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3C8" w:rsidRPr="00DF023E" w:rsidRDefault="008963C8">
      <w:pPr>
        <w:rPr>
          <w:rFonts w:ascii="Tahoma" w:hAnsi="Tahoma" w:cs="Tahoma"/>
        </w:rPr>
      </w:pPr>
    </w:p>
    <w:p w:rsidR="008963C8" w:rsidRPr="00DF023E" w:rsidRDefault="008963C8">
      <w:pPr>
        <w:rPr>
          <w:rFonts w:ascii="Tahoma" w:hAnsi="Tahoma" w:cs="Tahoma"/>
        </w:rPr>
      </w:pPr>
    </w:p>
    <w:p w:rsidR="008963C8" w:rsidRPr="00DF023E" w:rsidRDefault="008963C8">
      <w:pPr>
        <w:rPr>
          <w:rFonts w:ascii="Tahoma" w:hAnsi="Tahoma" w:cs="Tahoma"/>
        </w:rPr>
      </w:pPr>
      <w:r w:rsidRPr="00DF023E">
        <w:rPr>
          <w:rFonts w:ascii="Tahoma" w:hAnsi="Tahoma" w:cs="Tahoma"/>
        </w:rPr>
        <w:t>____________________________________________________</w:t>
      </w:r>
      <w:r w:rsidR="00A70669" w:rsidRPr="00DF023E">
        <w:rPr>
          <w:rFonts w:ascii="Tahoma" w:hAnsi="Tahoma" w:cs="Tahoma"/>
        </w:rPr>
        <w:t>________________________</w:t>
      </w:r>
    </w:p>
    <w:p w:rsidR="008963C8" w:rsidRDefault="008963C8">
      <w:pPr>
        <w:rPr>
          <w:rFonts w:ascii="Tahoma" w:hAnsi="Tahoma" w:cs="Tahoma"/>
        </w:rPr>
      </w:pPr>
    </w:p>
    <w:p w:rsidR="0094670D" w:rsidRDefault="0094670D">
      <w:pPr>
        <w:rPr>
          <w:rFonts w:ascii="Tahoma" w:hAnsi="Tahoma" w:cs="Tahoma"/>
        </w:rPr>
      </w:pPr>
    </w:p>
    <w:p w:rsidR="0094670D" w:rsidRPr="00DF023E" w:rsidRDefault="0094670D">
      <w:pPr>
        <w:rPr>
          <w:rFonts w:ascii="Tahoma" w:hAnsi="Tahoma" w:cs="Tahoma"/>
        </w:rPr>
      </w:pPr>
    </w:p>
    <w:p w:rsidR="008963C8" w:rsidRPr="00DF023E" w:rsidRDefault="008963C8">
      <w:pPr>
        <w:rPr>
          <w:rFonts w:ascii="Tahoma" w:hAnsi="Tahoma" w:cs="Tahoma"/>
        </w:rPr>
      </w:pPr>
    </w:p>
    <w:p w:rsidR="00291FEC" w:rsidRPr="00216503" w:rsidRDefault="00291FEC" w:rsidP="00291FEC">
      <w:pPr>
        <w:jc w:val="center"/>
        <w:rPr>
          <w:rFonts w:ascii="Tahoma" w:hAnsi="Tahoma" w:cs="Tahoma"/>
          <w:b/>
          <w:sz w:val="28"/>
        </w:rPr>
      </w:pPr>
      <w:r w:rsidRPr="00216503">
        <w:rPr>
          <w:rFonts w:ascii="Tahoma" w:hAnsi="Tahoma" w:cs="Tahoma"/>
          <w:b/>
          <w:sz w:val="28"/>
        </w:rPr>
        <w:t xml:space="preserve">Erhvervsuddannelsen til </w:t>
      </w:r>
      <w:r w:rsidR="00AA1E04">
        <w:rPr>
          <w:rFonts w:ascii="Tahoma" w:hAnsi="Tahoma" w:cs="Tahoma"/>
          <w:b/>
          <w:sz w:val="28"/>
        </w:rPr>
        <w:t>Buschauffør i kollektiv trafik</w:t>
      </w:r>
    </w:p>
    <w:p w:rsidR="00291FEC" w:rsidRPr="006165A0" w:rsidRDefault="00291FEC" w:rsidP="00291FEC">
      <w:pPr>
        <w:rPr>
          <w:rFonts w:ascii="Tahoma" w:hAnsi="Tahoma" w:cs="Tahoma"/>
        </w:rPr>
      </w:pPr>
    </w:p>
    <w:p w:rsidR="00291FEC" w:rsidRPr="006165A0" w:rsidRDefault="00291FEC" w:rsidP="00291FEC">
      <w:pPr>
        <w:rPr>
          <w:rFonts w:ascii="Tahoma" w:hAnsi="Tahoma" w:cs="Tahoma"/>
        </w:rPr>
      </w:pPr>
    </w:p>
    <w:p w:rsidR="00291FEC" w:rsidRPr="006165A0" w:rsidRDefault="00291FEC" w:rsidP="00291FEC">
      <w:pPr>
        <w:rPr>
          <w:rFonts w:ascii="Tahoma" w:hAnsi="Tahoma" w:cs="Tahoma"/>
        </w:rPr>
      </w:pPr>
    </w:p>
    <w:p w:rsidR="00291FEC" w:rsidRPr="006165A0" w:rsidRDefault="00291FEC" w:rsidP="00291FEC">
      <w:pPr>
        <w:pStyle w:val="Sidefod"/>
        <w:tabs>
          <w:tab w:val="clear" w:pos="4819"/>
          <w:tab w:val="clear" w:pos="9638"/>
        </w:tabs>
        <w:rPr>
          <w:rFonts w:ascii="Tahoma" w:hAnsi="Tahoma" w:cs="Tahoma"/>
        </w:rPr>
      </w:pPr>
    </w:p>
    <w:p w:rsidR="00291FEC" w:rsidRPr="006165A0" w:rsidRDefault="00291FEC" w:rsidP="00291FEC">
      <w:pPr>
        <w:rPr>
          <w:rFonts w:ascii="Tahoma" w:hAnsi="Tahoma" w:cs="Tahoma"/>
        </w:rPr>
      </w:pPr>
    </w:p>
    <w:p w:rsidR="008C4A59" w:rsidRDefault="00291FEC" w:rsidP="008C4A59">
      <w:pPr>
        <w:jc w:val="center"/>
        <w:rPr>
          <w:rFonts w:ascii="Tahoma" w:hAnsi="Tahoma" w:cs="Tahoma"/>
          <w:sz w:val="72"/>
          <w:szCs w:val="72"/>
        </w:rPr>
      </w:pPr>
      <w:r w:rsidRPr="00291FEC">
        <w:rPr>
          <w:rFonts w:ascii="Tahoma" w:hAnsi="Tahoma" w:cs="Tahoma"/>
          <w:sz w:val="72"/>
          <w:szCs w:val="72"/>
        </w:rPr>
        <w:t>Svendeprøve</w:t>
      </w:r>
      <w:r w:rsidR="008C4A59">
        <w:rPr>
          <w:rFonts w:ascii="Tahoma" w:hAnsi="Tahoma" w:cs="Tahoma"/>
          <w:sz w:val="72"/>
          <w:szCs w:val="72"/>
        </w:rPr>
        <w:t>-</w:t>
      </w:r>
    </w:p>
    <w:p w:rsidR="00291FEC" w:rsidRDefault="008C4A59" w:rsidP="008C4A59">
      <w:pPr>
        <w:jc w:val="center"/>
        <w:rPr>
          <w:rFonts w:ascii="Tahoma" w:hAnsi="Tahoma" w:cs="Tahoma"/>
          <w:sz w:val="72"/>
          <w:szCs w:val="72"/>
        </w:rPr>
      </w:pPr>
      <w:r>
        <w:rPr>
          <w:rFonts w:ascii="Tahoma" w:hAnsi="Tahoma" w:cs="Tahoma"/>
          <w:sz w:val="72"/>
          <w:szCs w:val="72"/>
        </w:rPr>
        <w:t>v</w:t>
      </w:r>
      <w:r w:rsidR="00291FEC" w:rsidRPr="00291FEC">
        <w:rPr>
          <w:rFonts w:ascii="Tahoma" w:hAnsi="Tahoma" w:cs="Tahoma"/>
          <w:sz w:val="72"/>
          <w:szCs w:val="72"/>
        </w:rPr>
        <w:t>ejledning</w:t>
      </w:r>
    </w:p>
    <w:p w:rsidR="00762389" w:rsidRDefault="00762389" w:rsidP="00291FEC">
      <w:pPr>
        <w:jc w:val="center"/>
        <w:rPr>
          <w:rFonts w:ascii="Tahoma" w:hAnsi="Tahoma" w:cs="Tahoma"/>
          <w:sz w:val="72"/>
          <w:szCs w:val="72"/>
        </w:rPr>
      </w:pPr>
    </w:p>
    <w:p w:rsidR="00762389" w:rsidRPr="00291FEC" w:rsidRDefault="00762389" w:rsidP="00291FEC">
      <w:pPr>
        <w:jc w:val="center"/>
        <w:rPr>
          <w:rFonts w:ascii="Tahoma" w:hAnsi="Tahoma" w:cs="Tahoma"/>
          <w:sz w:val="72"/>
          <w:szCs w:val="72"/>
        </w:rPr>
      </w:pPr>
    </w:p>
    <w:p w:rsidR="008963C8" w:rsidRDefault="008963C8">
      <w:pPr>
        <w:tabs>
          <w:tab w:val="center" w:pos="4536"/>
        </w:tabs>
        <w:spacing w:line="283" w:lineRule="exact"/>
        <w:rPr>
          <w:b/>
        </w:rPr>
      </w:pPr>
    </w:p>
    <w:p w:rsidR="008963C8" w:rsidRDefault="008963C8">
      <w:pPr>
        <w:tabs>
          <w:tab w:val="center" w:pos="4536"/>
        </w:tabs>
        <w:spacing w:line="283" w:lineRule="exact"/>
        <w:rPr>
          <w:b/>
        </w:rPr>
      </w:pPr>
    </w:p>
    <w:p w:rsidR="00D76227" w:rsidRPr="00E40747" w:rsidRDefault="00F2732D" w:rsidP="00762389">
      <w:pPr>
        <w:tabs>
          <w:tab w:val="clear" w:pos="2268"/>
          <w:tab w:val="clear" w:pos="3402"/>
          <w:tab w:val="clear" w:pos="4536"/>
          <w:tab w:val="clear" w:pos="5670"/>
          <w:tab w:val="clear" w:pos="6804"/>
        </w:tabs>
        <w:jc w:val="center"/>
        <w:rPr>
          <w:rFonts w:ascii="Times New Roman" w:hAnsi="Times New Roman"/>
          <w:sz w:val="24"/>
          <w:szCs w:val="24"/>
          <w:lang w:eastAsia="en-US"/>
        </w:rPr>
      </w:pPr>
      <w:r>
        <w:rPr>
          <w:rFonts w:ascii="Arial" w:hAnsi="Arial" w:cs="Arial"/>
          <w:noProof/>
          <w:sz w:val="20"/>
        </w:rPr>
        <w:drawing>
          <wp:anchor distT="47625" distB="47625" distL="47625" distR="47625" simplePos="0" relativeHeight="251657728" behindDoc="0" locked="0" layoutInCell="1" allowOverlap="0">
            <wp:simplePos x="0" y="0"/>
            <wp:positionH relativeFrom="column">
              <wp:posOffset>1665605</wp:posOffset>
            </wp:positionH>
            <wp:positionV relativeFrom="line">
              <wp:posOffset>80010</wp:posOffset>
            </wp:positionV>
            <wp:extent cx="2438400" cy="1628775"/>
            <wp:effectExtent l="19050" t="0" r="0" b="0"/>
            <wp:wrapSquare wrapText="bothSides"/>
            <wp:docPr id="12" name="Billede 12" descr="Veolia 6383 på Avedøre Holme">
              <a:hlinkClick xmlns:a="http://schemas.openxmlformats.org/drawingml/2006/main" r:id="rId8" tooltip="&quot;Veolia 6383 på Avedøre Hol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olia 6383 på Avedøre Holme">
                      <a:hlinkClick r:id="rId8" tooltip="&quot;Veolia 6383 på Avedøre Holme&quot;"/>
                    </pic:cNvPr>
                    <pic:cNvPicPr>
                      <a:picLocks noChangeAspect="1" noChangeArrowheads="1"/>
                    </pic:cNvPicPr>
                  </pic:nvPicPr>
                  <pic:blipFill>
                    <a:blip r:embed="rId9" cstate="print"/>
                    <a:srcRect/>
                    <a:stretch>
                      <a:fillRect/>
                    </a:stretch>
                  </pic:blipFill>
                  <pic:spPr bwMode="auto">
                    <a:xfrm>
                      <a:off x="0" y="0"/>
                      <a:ext cx="2438400" cy="1628775"/>
                    </a:xfrm>
                    <a:prstGeom prst="rect">
                      <a:avLst/>
                    </a:prstGeom>
                    <a:noFill/>
                    <a:ln w="9525">
                      <a:noFill/>
                      <a:miter lim="800000"/>
                      <a:headEnd/>
                      <a:tailEnd/>
                    </a:ln>
                  </pic:spPr>
                </pic:pic>
              </a:graphicData>
            </a:graphic>
          </wp:anchor>
        </w:drawing>
      </w:r>
      <w:hyperlink r:id="rId10" w:tooltip="Veolia 6383 på Avedøre Holme" w:history="1"/>
    </w:p>
    <w:p w:rsidR="008963C8" w:rsidRDefault="008963C8" w:rsidP="00291FEC">
      <w:pPr>
        <w:jc w:val="center"/>
      </w:pPr>
    </w:p>
    <w:p w:rsidR="0039105F" w:rsidRDefault="0039105F" w:rsidP="00291FEC">
      <w:pPr>
        <w:jc w:val="center"/>
      </w:pPr>
    </w:p>
    <w:p w:rsidR="0039105F" w:rsidRDefault="0039105F" w:rsidP="0039105F">
      <w:pPr>
        <w:tabs>
          <w:tab w:val="left" w:pos="825"/>
          <w:tab w:val="center" w:pos="4677"/>
        </w:tabs>
      </w:pPr>
      <w:r>
        <w:tab/>
      </w:r>
      <w:r w:rsidR="00760798">
        <w:t xml:space="preserve">             </w:t>
      </w:r>
    </w:p>
    <w:p w:rsidR="0039105F" w:rsidRPr="00760798" w:rsidRDefault="0039105F" w:rsidP="00291FEC">
      <w:pPr>
        <w:jc w:val="center"/>
      </w:pPr>
    </w:p>
    <w:p w:rsidR="008963C8" w:rsidRPr="00291FEC" w:rsidRDefault="008963C8">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b/>
        </w:rPr>
      </w:pPr>
    </w:p>
    <w:p w:rsidR="008963C8" w:rsidRPr="00D76227" w:rsidRDefault="008963C8">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b/>
        </w:rPr>
      </w:pPr>
    </w:p>
    <w:p w:rsidR="008963C8" w:rsidRDefault="008963C8">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b/>
        </w:rPr>
      </w:pPr>
    </w:p>
    <w:p w:rsidR="008963C8" w:rsidRPr="00D76227" w:rsidRDefault="008963C8">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b/>
        </w:rPr>
      </w:pPr>
    </w:p>
    <w:p w:rsidR="008963C8" w:rsidRDefault="008963C8">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b/>
        </w:rPr>
      </w:pPr>
    </w:p>
    <w:p w:rsidR="008A49B1" w:rsidRDefault="008A49B1">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b/>
        </w:rPr>
      </w:pPr>
    </w:p>
    <w:p w:rsidR="00762389" w:rsidRDefault="00762389">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b/>
        </w:rPr>
      </w:pPr>
    </w:p>
    <w:p w:rsidR="00053F9B" w:rsidRDefault="00053F9B">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b/>
        </w:rPr>
      </w:pPr>
    </w:p>
    <w:p w:rsidR="00053F9B" w:rsidRDefault="00053F9B">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b/>
        </w:rPr>
      </w:pPr>
    </w:p>
    <w:p w:rsidR="00053F9B" w:rsidRDefault="00053F9B">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b/>
        </w:rPr>
      </w:pPr>
    </w:p>
    <w:p w:rsidR="008963C8" w:rsidRPr="00760798" w:rsidRDefault="008963C8">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rFonts w:ascii="Tahoma" w:hAnsi="Tahoma" w:cs="Tahoma"/>
        </w:rPr>
      </w:pPr>
      <w:r w:rsidRPr="00760798">
        <w:rPr>
          <w:rFonts w:ascii="Tahoma" w:hAnsi="Tahoma" w:cs="Tahoma"/>
        </w:rPr>
        <w:t>Transporterhvervets Uddannelse</w:t>
      </w:r>
      <w:r w:rsidR="0094670D">
        <w:rPr>
          <w:rFonts w:ascii="Tahoma" w:hAnsi="Tahoma" w:cs="Tahoma"/>
        </w:rPr>
        <w:t>r</w:t>
      </w:r>
    </w:p>
    <w:p w:rsidR="008963C8" w:rsidRPr="00AA1E04" w:rsidRDefault="00AA1E04">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rFonts w:ascii="Tahoma" w:hAnsi="Tahoma" w:cs="Tahoma"/>
        </w:rPr>
      </w:pPr>
      <w:r>
        <w:rPr>
          <w:rFonts w:ascii="Tahoma" w:hAnsi="Tahoma" w:cs="Tahoma"/>
        </w:rPr>
        <w:t xml:space="preserve">Vesterbrogade 6D, 4. sal </w:t>
      </w:r>
      <w:r w:rsidRPr="00AA1E04">
        <w:rPr>
          <w:rFonts w:ascii="Tahoma" w:hAnsi="Tahoma" w:cs="Tahoma"/>
        </w:rPr>
        <w:br/>
        <w:t>1780 København V</w:t>
      </w:r>
    </w:p>
    <w:p w:rsidR="00293D1E" w:rsidRDefault="00293D1E">
      <w:pPr>
        <w:spacing w:line="360" w:lineRule="auto"/>
        <w:rPr>
          <w:rFonts w:ascii="Tahoma" w:hAnsi="Tahoma" w:cs="Tahoma"/>
        </w:rPr>
      </w:pPr>
    </w:p>
    <w:p w:rsidR="00293D1E" w:rsidRPr="00293D1E" w:rsidRDefault="004F292F">
      <w:pPr>
        <w:spacing w:line="360" w:lineRule="auto"/>
        <w:rPr>
          <w:rFonts w:ascii="Tahoma" w:hAnsi="Tahoma" w:cs="Tahoma"/>
          <w:b/>
          <w:sz w:val="18"/>
          <w:szCs w:val="18"/>
        </w:rPr>
        <w:sectPr w:rsidR="00293D1E" w:rsidRPr="00293D1E">
          <w:headerReference w:type="even" r:id="rId11"/>
          <w:footerReference w:type="even" r:id="rId12"/>
          <w:footerReference w:type="default" r:id="rId13"/>
          <w:headerReference w:type="first" r:id="rId14"/>
          <w:footerReference w:type="first" r:id="rId15"/>
          <w:pgSz w:w="11907" w:h="16840" w:code="9"/>
          <w:pgMar w:top="1418" w:right="1134" w:bottom="1418" w:left="1418" w:header="1418" w:footer="851" w:gutter="0"/>
          <w:paperSrc w:first="2" w:other="2"/>
          <w:cols w:space="708"/>
          <w:titlePg/>
        </w:sectPr>
      </w:pPr>
      <w:r>
        <w:rPr>
          <w:rFonts w:ascii="Tahoma" w:hAnsi="Tahoma" w:cs="Tahoma"/>
          <w:b/>
          <w:sz w:val="18"/>
          <w:szCs w:val="18"/>
        </w:rPr>
        <w:t>Redigeret a</w:t>
      </w:r>
      <w:r w:rsidR="00AA1E04">
        <w:rPr>
          <w:rFonts w:ascii="Tahoma" w:hAnsi="Tahoma" w:cs="Tahoma"/>
          <w:b/>
          <w:sz w:val="18"/>
          <w:szCs w:val="18"/>
        </w:rPr>
        <w:t xml:space="preserve">pril </w:t>
      </w:r>
      <w:r w:rsidR="00A628C6">
        <w:rPr>
          <w:rFonts w:ascii="Tahoma" w:hAnsi="Tahoma" w:cs="Tahoma"/>
          <w:b/>
          <w:sz w:val="18"/>
          <w:szCs w:val="18"/>
        </w:rPr>
        <w:t>201</w:t>
      </w:r>
      <w:r w:rsidR="00AA1E04">
        <w:rPr>
          <w:rFonts w:ascii="Tahoma" w:hAnsi="Tahoma" w:cs="Tahoma"/>
          <w:b/>
          <w:sz w:val="18"/>
          <w:szCs w:val="18"/>
        </w:rPr>
        <w:t>6</w:t>
      </w:r>
      <w:r>
        <w:rPr>
          <w:rFonts w:ascii="Tahoma" w:hAnsi="Tahoma" w:cs="Tahoma"/>
          <w:b/>
          <w:sz w:val="18"/>
          <w:szCs w:val="18"/>
        </w:rPr>
        <w:t xml:space="preserve"> </w:t>
      </w:r>
    </w:p>
    <w:p w:rsidR="008963C8" w:rsidRDefault="008963C8">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b/>
          <w:sz w:val="28"/>
        </w:rPr>
      </w:pPr>
    </w:p>
    <w:p w:rsidR="008963C8" w:rsidRDefault="008963C8">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b/>
          <w:sz w:val="28"/>
        </w:rPr>
      </w:pPr>
    </w:p>
    <w:p w:rsidR="008963C8" w:rsidRDefault="008963C8">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b/>
          <w:sz w:val="28"/>
        </w:rPr>
      </w:pPr>
    </w:p>
    <w:p w:rsidR="008963C8" w:rsidRDefault="008963C8">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b/>
          <w:sz w:val="28"/>
        </w:rPr>
      </w:pPr>
    </w:p>
    <w:p w:rsidR="008963C8" w:rsidRDefault="008963C8">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rFonts w:ascii="Tahoma" w:hAnsi="Tahoma" w:cs="Tahoma"/>
          <w:b/>
          <w:sz w:val="28"/>
        </w:rPr>
      </w:pPr>
      <w:r w:rsidRPr="006219D9">
        <w:rPr>
          <w:rFonts w:ascii="Tahoma" w:hAnsi="Tahoma" w:cs="Tahoma"/>
          <w:b/>
          <w:sz w:val="28"/>
        </w:rPr>
        <w:t>Forord</w:t>
      </w:r>
    </w:p>
    <w:p w:rsidR="006219D9" w:rsidRPr="006219D9" w:rsidRDefault="006219D9">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rFonts w:ascii="Tahoma" w:hAnsi="Tahoma" w:cs="Tahoma"/>
          <w:sz w:val="28"/>
        </w:rPr>
      </w:pPr>
    </w:p>
    <w:p w:rsidR="009F704D" w:rsidRPr="00F2003B" w:rsidRDefault="009F704D" w:rsidP="009F704D">
      <w:pPr>
        <w:rPr>
          <w:rFonts w:ascii="Tahoma" w:hAnsi="Tahoma" w:cs="Tahoma"/>
          <w:color w:val="FF0000"/>
        </w:rPr>
      </w:pPr>
      <w:r w:rsidRPr="00934694">
        <w:rPr>
          <w:rFonts w:ascii="Tahoma" w:hAnsi="Tahoma" w:cs="Tahoma"/>
        </w:rPr>
        <w:t>Denne vejledning er rettet til censorer og skoler</w:t>
      </w:r>
      <w:r w:rsidR="00151652">
        <w:rPr>
          <w:rFonts w:ascii="Tahoma" w:hAnsi="Tahoma" w:cs="Tahoma"/>
        </w:rPr>
        <w:t>,</w:t>
      </w:r>
      <w:r w:rsidRPr="00934694">
        <w:rPr>
          <w:rFonts w:ascii="Tahoma" w:hAnsi="Tahoma" w:cs="Tahoma"/>
        </w:rPr>
        <w:t xml:space="preserve"> som skal afvikle svendeprøver under erhvervsuddannelsen </w:t>
      </w:r>
      <w:r w:rsidR="00151652" w:rsidRPr="004F292F">
        <w:rPr>
          <w:rFonts w:ascii="Tahoma" w:hAnsi="Tahoma" w:cs="Tahoma"/>
          <w:i/>
        </w:rPr>
        <w:t>Buschauffør i kollektiv trafik</w:t>
      </w:r>
      <w:r w:rsidR="00151652">
        <w:rPr>
          <w:rFonts w:ascii="Tahoma" w:hAnsi="Tahoma" w:cs="Tahoma"/>
        </w:rPr>
        <w:t xml:space="preserve">. </w:t>
      </w:r>
    </w:p>
    <w:p w:rsidR="009F704D" w:rsidRPr="00934694" w:rsidRDefault="009F704D" w:rsidP="009F704D">
      <w:pPr>
        <w:rPr>
          <w:rFonts w:ascii="Tahoma" w:hAnsi="Tahoma" w:cs="Tahoma"/>
        </w:rPr>
      </w:pPr>
      <w:r w:rsidRPr="00934694">
        <w:rPr>
          <w:rFonts w:ascii="Tahoma" w:hAnsi="Tahoma" w:cs="Tahoma"/>
        </w:rPr>
        <w:t xml:space="preserve"> </w:t>
      </w:r>
    </w:p>
    <w:p w:rsidR="009F704D" w:rsidRPr="00934694" w:rsidRDefault="009F704D" w:rsidP="009F704D">
      <w:pPr>
        <w:rPr>
          <w:rFonts w:ascii="Tahoma" w:hAnsi="Tahoma" w:cs="Tahoma"/>
        </w:rPr>
      </w:pPr>
      <w:r w:rsidRPr="00934694">
        <w:rPr>
          <w:rFonts w:ascii="Tahoma" w:hAnsi="Tahoma" w:cs="Tahoma"/>
        </w:rPr>
        <w:t>En svendeprøve er tilrettelagt ud fra bestemmelserne i uddannelsesbekendtgørelsen, bekendtgørelse om prøver og eksamen og bekendtgørelsen om karakterskala</w:t>
      </w:r>
      <w:r>
        <w:rPr>
          <w:rFonts w:ascii="Tahoma" w:hAnsi="Tahoma" w:cs="Tahoma"/>
        </w:rPr>
        <w:t xml:space="preserve"> m.fl.</w:t>
      </w:r>
    </w:p>
    <w:p w:rsidR="009F704D" w:rsidRPr="00934694" w:rsidRDefault="009F704D" w:rsidP="009F704D">
      <w:pPr>
        <w:rPr>
          <w:rFonts w:ascii="Tahoma" w:hAnsi="Tahoma" w:cs="Tahoma"/>
        </w:rPr>
      </w:pPr>
    </w:p>
    <w:p w:rsidR="009F704D" w:rsidRPr="00934694" w:rsidRDefault="009F704D" w:rsidP="009F704D">
      <w:pPr>
        <w:rPr>
          <w:rFonts w:ascii="Tahoma" w:hAnsi="Tahoma" w:cs="Tahoma"/>
        </w:rPr>
      </w:pPr>
      <w:r w:rsidRPr="00934694">
        <w:rPr>
          <w:rFonts w:ascii="Tahoma" w:hAnsi="Tahoma" w:cs="Tahoma"/>
        </w:rPr>
        <w:t>Vejledningen uddybe</w:t>
      </w:r>
      <w:r w:rsidR="00151652">
        <w:rPr>
          <w:rFonts w:ascii="Tahoma" w:hAnsi="Tahoma" w:cs="Tahoma"/>
        </w:rPr>
        <w:t>r</w:t>
      </w:r>
      <w:r w:rsidRPr="00934694">
        <w:rPr>
          <w:rFonts w:ascii="Tahoma" w:hAnsi="Tahoma" w:cs="Tahoma"/>
        </w:rPr>
        <w:t xml:space="preserve"> og præcisere</w:t>
      </w:r>
      <w:r w:rsidR="00151652">
        <w:rPr>
          <w:rFonts w:ascii="Tahoma" w:hAnsi="Tahoma" w:cs="Tahoma"/>
        </w:rPr>
        <w:t>r</w:t>
      </w:r>
      <w:r w:rsidRPr="00934694">
        <w:rPr>
          <w:rFonts w:ascii="Tahoma" w:hAnsi="Tahoma" w:cs="Tahoma"/>
        </w:rPr>
        <w:t xml:space="preserve"> bekendtgørelsernes mere overordnede bestemmelser om hvo</w:t>
      </w:r>
      <w:r w:rsidR="00151652">
        <w:rPr>
          <w:rFonts w:ascii="Tahoma" w:hAnsi="Tahoma" w:cs="Tahoma"/>
        </w:rPr>
        <w:t>rdan</w:t>
      </w:r>
      <w:r w:rsidRPr="00934694">
        <w:rPr>
          <w:rFonts w:ascii="Tahoma" w:hAnsi="Tahoma" w:cs="Tahoma"/>
        </w:rPr>
        <w:t xml:space="preserve"> svendeprøven skal gennemføres - herunder bekendtgørelser, retningslin</w:t>
      </w:r>
      <w:r>
        <w:rPr>
          <w:rFonts w:ascii="Tahoma" w:hAnsi="Tahoma" w:cs="Tahoma"/>
        </w:rPr>
        <w:t>j</w:t>
      </w:r>
      <w:r w:rsidRPr="00934694">
        <w:rPr>
          <w:rFonts w:ascii="Tahoma" w:hAnsi="Tahoma" w:cs="Tahoma"/>
        </w:rPr>
        <w:t>er for karaktergivning, vilkårene for at bestå samt den praktiske afvik</w:t>
      </w:r>
      <w:r>
        <w:rPr>
          <w:rFonts w:ascii="Tahoma" w:hAnsi="Tahoma" w:cs="Tahoma"/>
        </w:rPr>
        <w:t>ling.</w:t>
      </w:r>
    </w:p>
    <w:p w:rsidR="009F704D" w:rsidRPr="00934694" w:rsidRDefault="009F704D" w:rsidP="009F704D">
      <w:pPr>
        <w:rPr>
          <w:rFonts w:ascii="Tahoma" w:hAnsi="Tahoma" w:cs="Tahoma"/>
        </w:rPr>
      </w:pPr>
    </w:p>
    <w:p w:rsidR="009F704D" w:rsidRPr="00934694" w:rsidRDefault="00151652" w:rsidP="009F704D">
      <w:pPr>
        <w:rPr>
          <w:rFonts w:ascii="Tahoma" w:hAnsi="Tahoma" w:cs="Tahoma"/>
        </w:rPr>
      </w:pPr>
      <w:r>
        <w:rPr>
          <w:rFonts w:ascii="Tahoma" w:hAnsi="Tahoma" w:cs="Tahoma"/>
        </w:rPr>
        <w:t>Hensigten med denne vejledning</w:t>
      </w:r>
      <w:r w:rsidR="009F704D" w:rsidRPr="00934694">
        <w:rPr>
          <w:rFonts w:ascii="Tahoma" w:hAnsi="Tahoma" w:cs="Tahoma"/>
        </w:rPr>
        <w:t xml:space="preserve"> er at styrke censorernes mulig</w:t>
      </w:r>
      <w:r w:rsidR="009F704D" w:rsidRPr="00934694">
        <w:rPr>
          <w:rFonts w:ascii="Tahoma" w:hAnsi="Tahoma" w:cs="Tahoma"/>
        </w:rPr>
        <w:softHyphen/>
        <w:t>heder for at udfø</w:t>
      </w:r>
      <w:r>
        <w:rPr>
          <w:rFonts w:ascii="Tahoma" w:hAnsi="Tahoma" w:cs="Tahoma"/>
        </w:rPr>
        <w:t xml:space="preserve">re en kvalificeret censurering, og samtidig at sikre </w:t>
      </w:r>
      <w:r w:rsidR="009F704D" w:rsidRPr="00934694">
        <w:rPr>
          <w:rFonts w:ascii="Tahoma" w:hAnsi="Tahoma" w:cs="Tahoma"/>
        </w:rPr>
        <w:t>svendeprøv</w:t>
      </w:r>
      <w:r w:rsidR="009F704D" w:rsidRPr="00934694">
        <w:rPr>
          <w:rFonts w:ascii="Tahoma" w:hAnsi="Tahoma" w:cs="Tahoma"/>
        </w:rPr>
        <w:softHyphen/>
        <w:t>ernes landsdækkende merit mest muligt. Det er således væsentligt, at eleverne bedømmes retfærdigt og med faglig kvalitet.</w:t>
      </w:r>
    </w:p>
    <w:p w:rsidR="009F704D" w:rsidRPr="00934694" w:rsidRDefault="009F704D" w:rsidP="009F704D">
      <w:pPr>
        <w:rPr>
          <w:rFonts w:ascii="Tahoma" w:hAnsi="Tahoma" w:cs="Tahoma"/>
        </w:rPr>
      </w:pPr>
    </w:p>
    <w:p w:rsidR="008963C8" w:rsidRPr="00B241AF" w:rsidRDefault="008963C8"/>
    <w:p w:rsidR="008963C8" w:rsidRPr="00B241AF" w:rsidRDefault="008963C8">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pPr>
    </w:p>
    <w:p w:rsidR="008963C8" w:rsidRPr="00B241AF" w:rsidRDefault="008963C8">
      <w:pPr>
        <w:rPr>
          <w:b/>
          <w:sz w:val="28"/>
        </w:rPr>
      </w:pPr>
    </w:p>
    <w:p w:rsidR="008963C8" w:rsidRPr="00B241AF" w:rsidRDefault="008963C8">
      <w:pPr>
        <w:rPr>
          <w:b/>
          <w:sz w:val="28"/>
        </w:rPr>
      </w:pPr>
    </w:p>
    <w:p w:rsidR="008963C8" w:rsidRPr="00B241AF" w:rsidRDefault="008963C8">
      <w:pPr>
        <w:rPr>
          <w:b/>
          <w:sz w:val="28"/>
        </w:rPr>
      </w:pPr>
    </w:p>
    <w:p w:rsidR="008963C8" w:rsidRPr="00B241AF" w:rsidRDefault="008963C8">
      <w:pPr>
        <w:rPr>
          <w:b/>
          <w:sz w:val="28"/>
        </w:rPr>
      </w:pPr>
    </w:p>
    <w:p w:rsidR="008963C8" w:rsidRPr="00B241AF" w:rsidRDefault="008963C8">
      <w:pPr>
        <w:rPr>
          <w:b/>
          <w:sz w:val="28"/>
        </w:rPr>
      </w:pPr>
    </w:p>
    <w:p w:rsidR="008963C8" w:rsidRPr="00B241AF" w:rsidRDefault="008963C8">
      <w:pPr>
        <w:rPr>
          <w:b/>
          <w:sz w:val="28"/>
        </w:rPr>
      </w:pPr>
    </w:p>
    <w:p w:rsidR="008963C8" w:rsidRPr="00B241AF" w:rsidRDefault="008963C8">
      <w:pPr>
        <w:rPr>
          <w:b/>
          <w:sz w:val="28"/>
        </w:rPr>
      </w:pPr>
    </w:p>
    <w:p w:rsidR="008963C8" w:rsidRPr="00B241AF" w:rsidRDefault="008963C8">
      <w:pPr>
        <w:rPr>
          <w:b/>
          <w:sz w:val="28"/>
        </w:rPr>
      </w:pPr>
    </w:p>
    <w:p w:rsidR="008963C8" w:rsidRPr="00B241AF" w:rsidRDefault="008963C8">
      <w:pPr>
        <w:rPr>
          <w:b/>
          <w:sz w:val="28"/>
        </w:rPr>
      </w:pPr>
    </w:p>
    <w:p w:rsidR="008963C8" w:rsidRPr="00FE4D03" w:rsidRDefault="008963C8">
      <w:pPr>
        <w:rPr>
          <w:rFonts w:ascii="News gothic" w:hAnsi="News gothic"/>
          <w:b/>
          <w:sz w:val="28"/>
        </w:rPr>
      </w:pPr>
    </w:p>
    <w:p w:rsidR="008963C8" w:rsidRPr="00FE4D03" w:rsidRDefault="008963C8">
      <w:pPr>
        <w:rPr>
          <w:rFonts w:ascii="News gothic" w:hAnsi="News gothic"/>
          <w:b/>
          <w:sz w:val="28"/>
        </w:rPr>
        <w:sectPr w:rsidR="008963C8" w:rsidRPr="00FE4D03">
          <w:headerReference w:type="even" r:id="rId16"/>
          <w:headerReference w:type="default" r:id="rId17"/>
          <w:pgSz w:w="11907" w:h="16840" w:code="9"/>
          <w:pgMar w:top="1418" w:right="1134" w:bottom="1418" w:left="1418" w:header="1418" w:footer="794" w:gutter="0"/>
          <w:paperSrc w:first="2" w:other="2"/>
          <w:cols w:space="454"/>
        </w:sectPr>
      </w:pPr>
    </w:p>
    <w:p w:rsidR="008963C8" w:rsidRPr="006219D9" w:rsidRDefault="008963C8" w:rsidP="006219D9">
      <w:pPr>
        <w:tabs>
          <w:tab w:val="left" w:pos="0"/>
          <w:tab w:val="left" w:pos="850"/>
          <w:tab w:val="left" w:pos="1701"/>
          <w:tab w:val="left" w:pos="2552"/>
          <w:tab w:val="left" w:pos="4254"/>
          <w:tab w:val="left" w:pos="5104"/>
          <w:tab w:val="left" w:pos="5955"/>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rFonts w:ascii="Tahoma" w:hAnsi="Tahoma" w:cs="Tahoma"/>
          <w:b/>
          <w:sz w:val="28"/>
        </w:rPr>
      </w:pPr>
      <w:r w:rsidRPr="006219D9">
        <w:rPr>
          <w:rFonts w:ascii="Tahoma" w:hAnsi="Tahoma" w:cs="Tahoma"/>
          <w:b/>
          <w:sz w:val="28"/>
        </w:rPr>
        <w:t>Indhold</w:t>
      </w:r>
    </w:p>
    <w:p w:rsidR="00FE4D03" w:rsidRPr="00FE4D03" w:rsidRDefault="00FE4D03">
      <w:pPr>
        <w:rPr>
          <w:rFonts w:ascii="News gothic" w:hAnsi="News gothic"/>
          <w:b/>
          <w:sz w:val="28"/>
        </w:rPr>
      </w:pPr>
    </w:p>
    <w:sdt>
      <w:sdtPr>
        <w:rPr>
          <w:rFonts w:ascii="News gothic" w:eastAsia="Times New Roman" w:hAnsi="News gothic" w:cs="Times New Roman"/>
          <w:color w:val="auto"/>
          <w:sz w:val="22"/>
          <w:szCs w:val="20"/>
        </w:rPr>
        <w:id w:val="-159082101"/>
        <w:docPartObj>
          <w:docPartGallery w:val="Table of Contents"/>
          <w:docPartUnique/>
        </w:docPartObj>
      </w:sdtPr>
      <w:sdtEndPr>
        <w:rPr>
          <w:b/>
          <w:bCs/>
        </w:rPr>
      </w:sdtEndPr>
      <w:sdtContent>
        <w:p w:rsidR="00FE4D03" w:rsidRPr="006219D9" w:rsidRDefault="00FE4D03" w:rsidP="00032AB0">
          <w:pPr>
            <w:pStyle w:val="Overskrift"/>
            <w:spacing w:line="240" w:lineRule="auto"/>
            <w:rPr>
              <w:rFonts w:ascii="Tahoma" w:hAnsi="Tahoma" w:cs="Tahoma"/>
            </w:rPr>
          </w:pPr>
        </w:p>
        <w:p w:rsidR="00032AB0" w:rsidRDefault="00FE4D03" w:rsidP="00032AB0">
          <w:pPr>
            <w:pStyle w:val="Indholdsfortegnelse1"/>
            <w:rPr>
              <w:rFonts w:asciiTheme="minorHAnsi" w:eastAsiaTheme="minorEastAsia" w:hAnsiTheme="minorHAnsi" w:cstheme="minorBidi"/>
              <w:b w:val="0"/>
              <w:szCs w:val="22"/>
            </w:rPr>
          </w:pPr>
          <w:r w:rsidRPr="006219D9">
            <w:fldChar w:fldCharType="begin"/>
          </w:r>
          <w:r w:rsidRPr="006219D9">
            <w:instrText xml:space="preserve"> TOC \o "1-3" \h \z \u </w:instrText>
          </w:r>
          <w:r w:rsidRPr="006219D9">
            <w:fldChar w:fldCharType="separate"/>
          </w:r>
          <w:hyperlink w:anchor="_Toc451952770" w:history="1">
            <w:r w:rsidR="00032AB0" w:rsidRPr="00BB1FB1">
              <w:rPr>
                <w:rStyle w:val="Hyperlink"/>
              </w:rPr>
              <w:t>1</w:t>
            </w:r>
            <w:r w:rsidR="00032AB0">
              <w:rPr>
                <w:rFonts w:asciiTheme="minorHAnsi" w:eastAsiaTheme="minorEastAsia" w:hAnsiTheme="minorHAnsi" w:cstheme="minorBidi"/>
                <w:b w:val="0"/>
                <w:szCs w:val="22"/>
              </w:rPr>
              <w:tab/>
            </w:r>
            <w:r w:rsidR="00032AB0" w:rsidRPr="00BB1FB1">
              <w:rPr>
                <w:rStyle w:val="Hyperlink"/>
              </w:rPr>
              <w:t>Velkommen til en faglig uddannelse inden for transport</w:t>
            </w:r>
            <w:r w:rsidR="00032AB0">
              <w:rPr>
                <w:webHidden/>
              </w:rPr>
              <w:tab/>
            </w:r>
            <w:r w:rsidR="00032AB0">
              <w:rPr>
                <w:webHidden/>
              </w:rPr>
              <w:fldChar w:fldCharType="begin"/>
            </w:r>
            <w:r w:rsidR="00032AB0">
              <w:rPr>
                <w:webHidden/>
              </w:rPr>
              <w:instrText xml:space="preserve"> PAGEREF _Toc451952770 \h </w:instrText>
            </w:r>
            <w:r w:rsidR="00032AB0">
              <w:rPr>
                <w:webHidden/>
              </w:rPr>
            </w:r>
            <w:r w:rsidR="00032AB0">
              <w:rPr>
                <w:webHidden/>
              </w:rPr>
              <w:fldChar w:fldCharType="separate"/>
            </w:r>
            <w:r w:rsidR="00032AB0">
              <w:rPr>
                <w:webHidden/>
              </w:rPr>
              <w:t>4</w:t>
            </w:r>
            <w:r w:rsidR="00032AB0">
              <w:rPr>
                <w:webHidden/>
              </w:rPr>
              <w:fldChar w:fldCharType="end"/>
            </w:r>
          </w:hyperlink>
        </w:p>
        <w:p w:rsidR="00032AB0" w:rsidRDefault="00032AB0" w:rsidP="00032AB0">
          <w:pPr>
            <w:pStyle w:val="Indholdsfortegnelse2"/>
            <w:tabs>
              <w:tab w:val="left" w:pos="880"/>
              <w:tab w:val="right" w:pos="9345"/>
            </w:tabs>
            <w:spacing w:after="0"/>
            <w:rPr>
              <w:rFonts w:asciiTheme="minorHAnsi" w:eastAsiaTheme="minorEastAsia" w:hAnsiTheme="minorHAnsi" w:cstheme="minorBidi"/>
              <w:noProof/>
              <w:szCs w:val="22"/>
            </w:rPr>
          </w:pPr>
          <w:hyperlink w:anchor="_Toc451952771" w:history="1">
            <w:r w:rsidRPr="00BB1FB1">
              <w:rPr>
                <w:rStyle w:val="Hyperlink"/>
                <w:rFonts w:ascii="Tahoma" w:hAnsi="Tahoma" w:cs="Tahoma"/>
                <w:noProof/>
              </w:rPr>
              <w:t>1.1</w:t>
            </w:r>
            <w:r>
              <w:rPr>
                <w:rFonts w:asciiTheme="minorHAnsi" w:eastAsiaTheme="minorEastAsia" w:hAnsiTheme="minorHAnsi" w:cstheme="minorBidi"/>
                <w:noProof/>
                <w:szCs w:val="22"/>
              </w:rPr>
              <w:tab/>
            </w:r>
            <w:r w:rsidRPr="00BB1FB1">
              <w:rPr>
                <w:rStyle w:val="Hyperlink"/>
                <w:rFonts w:ascii="Tahoma" w:hAnsi="Tahoma" w:cs="Tahoma"/>
                <w:noProof/>
              </w:rPr>
              <w:t>Generel præsentation af uddannelsen</w:t>
            </w:r>
            <w:r>
              <w:rPr>
                <w:noProof/>
                <w:webHidden/>
              </w:rPr>
              <w:tab/>
            </w:r>
            <w:r>
              <w:rPr>
                <w:noProof/>
                <w:webHidden/>
              </w:rPr>
              <w:fldChar w:fldCharType="begin"/>
            </w:r>
            <w:r>
              <w:rPr>
                <w:noProof/>
                <w:webHidden/>
              </w:rPr>
              <w:instrText xml:space="preserve"> PAGEREF _Toc451952771 \h </w:instrText>
            </w:r>
            <w:r>
              <w:rPr>
                <w:noProof/>
                <w:webHidden/>
              </w:rPr>
            </w:r>
            <w:r>
              <w:rPr>
                <w:noProof/>
                <w:webHidden/>
              </w:rPr>
              <w:fldChar w:fldCharType="separate"/>
            </w:r>
            <w:r>
              <w:rPr>
                <w:noProof/>
                <w:webHidden/>
              </w:rPr>
              <w:t>4</w:t>
            </w:r>
            <w:r>
              <w:rPr>
                <w:noProof/>
                <w:webHidden/>
              </w:rPr>
              <w:fldChar w:fldCharType="end"/>
            </w:r>
          </w:hyperlink>
        </w:p>
        <w:p w:rsidR="00032AB0" w:rsidRDefault="00032AB0" w:rsidP="00032AB0">
          <w:pPr>
            <w:pStyle w:val="Indholdsfortegnelse2"/>
            <w:tabs>
              <w:tab w:val="left" w:pos="880"/>
              <w:tab w:val="right" w:pos="9345"/>
            </w:tabs>
            <w:spacing w:after="0"/>
            <w:rPr>
              <w:rFonts w:asciiTheme="minorHAnsi" w:eastAsiaTheme="minorEastAsia" w:hAnsiTheme="minorHAnsi" w:cstheme="minorBidi"/>
              <w:noProof/>
              <w:szCs w:val="22"/>
            </w:rPr>
          </w:pPr>
          <w:hyperlink w:anchor="_Toc451952772" w:history="1">
            <w:r w:rsidRPr="00BB1FB1">
              <w:rPr>
                <w:rStyle w:val="Hyperlink"/>
                <w:rFonts w:ascii="Tahoma" w:hAnsi="Tahoma" w:cs="Tahoma"/>
                <w:noProof/>
              </w:rPr>
              <w:t>1.2</w:t>
            </w:r>
            <w:r>
              <w:rPr>
                <w:rFonts w:asciiTheme="minorHAnsi" w:eastAsiaTheme="minorEastAsia" w:hAnsiTheme="minorHAnsi" w:cstheme="minorBidi"/>
                <w:noProof/>
                <w:szCs w:val="22"/>
              </w:rPr>
              <w:tab/>
            </w:r>
            <w:r w:rsidRPr="00BB1FB1">
              <w:rPr>
                <w:rStyle w:val="Hyperlink"/>
                <w:rFonts w:ascii="Tahoma" w:hAnsi="Tahoma" w:cs="Tahoma"/>
                <w:noProof/>
              </w:rPr>
              <w:t>Hvorfor uddannelse?</w:t>
            </w:r>
            <w:r>
              <w:rPr>
                <w:noProof/>
                <w:webHidden/>
              </w:rPr>
              <w:tab/>
            </w:r>
            <w:r>
              <w:rPr>
                <w:noProof/>
                <w:webHidden/>
              </w:rPr>
              <w:fldChar w:fldCharType="begin"/>
            </w:r>
            <w:r>
              <w:rPr>
                <w:noProof/>
                <w:webHidden/>
              </w:rPr>
              <w:instrText xml:space="preserve"> PAGEREF _Toc451952772 \h </w:instrText>
            </w:r>
            <w:r>
              <w:rPr>
                <w:noProof/>
                <w:webHidden/>
              </w:rPr>
            </w:r>
            <w:r>
              <w:rPr>
                <w:noProof/>
                <w:webHidden/>
              </w:rPr>
              <w:fldChar w:fldCharType="separate"/>
            </w:r>
            <w:r>
              <w:rPr>
                <w:noProof/>
                <w:webHidden/>
              </w:rPr>
              <w:t>4</w:t>
            </w:r>
            <w:r>
              <w:rPr>
                <w:noProof/>
                <w:webHidden/>
              </w:rPr>
              <w:fldChar w:fldCharType="end"/>
            </w:r>
          </w:hyperlink>
        </w:p>
        <w:p w:rsidR="00032AB0" w:rsidRDefault="00032AB0" w:rsidP="00032AB0">
          <w:pPr>
            <w:pStyle w:val="Indholdsfortegnelse2"/>
            <w:tabs>
              <w:tab w:val="left" w:pos="880"/>
              <w:tab w:val="right" w:pos="9345"/>
            </w:tabs>
            <w:spacing w:after="0"/>
            <w:rPr>
              <w:rStyle w:val="Hyperlink"/>
              <w:noProof/>
            </w:rPr>
          </w:pPr>
          <w:hyperlink w:anchor="_Toc451952773" w:history="1">
            <w:r w:rsidRPr="00BB1FB1">
              <w:rPr>
                <w:rStyle w:val="Hyperlink"/>
                <w:rFonts w:ascii="Tahoma" w:hAnsi="Tahoma" w:cs="Tahoma"/>
                <w:noProof/>
              </w:rPr>
              <w:t>1.4</w:t>
            </w:r>
            <w:r>
              <w:rPr>
                <w:rFonts w:asciiTheme="minorHAnsi" w:eastAsiaTheme="minorEastAsia" w:hAnsiTheme="minorHAnsi" w:cstheme="minorBidi"/>
                <w:noProof/>
                <w:szCs w:val="22"/>
              </w:rPr>
              <w:tab/>
            </w:r>
            <w:r w:rsidRPr="00BB1FB1">
              <w:rPr>
                <w:rStyle w:val="Hyperlink"/>
                <w:rFonts w:ascii="Tahoma" w:hAnsi="Tahoma" w:cs="Tahoma"/>
                <w:noProof/>
              </w:rPr>
              <w:t>Generelt om uddannelsens indhold</w:t>
            </w:r>
            <w:r>
              <w:rPr>
                <w:noProof/>
                <w:webHidden/>
              </w:rPr>
              <w:tab/>
            </w:r>
            <w:r>
              <w:rPr>
                <w:noProof/>
                <w:webHidden/>
              </w:rPr>
              <w:fldChar w:fldCharType="begin"/>
            </w:r>
            <w:r>
              <w:rPr>
                <w:noProof/>
                <w:webHidden/>
              </w:rPr>
              <w:instrText xml:space="preserve"> PAGEREF _Toc451952773 \h </w:instrText>
            </w:r>
            <w:r>
              <w:rPr>
                <w:noProof/>
                <w:webHidden/>
              </w:rPr>
            </w:r>
            <w:r>
              <w:rPr>
                <w:noProof/>
                <w:webHidden/>
              </w:rPr>
              <w:fldChar w:fldCharType="separate"/>
            </w:r>
            <w:r>
              <w:rPr>
                <w:noProof/>
                <w:webHidden/>
              </w:rPr>
              <w:t>5</w:t>
            </w:r>
            <w:r>
              <w:rPr>
                <w:noProof/>
                <w:webHidden/>
              </w:rPr>
              <w:fldChar w:fldCharType="end"/>
            </w:r>
          </w:hyperlink>
        </w:p>
        <w:p w:rsidR="00032AB0" w:rsidRPr="00032AB0" w:rsidRDefault="00032AB0" w:rsidP="00032AB0">
          <w:pPr>
            <w:rPr>
              <w:rFonts w:eastAsiaTheme="minorEastAsia"/>
            </w:rPr>
          </w:pPr>
        </w:p>
        <w:p w:rsidR="00032AB0" w:rsidRDefault="00032AB0" w:rsidP="00032AB0">
          <w:pPr>
            <w:pStyle w:val="Indholdsfortegnelse1"/>
            <w:rPr>
              <w:rFonts w:asciiTheme="minorHAnsi" w:eastAsiaTheme="minorEastAsia" w:hAnsiTheme="minorHAnsi" w:cstheme="minorBidi"/>
              <w:b w:val="0"/>
              <w:szCs w:val="22"/>
            </w:rPr>
          </w:pPr>
          <w:hyperlink w:anchor="_Toc451952774" w:history="1">
            <w:r w:rsidRPr="00BB1FB1">
              <w:rPr>
                <w:rStyle w:val="Hyperlink"/>
              </w:rPr>
              <w:t>2</w:t>
            </w:r>
            <w:r>
              <w:rPr>
                <w:rFonts w:asciiTheme="minorHAnsi" w:eastAsiaTheme="minorEastAsia" w:hAnsiTheme="minorHAnsi" w:cstheme="minorBidi"/>
                <w:b w:val="0"/>
                <w:szCs w:val="22"/>
              </w:rPr>
              <w:tab/>
            </w:r>
            <w:r w:rsidRPr="00BB1FB1">
              <w:rPr>
                <w:rStyle w:val="Hyperlink"/>
              </w:rPr>
              <w:t>Indhold og afvikling af de afsluttende prøver</w:t>
            </w:r>
            <w:r>
              <w:rPr>
                <w:webHidden/>
              </w:rPr>
              <w:tab/>
            </w:r>
            <w:r>
              <w:rPr>
                <w:webHidden/>
              </w:rPr>
              <w:fldChar w:fldCharType="begin"/>
            </w:r>
            <w:r>
              <w:rPr>
                <w:webHidden/>
              </w:rPr>
              <w:instrText xml:space="preserve"> PAGEREF _Toc451952774 \h </w:instrText>
            </w:r>
            <w:r>
              <w:rPr>
                <w:webHidden/>
              </w:rPr>
            </w:r>
            <w:r>
              <w:rPr>
                <w:webHidden/>
              </w:rPr>
              <w:fldChar w:fldCharType="separate"/>
            </w:r>
            <w:r>
              <w:rPr>
                <w:webHidden/>
              </w:rPr>
              <w:t>6</w:t>
            </w:r>
            <w:r>
              <w:rPr>
                <w:webHidden/>
              </w:rPr>
              <w:fldChar w:fldCharType="end"/>
            </w:r>
          </w:hyperlink>
        </w:p>
        <w:p w:rsidR="00032AB0" w:rsidRDefault="00032AB0" w:rsidP="00032AB0">
          <w:pPr>
            <w:pStyle w:val="Indholdsfortegnelse2"/>
            <w:tabs>
              <w:tab w:val="left" w:pos="880"/>
              <w:tab w:val="right" w:pos="9345"/>
            </w:tabs>
            <w:spacing w:after="0"/>
            <w:rPr>
              <w:rFonts w:asciiTheme="minorHAnsi" w:eastAsiaTheme="minorEastAsia" w:hAnsiTheme="minorHAnsi" w:cstheme="minorBidi"/>
              <w:noProof/>
              <w:szCs w:val="22"/>
            </w:rPr>
          </w:pPr>
          <w:hyperlink w:anchor="_Toc451952775" w:history="1">
            <w:r w:rsidRPr="00BB1FB1">
              <w:rPr>
                <w:rStyle w:val="Hyperlink"/>
                <w:rFonts w:ascii="Tahoma" w:hAnsi="Tahoma" w:cs="Tahoma"/>
                <w:noProof/>
              </w:rPr>
              <w:t>2.1</w:t>
            </w:r>
            <w:r>
              <w:rPr>
                <w:rFonts w:asciiTheme="minorHAnsi" w:eastAsiaTheme="minorEastAsia" w:hAnsiTheme="minorHAnsi" w:cstheme="minorBidi"/>
                <w:noProof/>
                <w:szCs w:val="22"/>
              </w:rPr>
              <w:tab/>
            </w:r>
            <w:r w:rsidRPr="00BB1FB1">
              <w:rPr>
                <w:rStyle w:val="Hyperlink"/>
                <w:rFonts w:ascii="Tahoma" w:hAnsi="Tahoma" w:cs="Tahoma"/>
                <w:noProof/>
              </w:rPr>
              <w:t>Svendeprøven</w:t>
            </w:r>
            <w:r>
              <w:rPr>
                <w:noProof/>
                <w:webHidden/>
              </w:rPr>
              <w:tab/>
            </w:r>
            <w:r>
              <w:rPr>
                <w:noProof/>
                <w:webHidden/>
              </w:rPr>
              <w:fldChar w:fldCharType="begin"/>
            </w:r>
            <w:r>
              <w:rPr>
                <w:noProof/>
                <w:webHidden/>
              </w:rPr>
              <w:instrText xml:space="preserve"> PAGEREF _Toc451952775 \h </w:instrText>
            </w:r>
            <w:r>
              <w:rPr>
                <w:noProof/>
                <w:webHidden/>
              </w:rPr>
            </w:r>
            <w:r>
              <w:rPr>
                <w:noProof/>
                <w:webHidden/>
              </w:rPr>
              <w:fldChar w:fldCharType="separate"/>
            </w:r>
            <w:r>
              <w:rPr>
                <w:noProof/>
                <w:webHidden/>
              </w:rPr>
              <w:t>6</w:t>
            </w:r>
            <w:r>
              <w:rPr>
                <w:noProof/>
                <w:webHidden/>
              </w:rPr>
              <w:fldChar w:fldCharType="end"/>
            </w:r>
          </w:hyperlink>
        </w:p>
        <w:p w:rsidR="00032AB0" w:rsidRDefault="00032AB0" w:rsidP="00032AB0">
          <w:pPr>
            <w:pStyle w:val="Indholdsfortegnelse2"/>
            <w:tabs>
              <w:tab w:val="left" w:pos="880"/>
              <w:tab w:val="right" w:pos="9345"/>
            </w:tabs>
            <w:spacing w:after="0"/>
            <w:rPr>
              <w:rFonts w:asciiTheme="minorHAnsi" w:eastAsiaTheme="minorEastAsia" w:hAnsiTheme="minorHAnsi" w:cstheme="minorBidi"/>
              <w:noProof/>
              <w:szCs w:val="22"/>
            </w:rPr>
          </w:pPr>
          <w:hyperlink w:anchor="_Toc451952776" w:history="1">
            <w:r w:rsidRPr="00BB1FB1">
              <w:rPr>
                <w:rStyle w:val="Hyperlink"/>
                <w:rFonts w:ascii="Tahoma" w:hAnsi="Tahoma" w:cs="Tahoma"/>
                <w:noProof/>
              </w:rPr>
              <w:t>2.2</w:t>
            </w:r>
            <w:r>
              <w:rPr>
                <w:rFonts w:asciiTheme="minorHAnsi" w:eastAsiaTheme="minorEastAsia" w:hAnsiTheme="minorHAnsi" w:cstheme="minorBidi"/>
                <w:noProof/>
                <w:szCs w:val="22"/>
              </w:rPr>
              <w:tab/>
            </w:r>
            <w:r w:rsidRPr="00BB1FB1">
              <w:rPr>
                <w:rStyle w:val="Hyperlink"/>
                <w:rFonts w:ascii="Tahoma" w:hAnsi="Tahoma" w:cs="Tahoma"/>
                <w:noProof/>
              </w:rPr>
              <w:t>Hvorfor censorer fra erhvervslivet?</w:t>
            </w:r>
            <w:r>
              <w:rPr>
                <w:noProof/>
                <w:webHidden/>
              </w:rPr>
              <w:tab/>
            </w:r>
            <w:r>
              <w:rPr>
                <w:noProof/>
                <w:webHidden/>
              </w:rPr>
              <w:fldChar w:fldCharType="begin"/>
            </w:r>
            <w:r>
              <w:rPr>
                <w:noProof/>
                <w:webHidden/>
              </w:rPr>
              <w:instrText xml:space="preserve"> PAGEREF _Toc451952776 \h </w:instrText>
            </w:r>
            <w:r>
              <w:rPr>
                <w:noProof/>
                <w:webHidden/>
              </w:rPr>
            </w:r>
            <w:r>
              <w:rPr>
                <w:noProof/>
                <w:webHidden/>
              </w:rPr>
              <w:fldChar w:fldCharType="separate"/>
            </w:r>
            <w:r>
              <w:rPr>
                <w:noProof/>
                <w:webHidden/>
              </w:rPr>
              <w:t>6</w:t>
            </w:r>
            <w:r>
              <w:rPr>
                <w:noProof/>
                <w:webHidden/>
              </w:rPr>
              <w:fldChar w:fldCharType="end"/>
            </w:r>
          </w:hyperlink>
        </w:p>
        <w:p w:rsidR="00032AB0" w:rsidRDefault="00032AB0" w:rsidP="00032AB0">
          <w:pPr>
            <w:pStyle w:val="Indholdsfortegnelse2"/>
            <w:tabs>
              <w:tab w:val="left" w:pos="880"/>
              <w:tab w:val="right" w:pos="9345"/>
            </w:tabs>
            <w:spacing w:after="0"/>
            <w:rPr>
              <w:rFonts w:asciiTheme="minorHAnsi" w:eastAsiaTheme="minorEastAsia" w:hAnsiTheme="minorHAnsi" w:cstheme="minorBidi"/>
              <w:noProof/>
              <w:szCs w:val="22"/>
            </w:rPr>
          </w:pPr>
          <w:hyperlink w:anchor="_Toc451952777" w:history="1">
            <w:r w:rsidRPr="00BB1FB1">
              <w:rPr>
                <w:rStyle w:val="Hyperlink"/>
                <w:rFonts w:ascii="Tahoma" w:hAnsi="Tahoma" w:cs="Tahoma"/>
                <w:noProof/>
              </w:rPr>
              <w:t>2.3</w:t>
            </w:r>
            <w:r>
              <w:rPr>
                <w:rFonts w:asciiTheme="minorHAnsi" w:eastAsiaTheme="minorEastAsia" w:hAnsiTheme="minorHAnsi" w:cstheme="minorBidi"/>
                <w:noProof/>
                <w:szCs w:val="22"/>
              </w:rPr>
              <w:tab/>
            </w:r>
            <w:r w:rsidRPr="00BB1FB1">
              <w:rPr>
                <w:rStyle w:val="Hyperlink"/>
                <w:rFonts w:ascii="Tahoma" w:hAnsi="Tahoma" w:cs="Tahoma"/>
                <w:noProof/>
              </w:rPr>
              <w:t>Det forberedende censormøde</w:t>
            </w:r>
            <w:r>
              <w:rPr>
                <w:noProof/>
                <w:webHidden/>
              </w:rPr>
              <w:tab/>
            </w:r>
            <w:r>
              <w:rPr>
                <w:noProof/>
                <w:webHidden/>
              </w:rPr>
              <w:fldChar w:fldCharType="begin"/>
            </w:r>
            <w:r>
              <w:rPr>
                <w:noProof/>
                <w:webHidden/>
              </w:rPr>
              <w:instrText xml:space="preserve"> PAGEREF _Toc451952777 \h </w:instrText>
            </w:r>
            <w:r>
              <w:rPr>
                <w:noProof/>
                <w:webHidden/>
              </w:rPr>
            </w:r>
            <w:r>
              <w:rPr>
                <w:noProof/>
                <w:webHidden/>
              </w:rPr>
              <w:fldChar w:fldCharType="separate"/>
            </w:r>
            <w:r>
              <w:rPr>
                <w:noProof/>
                <w:webHidden/>
              </w:rPr>
              <w:t>6</w:t>
            </w:r>
            <w:r>
              <w:rPr>
                <w:noProof/>
                <w:webHidden/>
              </w:rPr>
              <w:fldChar w:fldCharType="end"/>
            </w:r>
          </w:hyperlink>
        </w:p>
        <w:p w:rsidR="00032AB0" w:rsidRDefault="00032AB0" w:rsidP="00032AB0">
          <w:pPr>
            <w:pStyle w:val="Indholdsfortegnelse2"/>
            <w:tabs>
              <w:tab w:val="left" w:pos="880"/>
              <w:tab w:val="right" w:pos="9345"/>
            </w:tabs>
            <w:spacing w:after="0"/>
            <w:rPr>
              <w:rFonts w:asciiTheme="minorHAnsi" w:eastAsiaTheme="minorEastAsia" w:hAnsiTheme="minorHAnsi" w:cstheme="minorBidi"/>
              <w:noProof/>
              <w:szCs w:val="22"/>
            </w:rPr>
          </w:pPr>
          <w:hyperlink w:anchor="_Toc451952778" w:history="1">
            <w:r w:rsidRPr="00BB1FB1">
              <w:rPr>
                <w:rStyle w:val="Hyperlink"/>
                <w:rFonts w:ascii="Tahoma" w:hAnsi="Tahoma" w:cs="Tahoma"/>
                <w:noProof/>
              </w:rPr>
              <w:t>2.4</w:t>
            </w:r>
            <w:r>
              <w:rPr>
                <w:rFonts w:asciiTheme="minorHAnsi" w:eastAsiaTheme="minorEastAsia" w:hAnsiTheme="minorHAnsi" w:cstheme="minorBidi"/>
                <w:noProof/>
                <w:szCs w:val="22"/>
              </w:rPr>
              <w:tab/>
            </w:r>
            <w:r w:rsidRPr="00BB1FB1">
              <w:rPr>
                <w:rStyle w:val="Hyperlink"/>
                <w:rFonts w:ascii="Tahoma" w:hAnsi="Tahoma" w:cs="Tahoma"/>
                <w:noProof/>
              </w:rPr>
              <w:t>Den skriftlige prøve på trin 1</w:t>
            </w:r>
            <w:r>
              <w:rPr>
                <w:noProof/>
                <w:webHidden/>
              </w:rPr>
              <w:tab/>
            </w:r>
            <w:r>
              <w:rPr>
                <w:noProof/>
                <w:webHidden/>
              </w:rPr>
              <w:fldChar w:fldCharType="begin"/>
            </w:r>
            <w:r>
              <w:rPr>
                <w:noProof/>
                <w:webHidden/>
              </w:rPr>
              <w:instrText xml:space="preserve"> PAGEREF _Toc451952778 \h </w:instrText>
            </w:r>
            <w:r>
              <w:rPr>
                <w:noProof/>
                <w:webHidden/>
              </w:rPr>
            </w:r>
            <w:r>
              <w:rPr>
                <w:noProof/>
                <w:webHidden/>
              </w:rPr>
              <w:fldChar w:fldCharType="separate"/>
            </w:r>
            <w:r>
              <w:rPr>
                <w:noProof/>
                <w:webHidden/>
              </w:rPr>
              <w:t>7</w:t>
            </w:r>
            <w:r>
              <w:rPr>
                <w:noProof/>
                <w:webHidden/>
              </w:rPr>
              <w:fldChar w:fldCharType="end"/>
            </w:r>
          </w:hyperlink>
        </w:p>
        <w:p w:rsidR="00032AB0" w:rsidRDefault="00032AB0" w:rsidP="00032AB0">
          <w:pPr>
            <w:pStyle w:val="Indholdsfortegnelse2"/>
            <w:tabs>
              <w:tab w:val="left" w:pos="880"/>
              <w:tab w:val="right" w:pos="9345"/>
            </w:tabs>
            <w:spacing w:after="0"/>
            <w:rPr>
              <w:rFonts w:asciiTheme="minorHAnsi" w:eastAsiaTheme="minorEastAsia" w:hAnsiTheme="minorHAnsi" w:cstheme="minorBidi"/>
              <w:noProof/>
              <w:szCs w:val="22"/>
            </w:rPr>
          </w:pPr>
          <w:hyperlink w:anchor="_Toc451952779" w:history="1">
            <w:r w:rsidRPr="00BB1FB1">
              <w:rPr>
                <w:rStyle w:val="Hyperlink"/>
                <w:rFonts w:ascii="Tahoma" w:hAnsi="Tahoma" w:cs="Tahoma"/>
                <w:noProof/>
              </w:rPr>
              <w:t>2.5</w:t>
            </w:r>
            <w:r>
              <w:rPr>
                <w:rFonts w:asciiTheme="minorHAnsi" w:eastAsiaTheme="minorEastAsia" w:hAnsiTheme="minorHAnsi" w:cstheme="minorBidi"/>
                <w:noProof/>
                <w:szCs w:val="22"/>
              </w:rPr>
              <w:tab/>
            </w:r>
            <w:r w:rsidRPr="00BB1FB1">
              <w:rPr>
                <w:rStyle w:val="Hyperlink"/>
                <w:rFonts w:ascii="Tahoma" w:hAnsi="Tahoma" w:cs="Tahoma"/>
                <w:noProof/>
              </w:rPr>
              <w:t>Den praktiske prøve på trin 1</w:t>
            </w:r>
            <w:r>
              <w:rPr>
                <w:noProof/>
                <w:webHidden/>
              </w:rPr>
              <w:tab/>
            </w:r>
            <w:r>
              <w:rPr>
                <w:noProof/>
                <w:webHidden/>
              </w:rPr>
              <w:fldChar w:fldCharType="begin"/>
            </w:r>
            <w:r>
              <w:rPr>
                <w:noProof/>
                <w:webHidden/>
              </w:rPr>
              <w:instrText xml:space="preserve"> PAGEREF _Toc451952779 \h </w:instrText>
            </w:r>
            <w:r>
              <w:rPr>
                <w:noProof/>
                <w:webHidden/>
              </w:rPr>
            </w:r>
            <w:r>
              <w:rPr>
                <w:noProof/>
                <w:webHidden/>
              </w:rPr>
              <w:fldChar w:fldCharType="separate"/>
            </w:r>
            <w:r>
              <w:rPr>
                <w:noProof/>
                <w:webHidden/>
              </w:rPr>
              <w:t>8</w:t>
            </w:r>
            <w:r>
              <w:rPr>
                <w:noProof/>
                <w:webHidden/>
              </w:rPr>
              <w:fldChar w:fldCharType="end"/>
            </w:r>
          </w:hyperlink>
        </w:p>
        <w:p w:rsidR="00032AB0" w:rsidRDefault="00032AB0" w:rsidP="00032AB0">
          <w:pPr>
            <w:pStyle w:val="Indholdsfortegnelse2"/>
            <w:tabs>
              <w:tab w:val="left" w:pos="880"/>
              <w:tab w:val="right" w:pos="9345"/>
            </w:tabs>
            <w:spacing w:after="0"/>
            <w:rPr>
              <w:rFonts w:asciiTheme="minorHAnsi" w:eastAsiaTheme="minorEastAsia" w:hAnsiTheme="minorHAnsi" w:cstheme="minorBidi"/>
              <w:noProof/>
              <w:szCs w:val="22"/>
            </w:rPr>
          </w:pPr>
          <w:hyperlink w:anchor="_Toc451952780" w:history="1">
            <w:r w:rsidRPr="00BB1FB1">
              <w:rPr>
                <w:rStyle w:val="Hyperlink"/>
                <w:rFonts w:ascii="Tahoma" w:hAnsi="Tahoma" w:cs="Tahoma"/>
                <w:noProof/>
              </w:rPr>
              <w:t>2.6</w:t>
            </w:r>
            <w:r>
              <w:rPr>
                <w:rFonts w:asciiTheme="minorHAnsi" w:eastAsiaTheme="minorEastAsia" w:hAnsiTheme="minorHAnsi" w:cstheme="minorBidi"/>
                <w:noProof/>
                <w:szCs w:val="22"/>
              </w:rPr>
              <w:tab/>
            </w:r>
            <w:r w:rsidRPr="00BB1FB1">
              <w:rPr>
                <w:rStyle w:val="Hyperlink"/>
                <w:rFonts w:ascii="Tahoma" w:hAnsi="Tahoma" w:cs="Tahoma"/>
                <w:noProof/>
              </w:rPr>
              <w:t>Den mundtlige prøve på trin 1</w:t>
            </w:r>
            <w:r>
              <w:rPr>
                <w:noProof/>
                <w:webHidden/>
              </w:rPr>
              <w:tab/>
            </w:r>
            <w:r>
              <w:rPr>
                <w:noProof/>
                <w:webHidden/>
              </w:rPr>
              <w:fldChar w:fldCharType="begin"/>
            </w:r>
            <w:r>
              <w:rPr>
                <w:noProof/>
                <w:webHidden/>
              </w:rPr>
              <w:instrText xml:space="preserve"> PAGEREF _Toc451952780 \h </w:instrText>
            </w:r>
            <w:r>
              <w:rPr>
                <w:noProof/>
                <w:webHidden/>
              </w:rPr>
            </w:r>
            <w:r>
              <w:rPr>
                <w:noProof/>
                <w:webHidden/>
              </w:rPr>
              <w:fldChar w:fldCharType="separate"/>
            </w:r>
            <w:r>
              <w:rPr>
                <w:noProof/>
                <w:webHidden/>
              </w:rPr>
              <w:t>8</w:t>
            </w:r>
            <w:r>
              <w:rPr>
                <w:noProof/>
                <w:webHidden/>
              </w:rPr>
              <w:fldChar w:fldCharType="end"/>
            </w:r>
          </w:hyperlink>
        </w:p>
        <w:p w:rsidR="00032AB0" w:rsidRDefault="00032AB0" w:rsidP="00032AB0">
          <w:pPr>
            <w:pStyle w:val="Indholdsfortegnelse2"/>
            <w:tabs>
              <w:tab w:val="left" w:pos="880"/>
              <w:tab w:val="right" w:pos="9345"/>
            </w:tabs>
            <w:spacing w:after="0"/>
            <w:rPr>
              <w:rFonts w:asciiTheme="minorHAnsi" w:eastAsiaTheme="minorEastAsia" w:hAnsiTheme="minorHAnsi" w:cstheme="minorBidi"/>
              <w:noProof/>
              <w:szCs w:val="22"/>
            </w:rPr>
          </w:pPr>
          <w:hyperlink w:anchor="_Toc451952781" w:history="1">
            <w:r w:rsidRPr="00BB1FB1">
              <w:rPr>
                <w:rStyle w:val="Hyperlink"/>
                <w:rFonts w:ascii="Tahoma" w:hAnsi="Tahoma" w:cs="Tahoma"/>
                <w:noProof/>
              </w:rPr>
              <w:t>2.7</w:t>
            </w:r>
            <w:r>
              <w:rPr>
                <w:rFonts w:asciiTheme="minorHAnsi" w:eastAsiaTheme="minorEastAsia" w:hAnsiTheme="minorHAnsi" w:cstheme="minorBidi"/>
                <w:noProof/>
                <w:szCs w:val="22"/>
              </w:rPr>
              <w:tab/>
            </w:r>
            <w:r w:rsidRPr="00BB1FB1">
              <w:rPr>
                <w:rStyle w:val="Hyperlink"/>
                <w:rFonts w:ascii="Tahoma" w:hAnsi="Tahoma" w:cs="Tahoma"/>
                <w:noProof/>
              </w:rPr>
              <w:t>Den skriftlige prøve på trin 2</w:t>
            </w:r>
            <w:r>
              <w:rPr>
                <w:noProof/>
                <w:webHidden/>
              </w:rPr>
              <w:tab/>
            </w:r>
            <w:r>
              <w:rPr>
                <w:noProof/>
                <w:webHidden/>
              </w:rPr>
              <w:fldChar w:fldCharType="begin"/>
            </w:r>
            <w:r>
              <w:rPr>
                <w:noProof/>
                <w:webHidden/>
              </w:rPr>
              <w:instrText xml:space="preserve"> PAGEREF _Toc451952781 \h </w:instrText>
            </w:r>
            <w:r>
              <w:rPr>
                <w:noProof/>
                <w:webHidden/>
              </w:rPr>
            </w:r>
            <w:r>
              <w:rPr>
                <w:noProof/>
                <w:webHidden/>
              </w:rPr>
              <w:fldChar w:fldCharType="separate"/>
            </w:r>
            <w:r>
              <w:rPr>
                <w:noProof/>
                <w:webHidden/>
              </w:rPr>
              <w:t>9</w:t>
            </w:r>
            <w:r>
              <w:rPr>
                <w:noProof/>
                <w:webHidden/>
              </w:rPr>
              <w:fldChar w:fldCharType="end"/>
            </w:r>
          </w:hyperlink>
        </w:p>
        <w:p w:rsidR="00032AB0" w:rsidRDefault="00032AB0" w:rsidP="00032AB0">
          <w:pPr>
            <w:pStyle w:val="Indholdsfortegnelse2"/>
            <w:tabs>
              <w:tab w:val="left" w:pos="880"/>
              <w:tab w:val="right" w:pos="9345"/>
            </w:tabs>
            <w:spacing w:after="0"/>
            <w:rPr>
              <w:rFonts w:asciiTheme="minorHAnsi" w:eastAsiaTheme="minorEastAsia" w:hAnsiTheme="minorHAnsi" w:cstheme="minorBidi"/>
              <w:noProof/>
              <w:szCs w:val="22"/>
            </w:rPr>
          </w:pPr>
          <w:hyperlink w:anchor="_Toc451952782" w:history="1">
            <w:r w:rsidRPr="00BB1FB1">
              <w:rPr>
                <w:rStyle w:val="Hyperlink"/>
                <w:rFonts w:ascii="Tahoma" w:hAnsi="Tahoma" w:cs="Tahoma"/>
                <w:noProof/>
              </w:rPr>
              <w:t>2.8</w:t>
            </w:r>
            <w:r>
              <w:rPr>
                <w:rFonts w:asciiTheme="minorHAnsi" w:eastAsiaTheme="minorEastAsia" w:hAnsiTheme="minorHAnsi" w:cstheme="minorBidi"/>
                <w:noProof/>
                <w:szCs w:val="22"/>
              </w:rPr>
              <w:tab/>
            </w:r>
            <w:r w:rsidRPr="00BB1FB1">
              <w:rPr>
                <w:rStyle w:val="Hyperlink"/>
                <w:rFonts w:ascii="Tahoma" w:hAnsi="Tahoma" w:cs="Tahoma"/>
                <w:noProof/>
              </w:rPr>
              <w:t>Den praktiske prøve på trin 2</w:t>
            </w:r>
            <w:r>
              <w:rPr>
                <w:noProof/>
                <w:webHidden/>
              </w:rPr>
              <w:tab/>
            </w:r>
            <w:r>
              <w:rPr>
                <w:noProof/>
                <w:webHidden/>
              </w:rPr>
              <w:fldChar w:fldCharType="begin"/>
            </w:r>
            <w:r>
              <w:rPr>
                <w:noProof/>
                <w:webHidden/>
              </w:rPr>
              <w:instrText xml:space="preserve"> PAGEREF _Toc451952782 \h </w:instrText>
            </w:r>
            <w:r>
              <w:rPr>
                <w:noProof/>
                <w:webHidden/>
              </w:rPr>
            </w:r>
            <w:r>
              <w:rPr>
                <w:noProof/>
                <w:webHidden/>
              </w:rPr>
              <w:fldChar w:fldCharType="separate"/>
            </w:r>
            <w:r>
              <w:rPr>
                <w:noProof/>
                <w:webHidden/>
              </w:rPr>
              <w:t>10</w:t>
            </w:r>
            <w:r>
              <w:rPr>
                <w:noProof/>
                <w:webHidden/>
              </w:rPr>
              <w:fldChar w:fldCharType="end"/>
            </w:r>
          </w:hyperlink>
        </w:p>
        <w:p w:rsidR="00032AB0" w:rsidRDefault="00032AB0" w:rsidP="00032AB0">
          <w:pPr>
            <w:pStyle w:val="Indholdsfortegnelse2"/>
            <w:tabs>
              <w:tab w:val="left" w:pos="880"/>
              <w:tab w:val="right" w:pos="9345"/>
            </w:tabs>
            <w:spacing w:after="0"/>
            <w:rPr>
              <w:rFonts w:asciiTheme="minorHAnsi" w:eastAsiaTheme="minorEastAsia" w:hAnsiTheme="minorHAnsi" w:cstheme="minorBidi"/>
              <w:noProof/>
              <w:szCs w:val="22"/>
            </w:rPr>
          </w:pPr>
          <w:hyperlink w:anchor="_Toc451952783" w:history="1">
            <w:r w:rsidRPr="00BB1FB1">
              <w:rPr>
                <w:rStyle w:val="Hyperlink"/>
                <w:rFonts w:ascii="Tahoma" w:hAnsi="Tahoma" w:cs="Tahoma"/>
                <w:noProof/>
              </w:rPr>
              <w:t>2.9</w:t>
            </w:r>
            <w:r>
              <w:rPr>
                <w:rFonts w:asciiTheme="minorHAnsi" w:eastAsiaTheme="minorEastAsia" w:hAnsiTheme="minorHAnsi" w:cstheme="minorBidi"/>
                <w:noProof/>
                <w:szCs w:val="22"/>
              </w:rPr>
              <w:tab/>
            </w:r>
            <w:r w:rsidRPr="00BB1FB1">
              <w:rPr>
                <w:rStyle w:val="Hyperlink"/>
                <w:rFonts w:ascii="Tahoma" w:hAnsi="Tahoma" w:cs="Tahoma"/>
                <w:noProof/>
              </w:rPr>
              <w:t>Den mundtlige prøve på trin 2</w:t>
            </w:r>
            <w:r>
              <w:rPr>
                <w:noProof/>
                <w:webHidden/>
              </w:rPr>
              <w:tab/>
            </w:r>
            <w:r>
              <w:rPr>
                <w:noProof/>
                <w:webHidden/>
              </w:rPr>
              <w:fldChar w:fldCharType="begin"/>
            </w:r>
            <w:r>
              <w:rPr>
                <w:noProof/>
                <w:webHidden/>
              </w:rPr>
              <w:instrText xml:space="preserve"> PAGEREF _Toc451952783 \h </w:instrText>
            </w:r>
            <w:r>
              <w:rPr>
                <w:noProof/>
                <w:webHidden/>
              </w:rPr>
            </w:r>
            <w:r>
              <w:rPr>
                <w:noProof/>
                <w:webHidden/>
              </w:rPr>
              <w:fldChar w:fldCharType="separate"/>
            </w:r>
            <w:r>
              <w:rPr>
                <w:noProof/>
                <w:webHidden/>
              </w:rPr>
              <w:t>10</w:t>
            </w:r>
            <w:r>
              <w:rPr>
                <w:noProof/>
                <w:webHidden/>
              </w:rPr>
              <w:fldChar w:fldCharType="end"/>
            </w:r>
          </w:hyperlink>
        </w:p>
        <w:p w:rsidR="00032AB0" w:rsidRDefault="00032AB0" w:rsidP="00032AB0">
          <w:pPr>
            <w:pStyle w:val="Indholdsfortegnelse2"/>
            <w:tabs>
              <w:tab w:val="left" w:pos="880"/>
              <w:tab w:val="right" w:pos="9345"/>
            </w:tabs>
            <w:spacing w:after="0"/>
            <w:rPr>
              <w:rFonts w:asciiTheme="minorHAnsi" w:eastAsiaTheme="minorEastAsia" w:hAnsiTheme="minorHAnsi" w:cstheme="minorBidi"/>
              <w:noProof/>
              <w:szCs w:val="22"/>
            </w:rPr>
          </w:pPr>
          <w:hyperlink w:anchor="_Toc451952784" w:history="1">
            <w:r w:rsidRPr="00BB1FB1">
              <w:rPr>
                <w:rStyle w:val="Hyperlink"/>
                <w:rFonts w:ascii="Tahoma" w:hAnsi="Tahoma" w:cs="Tahoma"/>
                <w:noProof/>
              </w:rPr>
              <w:t>2.10</w:t>
            </w:r>
            <w:r>
              <w:rPr>
                <w:rFonts w:asciiTheme="minorHAnsi" w:eastAsiaTheme="minorEastAsia" w:hAnsiTheme="minorHAnsi" w:cstheme="minorBidi"/>
                <w:noProof/>
                <w:szCs w:val="22"/>
              </w:rPr>
              <w:tab/>
            </w:r>
            <w:r w:rsidRPr="00BB1FB1">
              <w:rPr>
                <w:rStyle w:val="Hyperlink"/>
                <w:rFonts w:ascii="Tahoma" w:hAnsi="Tahoma" w:cs="Tahoma"/>
                <w:noProof/>
              </w:rPr>
              <w:t>Afslutning på svendeprøven</w:t>
            </w:r>
            <w:r>
              <w:rPr>
                <w:noProof/>
                <w:webHidden/>
              </w:rPr>
              <w:tab/>
            </w:r>
            <w:r>
              <w:rPr>
                <w:noProof/>
                <w:webHidden/>
              </w:rPr>
              <w:fldChar w:fldCharType="begin"/>
            </w:r>
            <w:r>
              <w:rPr>
                <w:noProof/>
                <w:webHidden/>
              </w:rPr>
              <w:instrText xml:space="preserve"> PAGEREF _Toc451952784 \h </w:instrText>
            </w:r>
            <w:r>
              <w:rPr>
                <w:noProof/>
                <w:webHidden/>
              </w:rPr>
            </w:r>
            <w:r>
              <w:rPr>
                <w:noProof/>
                <w:webHidden/>
              </w:rPr>
              <w:fldChar w:fldCharType="separate"/>
            </w:r>
            <w:r>
              <w:rPr>
                <w:noProof/>
                <w:webHidden/>
              </w:rPr>
              <w:t>12</w:t>
            </w:r>
            <w:r>
              <w:rPr>
                <w:noProof/>
                <w:webHidden/>
              </w:rPr>
              <w:fldChar w:fldCharType="end"/>
            </w:r>
          </w:hyperlink>
        </w:p>
        <w:p w:rsidR="00032AB0" w:rsidRDefault="00032AB0" w:rsidP="00032AB0">
          <w:pPr>
            <w:pStyle w:val="Indholdsfortegnelse2"/>
            <w:tabs>
              <w:tab w:val="left" w:pos="880"/>
              <w:tab w:val="right" w:pos="9345"/>
            </w:tabs>
            <w:spacing w:after="0"/>
            <w:rPr>
              <w:rStyle w:val="Hyperlink"/>
              <w:noProof/>
            </w:rPr>
          </w:pPr>
          <w:hyperlink w:anchor="_Toc451952785" w:history="1">
            <w:r w:rsidRPr="00BB1FB1">
              <w:rPr>
                <w:rStyle w:val="Hyperlink"/>
                <w:rFonts w:ascii="Tahoma" w:hAnsi="Tahoma" w:cs="Tahoma"/>
                <w:noProof/>
              </w:rPr>
              <w:t>2.11</w:t>
            </w:r>
            <w:r>
              <w:rPr>
                <w:rFonts w:asciiTheme="minorHAnsi" w:eastAsiaTheme="minorEastAsia" w:hAnsiTheme="minorHAnsi" w:cstheme="minorBidi"/>
                <w:noProof/>
                <w:szCs w:val="22"/>
              </w:rPr>
              <w:tab/>
            </w:r>
            <w:r w:rsidRPr="00BB1FB1">
              <w:rPr>
                <w:rStyle w:val="Hyperlink"/>
                <w:rFonts w:ascii="Tahoma" w:hAnsi="Tahoma" w:cs="Tahoma"/>
                <w:noProof/>
              </w:rPr>
              <w:t>Oversigt over et typisk forløb for de afsluttende svendeprøver – Trin 1 og 2</w:t>
            </w:r>
            <w:r>
              <w:rPr>
                <w:noProof/>
                <w:webHidden/>
              </w:rPr>
              <w:tab/>
            </w:r>
            <w:r>
              <w:rPr>
                <w:noProof/>
                <w:webHidden/>
              </w:rPr>
              <w:fldChar w:fldCharType="begin"/>
            </w:r>
            <w:r>
              <w:rPr>
                <w:noProof/>
                <w:webHidden/>
              </w:rPr>
              <w:instrText xml:space="preserve"> PAGEREF _Toc451952785 \h </w:instrText>
            </w:r>
            <w:r>
              <w:rPr>
                <w:noProof/>
                <w:webHidden/>
              </w:rPr>
            </w:r>
            <w:r>
              <w:rPr>
                <w:noProof/>
                <w:webHidden/>
              </w:rPr>
              <w:fldChar w:fldCharType="separate"/>
            </w:r>
            <w:r>
              <w:rPr>
                <w:noProof/>
                <w:webHidden/>
              </w:rPr>
              <w:t>13</w:t>
            </w:r>
            <w:r>
              <w:rPr>
                <w:noProof/>
                <w:webHidden/>
              </w:rPr>
              <w:fldChar w:fldCharType="end"/>
            </w:r>
          </w:hyperlink>
        </w:p>
        <w:p w:rsidR="00032AB0" w:rsidRPr="00032AB0" w:rsidRDefault="00032AB0" w:rsidP="00032AB0">
          <w:pPr>
            <w:rPr>
              <w:rFonts w:eastAsiaTheme="minorEastAsia"/>
            </w:rPr>
          </w:pPr>
        </w:p>
        <w:p w:rsidR="00032AB0" w:rsidRDefault="00032AB0" w:rsidP="00032AB0">
          <w:pPr>
            <w:pStyle w:val="Indholdsfortegnelse1"/>
            <w:rPr>
              <w:rFonts w:asciiTheme="minorHAnsi" w:eastAsiaTheme="minorEastAsia" w:hAnsiTheme="minorHAnsi" w:cstheme="minorBidi"/>
              <w:b w:val="0"/>
              <w:szCs w:val="22"/>
            </w:rPr>
          </w:pPr>
          <w:hyperlink w:anchor="_Toc451952786" w:history="1">
            <w:r w:rsidRPr="00BB1FB1">
              <w:rPr>
                <w:rStyle w:val="Hyperlink"/>
              </w:rPr>
              <w:t>3</w:t>
            </w:r>
            <w:r>
              <w:rPr>
                <w:rFonts w:asciiTheme="minorHAnsi" w:eastAsiaTheme="minorEastAsia" w:hAnsiTheme="minorHAnsi" w:cstheme="minorBidi"/>
                <w:b w:val="0"/>
                <w:szCs w:val="22"/>
              </w:rPr>
              <w:tab/>
            </w:r>
            <w:r w:rsidRPr="00BB1FB1">
              <w:rPr>
                <w:rStyle w:val="Hyperlink"/>
              </w:rPr>
              <w:t>Censors kompetencer og vilkår</w:t>
            </w:r>
            <w:r>
              <w:rPr>
                <w:webHidden/>
              </w:rPr>
              <w:tab/>
            </w:r>
            <w:r>
              <w:rPr>
                <w:webHidden/>
              </w:rPr>
              <w:fldChar w:fldCharType="begin"/>
            </w:r>
            <w:r>
              <w:rPr>
                <w:webHidden/>
              </w:rPr>
              <w:instrText xml:space="preserve"> PAGEREF _Toc451952786 \h </w:instrText>
            </w:r>
            <w:r>
              <w:rPr>
                <w:webHidden/>
              </w:rPr>
            </w:r>
            <w:r>
              <w:rPr>
                <w:webHidden/>
              </w:rPr>
              <w:fldChar w:fldCharType="separate"/>
            </w:r>
            <w:r>
              <w:rPr>
                <w:webHidden/>
              </w:rPr>
              <w:t>14</w:t>
            </w:r>
            <w:r>
              <w:rPr>
                <w:webHidden/>
              </w:rPr>
              <w:fldChar w:fldCharType="end"/>
            </w:r>
          </w:hyperlink>
        </w:p>
        <w:p w:rsidR="00032AB0" w:rsidRDefault="00032AB0" w:rsidP="00032AB0">
          <w:pPr>
            <w:pStyle w:val="Indholdsfortegnelse2"/>
            <w:tabs>
              <w:tab w:val="left" w:pos="880"/>
              <w:tab w:val="right" w:pos="9345"/>
            </w:tabs>
            <w:spacing w:after="0"/>
            <w:rPr>
              <w:rFonts w:asciiTheme="minorHAnsi" w:eastAsiaTheme="minorEastAsia" w:hAnsiTheme="minorHAnsi" w:cstheme="minorBidi"/>
              <w:noProof/>
              <w:szCs w:val="22"/>
            </w:rPr>
          </w:pPr>
          <w:hyperlink w:anchor="_Toc451952787" w:history="1">
            <w:r w:rsidRPr="00BB1FB1">
              <w:rPr>
                <w:rStyle w:val="Hyperlink"/>
                <w:noProof/>
              </w:rPr>
              <w:t>3.1</w:t>
            </w:r>
            <w:r>
              <w:rPr>
                <w:rFonts w:asciiTheme="minorHAnsi" w:eastAsiaTheme="minorEastAsia" w:hAnsiTheme="minorHAnsi" w:cstheme="minorBidi"/>
                <w:noProof/>
                <w:szCs w:val="22"/>
              </w:rPr>
              <w:tab/>
            </w:r>
            <w:r w:rsidRPr="00BB1FB1">
              <w:rPr>
                <w:rStyle w:val="Hyperlink"/>
                <w:noProof/>
              </w:rPr>
              <w:t>Censorordningen</w:t>
            </w:r>
            <w:r>
              <w:rPr>
                <w:noProof/>
                <w:webHidden/>
              </w:rPr>
              <w:tab/>
            </w:r>
            <w:r>
              <w:rPr>
                <w:noProof/>
                <w:webHidden/>
              </w:rPr>
              <w:fldChar w:fldCharType="begin"/>
            </w:r>
            <w:r>
              <w:rPr>
                <w:noProof/>
                <w:webHidden/>
              </w:rPr>
              <w:instrText xml:space="preserve"> PAGEREF _Toc451952787 \h </w:instrText>
            </w:r>
            <w:r>
              <w:rPr>
                <w:noProof/>
                <w:webHidden/>
              </w:rPr>
            </w:r>
            <w:r>
              <w:rPr>
                <w:noProof/>
                <w:webHidden/>
              </w:rPr>
              <w:fldChar w:fldCharType="separate"/>
            </w:r>
            <w:r>
              <w:rPr>
                <w:noProof/>
                <w:webHidden/>
              </w:rPr>
              <w:t>14</w:t>
            </w:r>
            <w:r>
              <w:rPr>
                <w:noProof/>
                <w:webHidden/>
              </w:rPr>
              <w:fldChar w:fldCharType="end"/>
            </w:r>
          </w:hyperlink>
        </w:p>
        <w:p w:rsidR="00032AB0" w:rsidRDefault="00032AB0" w:rsidP="00032AB0">
          <w:pPr>
            <w:pStyle w:val="Indholdsfortegnelse2"/>
            <w:tabs>
              <w:tab w:val="left" w:pos="880"/>
              <w:tab w:val="right" w:pos="9345"/>
            </w:tabs>
            <w:spacing w:after="0"/>
            <w:rPr>
              <w:rStyle w:val="Hyperlink"/>
              <w:noProof/>
            </w:rPr>
          </w:pPr>
          <w:hyperlink w:anchor="_Toc451952788" w:history="1">
            <w:r w:rsidRPr="00BB1FB1">
              <w:rPr>
                <w:rStyle w:val="Hyperlink"/>
                <w:rFonts w:ascii="Tahoma" w:hAnsi="Tahoma" w:cs="Tahoma"/>
                <w:noProof/>
              </w:rPr>
              <w:t>3.3</w:t>
            </w:r>
            <w:r>
              <w:rPr>
                <w:rFonts w:asciiTheme="minorHAnsi" w:eastAsiaTheme="minorEastAsia" w:hAnsiTheme="minorHAnsi" w:cstheme="minorBidi"/>
                <w:noProof/>
                <w:szCs w:val="22"/>
              </w:rPr>
              <w:tab/>
            </w:r>
            <w:r w:rsidRPr="00BB1FB1">
              <w:rPr>
                <w:rStyle w:val="Hyperlink"/>
                <w:rFonts w:ascii="Tahoma" w:hAnsi="Tahoma" w:cs="Tahoma"/>
                <w:noProof/>
              </w:rPr>
              <w:t>Vilkår for censorer</w:t>
            </w:r>
            <w:r>
              <w:rPr>
                <w:noProof/>
                <w:webHidden/>
              </w:rPr>
              <w:tab/>
            </w:r>
            <w:r>
              <w:rPr>
                <w:noProof/>
                <w:webHidden/>
              </w:rPr>
              <w:fldChar w:fldCharType="begin"/>
            </w:r>
            <w:r>
              <w:rPr>
                <w:noProof/>
                <w:webHidden/>
              </w:rPr>
              <w:instrText xml:space="preserve"> PAGEREF _Toc451952788 \h </w:instrText>
            </w:r>
            <w:r>
              <w:rPr>
                <w:noProof/>
                <w:webHidden/>
              </w:rPr>
            </w:r>
            <w:r>
              <w:rPr>
                <w:noProof/>
                <w:webHidden/>
              </w:rPr>
              <w:fldChar w:fldCharType="separate"/>
            </w:r>
            <w:r>
              <w:rPr>
                <w:noProof/>
                <w:webHidden/>
              </w:rPr>
              <w:t>15</w:t>
            </w:r>
            <w:r>
              <w:rPr>
                <w:noProof/>
                <w:webHidden/>
              </w:rPr>
              <w:fldChar w:fldCharType="end"/>
            </w:r>
          </w:hyperlink>
        </w:p>
        <w:p w:rsidR="00032AB0" w:rsidRPr="00032AB0" w:rsidRDefault="00032AB0" w:rsidP="00032AB0">
          <w:pPr>
            <w:rPr>
              <w:rFonts w:eastAsiaTheme="minorEastAsia"/>
            </w:rPr>
          </w:pPr>
        </w:p>
        <w:p w:rsidR="00032AB0" w:rsidRPr="00032AB0" w:rsidRDefault="00032AB0" w:rsidP="00032AB0">
          <w:pPr>
            <w:pStyle w:val="Indholdsfortegnelse1"/>
            <w:rPr>
              <w:color w:val="0000FF"/>
              <w:u w:val="single"/>
            </w:rPr>
          </w:pPr>
          <w:hyperlink w:anchor="_Toc451952789" w:history="1">
            <w:r w:rsidRPr="00BB1FB1">
              <w:rPr>
                <w:rStyle w:val="Hyperlink"/>
              </w:rPr>
              <w:t>4</w:t>
            </w:r>
            <w:r>
              <w:rPr>
                <w:rFonts w:asciiTheme="minorHAnsi" w:eastAsiaTheme="minorEastAsia" w:hAnsiTheme="minorHAnsi" w:cstheme="minorBidi"/>
                <w:b w:val="0"/>
                <w:szCs w:val="22"/>
              </w:rPr>
              <w:tab/>
            </w:r>
            <w:r w:rsidRPr="00BB1FB1">
              <w:rPr>
                <w:rStyle w:val="Hyperlink"/>
              </w:rPr>
              <w:t>Overvejelser omkring karaktergivning</w:t>
            </w:r>
            <w:r>
              <w:rPr>
                <w:webHidden/>
              </w:rPr>
              <w:tab/>
            </w:r>
            <w:r>
              <w:rPr>
                <w:webHidden/>
              </w:rPr>
              <w:fldChar w:fldCharType="begin"/>
            </w:r>
            <w:r>
              <w:rPr>
                <w:webHidden/>
              </w:rPr>
              <w:instrText xml:space="preserve"> PAGEREF _Toc451952789 \h </w:instrText>
            </w:r>
            <w:r>
              <w:rPr>
                <w:webHidden/>
              </w:rPr>
            </w:r>
            <w:r>
              <w:rPr>
                <w:webHidden/>
              </w:rPr>
              <w:fldChar w:fldCharType="separate"/>
            </w:r>
            <w:r>
              <w:rPr>
                <w:webHidden/>
              </w:rPr>
              <w:t>17</w:t>
            </w:r>
            <w:r>
              <w:rPr>
                <w:webHidden/>
              </w:rPr>
              <w:fldChar w:fldCharType="end"/>
            </w:r>
          </w:hyperlink>
        </w:p>
        <w:p w:rsidR="00032AB0" w:rsidRDefault="00032AB0" w:rsidP="00032AB0">
          <w:pPr>
            <w:pStyle w:val="Indholdsfortegnelse2"/>
            <w:tabs>
              <w:tab w:val="left" w:pos="880"/>
              <w:tab w:val="right" w:pos="9345"/>
            </w:tabs>
            <w:spacing w:after="0"/>
            <w:rPr>
              <w:rFonts w:asciiTheme="minorHAnsi" w:eastAsiaTheme="minorEastAsia" w:hAnsiTheme="minorHAnsi" w:cstheme="minorBidi"/>
              <w:noProof/>
              <w:szCs w:val="22"/>
            </w:rPr>
          </w:pPr>
          <w:hyperlink w:anchor="_Toc451952790" w:history="1">
            <w:r w:rsidRPr="00BB1FB1">
              <w:rPr>
                <w:rStyle w:val="Hyperlink"/>
                <w:rFonts w:ascii="Tahoma" w:hAnsi="Tahoma" w:cs="Tahoma"/>
                <w:noProof/>
              </w:rPr>
              <w:t>4.1</w:t>
            </w:r>
            <w:r>
              <w:rPr>
                <w:rFonts w:asciiTheme="minorHAnsi" w:eastAsiaTheme="minorEastAsia" w:hAnsiTheme="minorHAnsi" w:cstheme="minorBidi"/>
                <w:noProof/>
                <w:szCs w:val="22"/>
              </w:rPr>
              <w:tab/>
            </w:r>
            <w:r w:rsidRPr="00BB1FB1">
              <w:rPr>
                <w:rStyle w:val="Hyperlink"/>
                <w:rFonts w:ascii="Tahoma" w:hAnsi="Tahoma" w:cs="Tahoma"/>
                <w:noProof/>
              </w:rPr>
              <w:t>Karakterskala</w:t>
            </w:r>
            <w:r>
              <w:rPr>
                <w:noProof/>
                <w:webHidden/>
              </w:rPr>
              <w:tab/>
            </w:r>
            <w:r>
              <w:rPr>
                <w:noProof/>
                <w:webHidden/>
              </w:rPr>
              <w:fldChar w:fldCharType="begin"/>
            </w:r>
            <w:r>
              <w:rPr>
                <w:noProof/>
                <w:webHidden/>
              </w:rPr>
              <w:instrText xml:space="preserve"> PAGEREF _Toc451952790 \h </w:instrText>
            </w:r>
            <w:r>
              <w:rPr>
                <w:noProof/>
                <w:webHidden/>
              </w:rPr>
            </w:r>
            <w:r>
              <w:rPr>
                <w:noProof/>
                <w:webHidden/>
              </w:rPr>
              <w:fldChar w:fldCharType="separate"/>
            </w:r>
            <w:r>
              <w:rPr>
                <w:noProof/>
                <w:webHidden/>
              </w:rPr>
              <w:t>17</w:t>
            </w:r>
            <w:r>
              <w:rPr>
                <w:noProof/>
                <w:webHidden/>
              </w:rPr>
              <w:fldChar w:fldCharType="end"/>
            </w:r>
          </w:hyperlink>
        </w:p>
        <w:p w:rsidR="00032AB0" w:rsidRDefault="00032AB0" w:rsidP="00032AB0">
          <w:pPr>
            <w:pStyle w:val="Indholdsfortegnelse2"/>
            <w:tabs>
              <w:tab w:val="left" w:pos="880"/>
              <w:tab w:val="right" w:pos="9345"/>
            </w:tabs>
            <w:spacing w:after="0"/>
            <w:rPr>
              <w:rFonts w:asciiTheme="minorHAnsi" w:eastAsiaTheme="minorEastAsia" w:hAnsiTheme="minorHAnsi" w:cstheme="minorBidi"/>
              <w:noProof/>
              <w:szCs w:val="22"/>
            </w:rPr>
          </w:pPr>
          <w:hyperlink w:anchor="_Toc451952791" w:history="1">
            <w:r w:rsidRPr="00BB1FB1">
              <w:rPr>
                <w:rStyle w:val="Hyperlink"/>
                <w:rFonts w:ascii="Tahoma" w:hAnsi="Tahoma" w:cs="Tahoma"/>
                <w:noProof/>
              </w:rPr>
              <w:t>4.2</w:t>
            </w:r>
            <w:r>
              <w:rPr>
                <w:rFonts w:asciiTheme="minorHAnsi" w:eastAsiaTheme="minorEastAsia" w:hAnsiTheme="minorHAnsi" w:cstheme="minorBidi"/>
                <w:noProof/>
                <w:szCs w:val="22"/>
              </w:rPr>
              <w:tab/>
            </w:r>
            <w:r w:rsidRPr="00BB1FB1">
              <w:rPr>
                <w:rStyle w:val="Hyperlink"/>
                <w:rFonts w:ascii="Tahoma" w:hAnsi="Tahoma" w:cs="Tahoma"/>
                <w:noProof/>
              </w:rPr>
              <w:t>Helhedsvurdering</w:t>
            </w:r>
            <w:r>
              <w:rPr>
                <w:noProof/>
                <w:webHidden/>
              </w:rPr>
              <w:tab/>
            </w:r>
            <w:r>
              <w:rPr>
                <w:noProof/>
                <w:webHidden/>
              </w:rPr>
              <w:fldChar w:fldCharType="begin"/>
            </w:r>
            <w:r>
              <w:rPr>
                <w:noProof/>
                <w:webHidden/>
              </w:rPr>
              <w:instrText xml:space="preserve"> PAGEREF _Toc451952791 \h </w:instrText>
            </w:r>
            <w:r>
              <w:rPr>
                <w:noProof/>
                <w:webHidden/>
              </w:rPr>
            </w:r>
            <w:r>
              <w:rPr>
                <w:noProof/>
                <w:webHidden/>
              </w:rPr>
              <w:fldChar w:fldCharType="separate"/>
            </w:r>
            <w:r>
              <w:rPr>
                <w:noProof/>
                <w:webHidden/>
              </w:rPr>
              <w:t>18</w:t>
            </w:r>
            <w:r>
              <w:rPr>
                <w:noProof/>
                <w:webHidden/>
              </w:rPr>
              <w:fldChar w:fldCharType="end"/>
            </w:r>
          </w:hyperlink>
        </w:p>
        <w:p w:rsidR="00032AB0" w:rsidRDefault="00032AB0" w:rsidP="00032AB0">
          <w:pPr>
            <w:pStyle w:val="Indholdsfortegnelse2"/>
            <w:tabs>
              <w:tab w:val="left" w:pos="880"/>
              <w:tab w:val="right" w:pos="9345"/>
            </w:tabs>
            <w:spacing w:after="0"/>
            <w:rPr>
              <w:rFonts w:asciiTheme="minorHAnsi" w:eastAsiaTheme="minorEastAsia" w:hAnsiTheme="minorHAnsi" w:cstheme="minorBidi"/>
              <w:noProof/>
              <w:szCs w:val="22"/>
            </w:rPr>
          </w:pPr>
          <w:hyperlink w:anchor="_Toc451952792" w:history="1">
            <w:r w:rsidRPr="00BB1FB1">
              <w:rPr>
                <w:rStyle w:val="Hyperlink"/>
                <w:rFonts w:ascii="Tahoma" w:hAnsi="Tahoma" w:cs="Tahoma"/>
                <w:noProof/>
              </w:rPr>
              <w:t>4.3</w:t>
            </w:r>
            <w:r>
              <w:rPr>
                <w:rFonts w:asciiTheme="minorHAnsi" w:eastAsiaTheme="minorEastAsia" w:hAnsiTheme="minorHAnsi" w:cstheme="minorBidi"/>
                <w:noProof/>
                <w:szCs w:val="22"/>
              </w:rPr>
              <w:tab/>
            </w:r>
            <w:r w:rsidRPr="00BB1FB1">
              <w:rPr>
                <w:rStyle w:val="Hyperlink"/>
                <w:rFonts w:ascii="Tahoma" w:hAnsi="Tahoma" w:cs="Tahoma"/>
                <w:noProof/>
              </w:rPr>
              <w:t>Votering mellem censorer og faglærer</w:t>
            </w:r>
            <w:r>
              <w:rPr>
                <w:noProof/>
                <w:webHidden/>
              </w:rPr>
              <w:tab/>
            </w:r>
            <w:r>
              <w:rPr>
                <w:noProof/>
                <w:webHidden/>
              </w:rPr>
              <w:fldChar w:fldCharType="begin"/>
            </w:r>
            <w:r>
              <w:rPr>
                <w:noProof/>
                <w:webHidden/>
              </w:rPr>
              <w:instrText xml:space="preserve"> PAGEREF _Toc451952792 \h </w:instrText>
            </w:r>
            <w:r>
              <w:rPr>
                <w:noProof/>
                <w:webHidden/>
              </w:rPr>
            </w:r>
            <w:r>
              <w:rPr>
                <w:noProof/>
                <w:webHidden/>
              </w:rPr>
              <w:fldChar w:fldCharType="separate"/>
            </w:r>
            <w:r>
              <w:rPr>
                <w:noProof/>
                <w:webHidden/>
              </w:rPr>
              <w:t>18</w:t>
            </w:r>
            <w:r>
              <w:rPr>
                <w:noProof/>
                <w:webHidden/>
              </w:rPr>
              <w:fldChar w:fldCharType="end"/>
            </w:r>
          </w:hyperlink>
        </w:p>
        <w:p w:rsidR="00032AB0" w:rsidRDefault="00032AB0" w:rsidP="00032AB0">
          <w:pPr>
            <w:pStyle w:val="Indholdsfortegnelse2"/>
            <w:tabs>
              <w:tab w:val="left" w:pos="880"/>
              <w:tab w:val="right" w:pos="9345"/>
            </w:tabs>
            <w:spacing w:after="0"/>
            <w:rPr>
              <w:rStyle w:val="Hyperlink"/>
              <w:noProof/>
            </w:rPr>
          </w:pPr>
          <w:hyperlink w:anchor="_Toc451952793" w:history="1">
            <w:r w:rsidRPr="00BB1FB1">
              <w:rPr>
                <w:rStyle w:val="Hyperlink"/>
                <w:rFonts w:ascii="Tahoma" w:hAnsi="Tahoma" w:cs="Tahoma"/>
                <w:noProof/>
              </w:rPr>
              <w:t>5.2</w:t>
            </w:r>
            <w:r>
              <w:rPr>
                <w:rFonts w:asciiTheme="minorHAnsi" w:eastAsiaTheme="minorEastAsia" w:hAnsiTheme="minorHAnsi" w:cstheme="minorBidi"/>
                <w:noProof/>
                <w:szCs w:val="22"/>
              </w:rPr>
              <w:tab/>
            </w:r>
            <w:r w:rsidRPr="00BB1FB1">
              <w:rPr>
                <w:rStyle w:val="Hyperlink"/>
                <w:rFonts w:ascii="Tahoma" w:hAnsi="Tahoma" w:cs="Tahoma"/>
                <w:noProof/>
              </w:rPr>
              <w:t>Klageregler ved svendeprøve</w:t>
            </w:r>
            <w:r>
              <w:rPr>
                <w:noProof/>
                <w:webHidden/>
              </w:rPr>
              <w:tab/>
            </w:r>
            <w:r>
              <w:rPr>
                <w:noProof/>
                <w:webHidden/>
              </w:rPr>
              <w:fldChar w:fldCharType="begin"/>
            </w:r>
            <w:r>
              <w:rPr>
                <w:noProof/>
                <w:webHidden/>
              </w:rPr>
              <w:instrText xml:space="preserve"> PAGEREF _Toc451952793 \h </w:instrText>
            </w:r>
            <w:r>
              <w:rPr>
                <w:noProof/>
                <w:webHidden/>
              </w:rPr>
            </w:r>
            <w:r>
              <w:rPr>
                <w:noProof/>
                <w:webHidden/>
              </w:rPr>
              <w:fldChar w:fldCharType="separate"/>
            </w:r>
            <w:r>
              <w:rPr>
                <w:noProof/>
                <w:webHidden/>
              </w:rPr>
              <w:t>19</w:t>
            </w:r>
            <w:r>
              <w:rPr>
                <w:noProof/>
                <w:webHidden/>
              </w:rPr>
              <w:fldChar w:fldCharType="end"/>
            </w:r>
          </w:hyperlink>
        </w:p>
        <w:p w:rsidR="00032AB0" w:rsidRPr="00032AB0" w:rsidRDefault="00032AB0" w:rsidP="00032AB0">
          <w:pPr>
            <w:rPr>
              <w:rFonts w:eastAsiaTheme="minorEastAsia"/>
            </w:rPr>
          </w:pPr>
        </w:p>
        <w:p w:rsidR="00032AB0" w:rsidRDefault="00032AB0" w:rsidP="00032AB0">
          <w:pPr>
            <w:pStyle w:val="Indholdsfortegnelse1"/>
            <w:rPr>
              <w:rFonts w:asciiTheme="minorHAnsi" w:eastAsiaTheme="minorEastAsia" w:hAnsiTheme="minorHAnsi" w:cstheme="minorBidi"/>
              <w:b w:val="0"/>
              <w:szCs w:val="22"/>
            </w:rPr>
          </w:pPr>
          <w:hyperlink w:anchor="_Toc451952794" w:history="1">
            <w:r w:rsidRPr="00BB1FB1">
              <w:rPr>
                <w:rStyle w:val="Hyperlink"/>
              </w:rPr>
              <w:t>5</w:t>
            </w:r>
            <w:r>
              <w:rPr>
                <w:rFonts w:asciiTheme="minorHAnsi" w:eastAsiaTheme="minorEastAsia" w:hAnsiTheme="minorHAnsi" w:cstheme="minorBidi"/>
                <w:b w:val="0"/>
                <w:szCs w:val="22"/>
              </w:rPr>
              <w:tab/>
            </w:r>
            <w:r w:rsidRPr="00BB1FB1">
              <w:rPr>
                <w:rStyle w:val="Hyperlink"/>
              </w:rPr>
              <w:t>Grundlaget for svendeprøverne</w:t>
            </w:r>
            <w:r>
              <w:rPr>
                <w:webHidden/>
              </w:rPr>
              <w:tab/>
            </w:r>
            <w:r>
              <w:rPr>
                <w:webHidden/>
              </w:rPr>
              <w:fldChar w:fldCharType="begin"/>
            </w:r>
            <w:r>
              <w:rPr>
                <w:webHidden/>
              </w:rPr>
              <w:instrText xml:space="preserve"> PAGEREF _Toc451952794 \h </w:instrText>
            </w:r>
            <w:r>
              <w:rPr>
                <w:webHidden/>
              </w:rPr>
            </w:r>
            <w:r>
              <w:rPr>
                <w:webHidden/>
              </w:rPr>
              <w:fldChar w:fldCharType="separate"/>
            </w:r>
            <w:r>
              <w:rPr>
                <w:webHidden/>
              </w:rPr>
              <w:t>21</w:t>
            </w:r>
            <w:r>
              <w:rPr>
                <w:webHidden/>
              </w:rPr>
              <w:fldChar w:fldCharType="end"/>
            </w:r>
          </w:hyperlink>
        </w:p>
        <w:p w:rsidR="00032AB0" w:rsidRDefault="00032AB0" w:rsidP="00032AB0">
          <w:pPr>
            <w:pStyle w:val="Indholdsfortegnelse2"/>
            <w:tabs>
              <w:tab w:val="left" w:pos="880"/>
              <w:tab w:val="right" w:pos="9345"/>
            </w:tabs>
            <w:spacing w:after="0"/>
            <w:rPr>
              <w:rFonts w:asciiTheme="minorHAnsi" w:eastAsiaTheme="minorEastAsia" w:hAnsiTheme="minorHAnsi" w:cstheme="minorBidi"/>
              <w:noProof/>
              <w:szCs w:val="22"/>
            </w:rPr>
          </w:pPr>
          <w:hyperlink w:anchor="_Toc451952795" w:history="1">
            <w:r w:rsidRPr="00BB1FB1">
              <w:rPr>
                <w:rStyle w:val="Hyperlink"/>
                <w:rFonts w:ascii="Tahoma" w:hAnsi="Tahoma" w:cs="Tahoma"/>
                <w:noProof/>
              </w:rPr>
              <w:t>5.1</w:t>
            </w:r>
            <w:r>
              <w:rPr>
                <w:rFonts w:asciiTheme="minorHAnsi" w:eastAsiaTheme="minorEastAsia" w:hAnsiTheme="minorHAnsi" w:cstheme="minorBidi"/>
                <w:noProof/>
                <w:szCs w:val="22"/>
              </w:rPr>
              <w:tab/>
            </w:r>
            <w:r w:rsidRPr="00BB1FB1">
              <w:rPr>
                <w:rStyle w:val="Hyperlink"/>
                <w:rFonts w:ascii="Tahoma" w:hAnsi="Tahoma" w:cs="Tahoma"/>
                <w:noProof/>
              </w:rPr>
              <w:t>Uddannelsesbekendtgørelse</w:t>
            </w:r>
            <w:r>
              <w:rPr>
                <w:noProof/>
                <w:webHidden/>
              </w:rPr>
              <w:tab/>
            </w:r>
            <w:r>
              <w:rPr>
                <w:noProof/>
                <w:webHidden/>
              </w:rPr>
              <w:fldChar w:fldCharType="begin"/>
            </w:r>
            <w:r>
              <w:rPr>
                <w:noProof/>
                <w:webHidden/>
              </w:rPr>
              <w:instrText xml:space="preserve"> PAGEREF _Toc451952795 \h </w:instrText>
            </w:r>
            <w:r>
              <w:rPr>
                <w:noProof/>
                <w:webHidden/>
              </w:rPr>
            </w:r>
            <w:r>
              <w:rPr>
                <w:noProof/>
                <w:webHidden/>
              </w:rPr>
              <w:fldChar w:fldCharType="separate"/>
            </w:r>
            <w:r>
              <w:rPr>
                <w:noProof/>
                <w:webHidden/>
              </w:rPr>
              <w:t>21</w:t>
            </w:r>
            <w:r>
              <w:rPr>
                <w:noProof/>
                <w:webHidden/>
              </w:rPr>
              <w:fldChar w:fldCharType="end"/>
            </w:r>
          </w:hyperlink>
        </w:p>
        <w:p w:rsidR="00032AB0" w:rsidRDefault="00032AB0" w:rsidP="00032AB0">
          <w:pPr>
            <w:pStyle w:val="Indholdsfortegnelse2"/>
            <w:tabs>
              <w:tab w:val="left" w:pos="880"/>
              <w:tab w:val="right" w:pos="9345"/>
            </w:tabs>
            <w:spacing w:after="0"/>
            <w:rPr>
              <w:rFonts w:asciiTheme="minorHAnsi" w:eastAsiaTheme="minorEastAsia" w:hAnsiTheme="minorHAnsi" w:cstheme="minorBidi"/>
              <w:noProof/>
              <w:szCs w:val="22"/>
            </w:rPr>
          </w:pPr>
          <w:hyperlink w:anchor="_Toc451952796" w:history="1">
            <w:r w:rsidRPr="00BB1FB1">
              <w:rPr>
                <w:rStyle w:val="Hyperlink"/>
                <w:rFonts w:ascii="Tahoma" w:hAnsi="Tahoma" w:cs="Tahoma"/>
                <w:noProof/>
              </w:rPr>
              <w:t>5.2</w:t>
            </w:r>
            <w:r>
              <w:rPr>
                <w:rFonts w:asciiTheme="minorHAnsi" w:eastAsiaTheme="minorEastAsia" w:hAnsiTheme="minorHAnsi" w:cstheme="minorBidi"/>
                <w:noProof/>
                <w:szCs w:val="22"/>
              </w:rPr>
              <w:tab/>
            </w:r>
            <w:r w:rsidRPr="00BB1FB1">
              <w:rPr>
                <w:rStyle w:val="Hyperlink"/>
                <w:rFonts w:ascii="Tahoma" w:hAnsi="Tahoma" w:cs="Tahoma"/>
                <w:noProof/>
              </w:rPr>
              <w:t>Bekendtgørelse om prøver og eksamen</w:t>
            </w:r>
            <w:r>
              <w:rPr>
                <w:noProof/>
                <w:webHidden/>
              </w:rPr>
              <w:tab/>
            </w:r>
            <w:r>
              <w:rPr>
                <w:noProof/>
                <w:webHidden/>
              </w:rPr>
              <w:fldChar w:fldCharType="begin"/>
            </w:r>
            <w:r>
              <w:rPr>
                <w:noProof/>
                <w:webHidden/>
              </w:rPr>
              <w:instrText xml:space="preserve"> PAGEREF _Toc451952796 \h </w:instrText>
            </w:r>
            <w:r>
              <w:rPr>
                <w:noProof/>
                <w:webHidden/>
              </w:rPr>
            </w:r>
            <w:r>
              <w:rPr>
                <w:noProof/>
                <w:webHidden/>
              </w:rPr>
              <w:fldChar w:fldCharType="separate"/>
            </w:r>
            <w:r>
              <w:rPr>
                <w:noProof/>
                <w:webHidden/>
              </w:rPr>
              <w:t>21</w:t>
            </w:r>
            <w:r>
              <w:rPr>
                <w:noProof/>
                <w:webHidden/>
              </w:rPr>
              <w:fldChar w:fldCharType="end"/>
            </w:r>
          </w:hyperlink>
        </w:p>
        <w:p w:rsidR="00032AB0" w:rsidRDefault="00032AB0" w:rsidP="00032AB0">
          <w:pPr>
            <w:pStyle w:val="Indholdsfortegnelse2"/>
            <w:tabs>
              <w:tab w:val="left" w:pos="880"/>
              <w:tab w:val="right" w:pos="9345"/>
            </w:tabs>
            <w:spacing w:after="0"/>
            <w:rPr>
              <w:rFonts w:asciiTheme="minorHAnsi" w:eastAsiaTheme="minorEastAsia" w:hAnsiTheme="minorHAnsi" w:cstheme="minorBidi"/>
              <w:noProof/>
              <w:szCs w:val="22"/>
            </w:rPr>
          </w:pPr>
          <w:hyperlink w:anchor="_Toc451952797" w:history="1">
            <w:r w:rsidRPr="00BB1FB1">
              <w:rPr>
                <w:rStyle w:val="Hyperlink"/>
                <w:rFonts w:ascii="Tahoma" w:hAnsi="Tahoma" w:cs="Tahoma"/>
                <w:noProof/>
              </w:rPr>
              <w:t>5.3</w:t>
            </w:r>
            <w:r>
              <w:rPr>
                <w:rFonts w:asciiTheme="minorHAnsi" w:eastAsiaTheme="minorEastAsia" w:hAnsiTheme="minorHAnsi" w:cstheme="minorBidi"/>
                <w:noProof/>
                <w:szCs w:val="22"/>
              </w:rPr>
              <w:tab/>
            </w:r>
            <w:r w:rsidRPr="00BB1FB1">
              <w:rPr>
                <w:rStyle w:val="Hyperlink"/>
                <w:rFonts w:ascii="Tahoma" w:hAnsi="Tahoma" w:cs="Tahoma"/>
                <w:noProof/>
              </w:rPr>
              <w:t>Bekendtgørelse om karakterskala</w:t>
            </w:r>
            <w:r>
              <w:rPr>
                <w:noProof/>
                <w:webHidden/>
              </w:rPr>
              <w:tab/>
            </w:r>
            <w:r>
              <w:rPr>
                <w:noProof/>
                <w:webHidden/>
              </w:rPr>
              <w:fldChar w:fldCharType="begin"/>
            </w:r>
            <w:r>
              <w:rPr>
                <w:noProof/>
                <w:webHidden/>
              </w:rPr>
              <w:instrText xml:space="preserve"> PAGEREF _Toc451952797 \h </w:instrText>
            </w:r>
            <w:r>
              <w:rPr>
                <w:noProof/>
                <w:webHidden/>
              </w:rPr>
            </w:r>
            <w:r>
              <w:rPr>
                <w:noProof/>
                <w:webHidden/>
              </w:rPr>
              <w:fldChar w:fldCharType="separate"/>
            </w:r>
            <w:r>
              <w:rPr>
                <w:noProof/>
                <w:webHidden/>
              </w:rPr>
              <w:t>21</w:t>
            </w:r>
            <w:r>
              <w:rPr>
                <w:noProof/>
                <w:webHidden/>
              </w:rPr>
              <w:fldChar w:fldCharType="end"/>
            </w:r>
          </w:hyperlink>
        </w:p>
        <w:p w:rsidR="001C560E" w:rsidRPr="006219D9" w:rsidRDefault="00FE4D03" w:rsidP="00032AB0">
          <w:pPr>
            <w:rPr>
              <w:rFonts w:ascii="News gothic" w:hAnsi="News gothic"/>
            </w:rPr>
          </w:pPr>
          <w:r w:rsidRPr="006219D9">
            <w:rPr>
              <w:rFonts w:ascii="Tahoma" w:hAnsi="Tahoma" w:cs="Tahoma"/>
              <w:b/>
              <w:bCs/>
            </w:rPr>
            <w:fldChar w:fldCharType="end"/>
          </w:r>
        </w:p>
      </w:sdtContent>
    </w:sdt>
    <w:p w:rsidR="00F2562D" w:rsidRDefault="00F2562D" w:rsidP="001C560E">
      <w:pPr>
        <w:pStyle w:val="Overskrift1"/>
        <w:numPr>
          <w:ilvl w:val="0"/>
          <w:numId w:val="0"/>
        </w:numPr>
        <w:ind w:left="432"/>
      </w:pPr>
      <w:r>
        <w:br w:type="page"/>
      </w:r>
    </w:p>
    <w:p w:rsidR="008963C8" w:rsidRPr="007767A2" w:rsidRDefault="008963C8" w:rsidP="007767A2">
      <w:pPr>
        <w:pStyle w:val="Overskrift1"/>
        <w:rPr>
          <w:rFonts w:ascii="Tahoma" w:hAnsi="Tahoma" w:cs="Tahoma"/>
        </w:rPr>
      </w:pPr>
      <w:bookmarkStart w:id="0" w:name="_Toc451952770"/>
      <w:r w:rsidRPr="007767A2">
        <w:rPr>
          <w:rFonts w:ascii="Tahoma" w:hAnsi="Tahoma" w:cs="Tahoma"/>
        </w:rPr>
        <w:t xml:space="preserve">Velkommen til </w:t>
      </w:r>
      <w:r w:rsidR="006219D9" w:rsidRPr="007767A2">
        <w:rPr>
          <w:rFonts w:ascii="Tahoma" w:hAnsi="Tahoma" w:cs="Tahoma"/>
        </w:rPr>
        <w:t xml:space="preserve">en </w:t>
      </w:r>
      <w:r w:rsidRPr="007767A2">
        <w:rPr>
          <w:rFonts w:ascii="Tahoma" w:hAnsi="Tahoma" w:cs="Tahoma"/>
        </w:rPr>
        <w:t>faglig uddannelse inden for transport</w:t>
      </w:r>
      <w:bookmarkEnd w:id="0"/>
    </w:p>
    <w:p w:rsidR="008963C8" w:rsidRPr="00B241AF" w:rsidRDefault="008963C8">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pPr>
    </w:p>
    <w:p w:rsidR="008963C8" w:rsidRPr="00F47CC4" w:rsidRDefault="008963C8">
      <w:pPr>
        <w:pStyle w:val="Overskrift2"/>
        <w:rPr>
          <w:rFonts w:ascii="Tahoma" w:hAnsi="Tahoma" w:cs="Tahoma"/>
        </w:rPr>
      </w:pPr>
      <w:bookmarkStart w:id="1" w:name="_Toc451952771"/>
      <w:r w:rsidRPr="00F47CC4">
        <w:rPr>
          <w:rFonts w:ascii="Tahoma" w:hAnsi="Tahoma" w:cs="Tahoma"/>
        </w:rPr>
        <w:t>Generel præsentation af uddannels</w:t>
      </w:r>
      <w:r w:rsidR="004F292F" w:rsidRPr="00F47CC4">
        <w:rPr>
          <w:rFonts w:ascii="Tahoma" w:hAnsi="Tahoma" w:cs="Tahoma"/>
        </w:rPr>
        <w:t>en</w:t>
      </w:r>
      <w:bookmarkEnd w:id="1"/>
    </w:p>
    <w:p w:rsidR="008963C8" w:rsidRPr="00B241AF" w:rsidRDefault="008963C8"/>
    <w:p w:rsidR="004F292F" w:rsidRPr="00E92FB2" w:rsidRDefault="004F292F" w:rsidP="004F292F">
      <w:pPr>
        <w:rPr>
          <w:rFonts w:ascii="Tahoma" w:hAnsi="Tahoma" w:cs="Tahoma"/>
        </w:rPr>
      </w:pPr>
      <w:r>
        <w:rPr>
          <w:rFonts w:ascii="Tahoma" w:hAnsi="Tahoma" w:cs="Tahoma"/>
        </w:rPr>
        <w:t>Erhvervsuddannelsen</w:t>
      </w:r>
      <w:r w:rsidRPr="00E92FB2">
        <w:rPr>
          <w:rFonts w:ascii="Tahoma" w:hAnsi="Tahoma" w:cs="Tahoma"/>
        </w:rPr>
        <w:t xml:space="preserve"> </w:t>
      </w:r>
      <w:r>
        <w:rPr>
          <w:rFonts w:ascii="Tahoma" w:hAnsi="Tahoma" w:cs="Tahoma"/>
        </w:rPr>
        <w:t>til buschauffør i kollektiv trafik</w:t>
      </w:r>
      <w:r w:rsidRPr="00E92FB2">
        <w:rPr>
          <w:rFonts w:ascii="Tahoma" w:hAnsi="Tahoma" w:cs="Tahoma"/>
        </w:rPr>
        <w:t xml:space="preserve"> er</w:t>
      </w:r>
      <w:r w:rsidR="00EF10FD">
        <w:rPr>
          <w:rFonts w:ascii="Tahoma" w:hAnsi="Tahoma" w:cs="Tahoma"/>
        </w:rPr>
        <w:t xml:space="preserve"> en faglig</w:t>
      </w:r>
      <w:r>
        <w:rPr>
          <w:rFonts w:ascii="Tahoma" w:hAnsi="Tahoma" w:cs="Tahoma"/>
        </w:rPr>
        <w:t xml:space="preserve"> uddannelse</w:t>
      </w:r>
      <w:r w:rsidRPr="00E92FB2">
        <w:rPr>
          <w:rFonts w:ascii="Tahoma" w:hAnsi="Tahoma" w:cs="Tahoma"/>
        </w:rPr>
        <w:t>, som normalt varer 3</w:t>
      </w:r>
      <w:r>
        <w:rPr>
          <w:rFonts w:ascii="Tahoma" w:hAnsi="Tahoma" w:cs="Tahoma"/>
        </w:rPr>
        <w:t>,5</w:t>
      </w:r>
      <w:r w:rsidRPr="00E92FB2">
        <w:rPr>
          <w:rFonts w:ascii="Tahoma" w:hAnsi="Tahoma" w:cs="Tahoma"/>
        </w:rPr>
        <w:t xml:space="preserve"> år</w:t>
      </w:r>
      <w:r>
        <w:rPr>
          <w:rFonts w:ascii="Tahoma" w:hAnsi="Tahoma" w:cs="Tahoma"/>
        </w:rPr>
        <w:t xml:space="preserve"> (til og med trin 2</w:t>
      </w:r>
      <w:r w:rsidR="00EF10FD">
        <w:rPr>
          <w:rFonts w:ascii="Tahoma" w:hAnsi="Tahoma" w:cs="Tahoma"/>
        </w:rPr>
        <w:t>, som er det faglærte niveau</w:t>
      </w:r>
      <w:r>
        <w:rPr>
          <w:rFonts w:ascii="Tahoma" w:hAnsi="Tahoma" w:cs="Tahoma"/>
        </w:rPr>
        <w:t>)</w:t>
      </w:r>
      <w:r w:rsidRPr="00E92FB2">
        <w:rPr>
          <w:rFonts w:ascii="Tahoma" w:hAnsi="Tahoma" w:cs="Tahoma"/>
        </w:rPr>
        <w:t xml:space="preserve">, og som veksler mellem undervisning på skole og praktisk uddannelse i en virksomhed. </w:t>
      </w:r>
    </w:p>
    <w:p w:rsidR="004F292F" w:rsidRPr="00E92FB2" w:rsidRDefault="004F292F" w:rsidP="004F292F">
      <w:pPr>
        <w:rPr>
          <w:rFonts w:ascii="Tahoma" w:hAnsi="Tahoma" w:cs="Tahoma"/>
        </w:rPr>
      </w:pPr>
    </w:p>
    <w:p w:rsidR="004F292F" w:rsidRDefault="004F292F" w:rsidP="004F292F">
      <w:pPr>
        <w:rPr>
          <w:rFonts w:ascii="Tahoma" w:hAnsi="Tahoma" w:cs="Tahoma"/>
        </w:rPr>
      </w:pPr>
      <w:r>
        <w:rPr>
          <w:rFonts w:ascii="Tahoma" w:hAnsi="Tahoma" w:cs="Tahoma"/>
        </w:rPr>
        <w:t>Uddannelsen kan gennemføres på forskellige måder</w:t>
      </w:r>
      <w:r w:rsidRPr="00E92FB2">
        <w:rPr>
          <w:rFonts w:ascii="Tahoma" w:hAnsi="Tahoma" w:cs="Tahoma"/>
        </w:rPr>
        <w:t xml:space="preserve"> afhængig af </w:t>
      </w:r>
      <w:r>
        <w:rPr>
          <w:rFonts w:ascii="Tahoma" w:hAnsi="Tahoma" w:cs="Tahoma"/>
        </w:rPr>
        <w:t>elevens</w:t>
      </w:r>
      <w:r w:rsidRPr="00E92FB2">
        <w:rPr>
          <w:rFonts w:ascii="Tahoma" w:hAnsi="Tahoma" w:cs="Tahoma"/>
        </w:rPr>
        <w:t xml:space="preserve"> forudsætninger</w:t>
      </w:r>
      <w:r>
        <w:rPr>
          <w:rFonts w:ascii="Tahoma" w:hAnsi="Tahoma" w:cs="Tahoma"/>
        </w:rPr>
        <w:t>. S</w:t>
      </w:r>
      <w:r w:rsidRPr="00E92FB2">
        <w:rPr>
          <w:rFonts w:ascii="Tahoma" w:hAnsi="Tahoma" w:cs="Tahoma"/>
        </w:rPr>
        <w:t xml:space="preserve">elve svendeprøven og kravene til </w:t>
      </w:r>
      <w:r>
        <w:rPr>
          <w:rFonts w:ascii="Tahoma" w:hAnsi="Tahoma" w:cs="Tahoma"/>
        </w:rPr>
        <w:t>elevernes</w:t>
      </w:r>
      <w:r w:rsidRPr="00E92FB2">
        <w:rPr>
          <w:rFonts w:ascii="Tahoma" w:hAnsi="Tahoma" w:cs="Tahoma"/>
        </w:rPr>
        <w:t xml:space="preserve"> kvalifikationer er de samme uanset</w:t>
      </w:r>
      <w:r w:rsidR="00EF10FD">
        <w:rPr>
          <w:rFonts w:ascii="Tahoma" w:hAnsi="Tahoma" w:cs="Tahoma"/>
        </w:rPr>
        <w:t>,</w:t>
      </w:r>
      <w:r w:rsidRPr="00E92FB2">
        <w:rPr>
          <w:rFonts w:ascii="Tahoma" w:hAnsi="Tahoma" w:cs="Tahoma"/>
        </w:rPr>
        <w:t xml:space="preserve"> </w:t>
      </w:r>
      <w:r>
        <w:rPr>
          <w:rFonts w:ascii="Tahoma" w:hAnsi="Tahoma" w:cs="Tahoma"/>
        </w:rPr>
        <w:t>hvordan uddannelsen gennemføres.</w:t>
      </w:r>
    </w:p>
    <w:p w:rsidR="004F292F" w:rsidRDefault="004F292F" w:rsidP="004F292F">
      <w:pPr>
        <w:rPr>
          <w:rFonts w:ascii="Tahoma" w:hAnsi="Tahoma" w:cs="Tahoma"/>
        </w:rPr>
      </w:pPr>
    </w:p>
    <w:p w:rsidR="004F292F" w:rsidRDefault="004F292F" w:rsidP="004F292F">
      <w:pPr>
        <w:rPr>
          <w:rFonts w:ascii="Tahoma" w:hAnsi="Tahoma" w:cs="Tahoma"/>
        </w:rPr>
      </w:pPr>
      <w:r>
        <w:rPr>
          <w:rFonts w:ascii="Tahoma" w:hAnsi="Tahoma" w:cs="Tahoma"/>
        </w:rPr>
        <w:t xml:space="preserve">Nedenfor er vist </w:t>
      </w:r>
      <w:r w:rsidR="00EF10FD">
        <w:rPr>
          <w:rFonts w:ascii="Tahoma" w:hAnsi="Tahoma" w:cs="Tahoma"/>
        </w:rPr>
        <w:t xml:space="preserve">par </w:t>
      </w:r>
      <w:r>
        <w:rPr>
          <w:rFonts w:ascii="Tahoma" w:hAnsi="Tahoma" w:cs="Tahoma"/>
        </w:rPr>
        <w:t>eksempler på forskellige måder en erhvervsuddannelse kan gennemføres:</w:t>
      </w:r>
    </w:p>
    <w:p w:rsidR="004F292F" w:rsidRDefault="004F292F" w:rsidP="004F292F">
      <w:pPr>
        <w:rPr>
          <w:rFonts w:ascii="Tahoma" w:hAnsi="Tahoma" w:cs="Tahoma"/>
        </w:rPr>
      </w:pPr>
    </w:p>
    <w:p w:rsidR="004F292F" w:rsidRPr="00F47CC4" w:rsidRDefault="004F292F" w:rsidP="00F47CC4">
      <w:pPr>
        <w:rPr>
          <w:u w:val="single"/>
        </w:rPr>
      </w:pPr>
      <w:r w:rsidRPr="00F47CC4">
        <w:rPr>
          <w:u w:val="single"/>
        </w:rPr>
        <w:t>EUD – erhvervsuddannelse for unge</w:t>
      </w:r>
    </w:p>
    <w:p w:rsidR="004F292F" w:rsidRDefault="004F292F" w:rsidP="004F292F">
      <w:pPr>
        <w:rPr>
          <w:rFonts w:ascii="Tahoma" w:hAnsi="Tahoma" w:cs="Tahoma"/>
        </w:rPr>
      </w:pPr>
      <w:r>
        <w:rPr>
          <w:rFonts w:ascii="Tahoma" w:hAnsi="Tahoma" w:cs="Tahoma"/>
        </w:rPr>
        <w:t>EUD er en uddan</w:t>
      </w:r>
      <w:r w:rsidR="00896AF9">
        <w:rPr>
          <w:rFonts w:ascii="Tahoma" w:hAnsi="Tahoma" w:cs="Tahoma"/>
        </w:rPr>
        <w:t>nelse med det formål</w:t>
      </w:r>
      <w:r>
        <w:rPr>
          <w:rFonts w:ascii="Tahoma" w:hAnsi="Tahoma" w:cs="Tahoma"/>
        </w:rPr>
        <w:t xml:space="preserve"> at blive faglært inden for det valgte område og er primært for unge, der kommer direkte fra folkeskolen. Uddannelsen omfatter et grundforløb (bestående af </w:t>
      </w:r>
      <w:r w:rsidR="00EF10FD">
        <w:rPr>
          <w:rFonts w:ascii="Tahoma" w:hAnsi="Tahoma" w:cs="Tahoma"/>
        </w:rPr>
        <w:t xml:space="preserve">grundforløb </w:t>
      </w:r>
      <w:r>
        <w:rPr>
          <w:rFonts w:ascii="Tahoma" w:hAnsi="Tahoma" w:cs="Tahoma"/>
        </w:rPr>
        <w:t xml:space="preserve">1 og </w:t>
      </w:r>
      <w:r w:rsidR="00EF10FD">
        <w:rPr>
          <w:rFonts w:ascii="Tahoma" w:hAnsi="Tahoma" w:cs="Tahoma"/>
        </w:rPr>
        <w:t xml:space="preserve">grundforløb </w:t>
      </w:r>
      <w:r>
        <w:rPr>
          <w:rFonts w:ascii="Tahoma" w:hAnsi="Tahoma" w:cs="Tahoma"/>
        </w:rPr>
        <w:t>2) og et hovedforløb. Den samlede varighed af uddannelsen er 3,5 år.</w:t>
      </w:r>
    </w:p>
    <w:p w:rsidR="004F292F" w:rsidRDefault="004F292F" w:rsidP="004F292F">
      <w:pPr>
        <w:rPr>
          <w:rFonts w:ascii="Tahoma" w:hAnsi="Tahoma" w:cs="Tahoma"/>
        </w:rPr>
      </w:pPr>
    </w:p>
    <w:p w:rsidR="004F292F" w:rsidRPr="00FE4D03" w:rsidRDefault="004F292F" w:rsidP="00FE4D03">
      <w:pPr>
        <w:rPr>
          <w:u w:val="single"/>
        </w:rPr>
      </w:pPr>
      <w:r w:rsidRPr="00FE4D03">
        <w:rPr>
          <w:u w:val="single"/>
        </w:rPr>
        <w:t>EUV – erhvervsuddannelse for voksne</w:t>
      </w:r>
    </w:p>
    <w:p w:rsidR="004F292F" w:rsidRDefault="004F292F" w:rsidP="004F292F">
      <w:pPr>
        <w:rPr>
          <w:rFonts w:ascii="Tahoma" w:hAnsi="Tahoma" w:cs="Tahoma"/>
        </w:rPr>
      </w:pPr>
      <w:r>
        <w:rPr>
          <w:rFonts w:ascii="Tahoma" w:hAnsi="Tahoma" w:cs="Tahoma"/>
        </w:rPr>
        <w:t>EUV er for personer, som</w:t>
      </w:r>
      <w:r w:rsidR="00EF10FD">
        <w:rPr>
          <w:rFonts w:ascii="Tahoma" w:hAnsi="Tahoma" w:cs="Tahoma"/>
        </w:rPr>
        <w:t xml:space="preserve"> er fyldt 25 år. De skal gennemf</w:t>
      </w:r>
      <w:r>
        <w:rPr>
          <w:rFonts w:ascii="Tahoma" w:hAnsi="Tahoma" w:cs="Tahoma"/>
        </w:rPr>
        <w:t>øre uddannelsen på kortere tid ud fra et standardiseret forløb, der er kortere end forløbet for EUD. Afhængig af forudgående relevant erhvervserfaring og/eller uddannelse, gennemføres uddannelsen efter ét af tre forskellige ”spor” (spor 1, 2 eller</w:t>
      </w:r>
      <w:r w:rsidR="00EF10FD">
        <w:rPr>
          <w:rFonts w:ascii="Tahoma" w:hAnsi="Tahoma" w:cs="Tahoma"/>
        </w:rPr>
        <w:t xml:space="preserve"> </w:t>
      </w:r>
      <w:r>
        <w:rPr>
          <w:rFonts w:ascii="Tahoma" w:hAnsi="Tahoma" w:cs="Tahoma"/>
        </w:rPr>
        <w:t xml:space="preserve">3). Den endelige varighed for den enkelte EUV-elev afhænger af elevens individuelle kompetencer.  </w:t>
      </w:r>
    </w:p>
    <w:p w:rsidR="00F85ABE" w:rsidRDefault="00F85ABE" w:rsidP="004F292F">
      <w:pPr>
        <w:rPr>
          <w:rFonts w:ascii="Tahoma" w:hAnsi="Tahoma" w:cs="Tahoma"/>
        </w:rPr>
      </w:pPr>
    </w:p>
    <w:p w:rsidR="00F85ABE" w:rsidRDefault="00F85ABE" w:rsidP="004F292F">
      <w:pPr>
        <w:rPr>
          <w:rFonts w:ascii="Tahoma" w:hAnsi="Tahoma" w:cs="Tahoma"/>
        </w:rPr>
      </w:pPr>
    </w:p>
    <w:p w:rsidR="008963C8" w:rsidRPr="00F47CC4" w:rsidRDefault="008963C8">
      <w:pPr>
        <w:pStyle w:val="Overskrift2"/>
        <w:rPr>
          <w:rFonts w:ascii="Tahoma" w:hAnsi="Tahoma" w:cs="Tahoma"/>
        </w:rPr>
      </w:pPr>
      <w:bookmarkStart w:id="2" w:name="_Toc451952772"/>
      <w:r w:rsidRPr="00F47CC4">
        <w:rPr>
          <w:rFonts w:ascii="Tahoma" w:hAnsi="Tahoma" w:cs="Tahoma"/>
        </w:rPr>
        <w:t>Hvorfor uddannelse</w:t>
      </w:r>
      <w:r w:rsidR="00F85ABE" w:rsidRPr="00F47CC4">
        <w:rPr>
          <w:rFonts w:ascii="Tahoma" w:hAnsi="Tahoma" w:cs="Tahoma"/>
        </w:rPr>
        <w:t>?</w:t>
      </w:r>
      <w:bookmarkEnd w:id="2"/>
    </w:p>
    <w:p w:rsidR="008963C8" w:rsidRPr="00B241AF" w:rsidRDefault="008963C8"/>
    <w:p w:rsidR="00434DC6" w:rsidRPr="00E92FB2" w:rsidRDefault="00434DC6" w:rsidP="00434DC6">
      <w:pPr>
        <w:rPr>
          <w:rFonts w:ascii="Tahoma" w:hAnsi="Tahoma" w:cs="Tahoma"/>
        </w:rPr>
      </w:pPr>
      <w:r w:rsidRPr="00E92FB2">
        <w:rPr>
          <w:rFonts w:ascii="Tahoma" w:hAnsi="Tahoma" w:cs="Tahoma"/>
        </w:rPr>
        <w:t xml:space="preserve">Al erfaring og forskning viser, at jo mere uddannelse man har, des bedre er mulighederne for at få og fastholde et job. </w:t>
      </w:r>
      <w:r w:rsidR="00EF10FD">
        <w:rPr>
          <w:rFonts w:ascii="Tahoma" w:hAnsi="Tahoma" w:cs="Tahoma"/>
        </w:rPr>
        <w:t>Der er</w:t>
      </w:r>
      <w:r w:rsidRPr="00E92FB2">
        <w:rPr>
          <w:rFonts w:ascii="Tahoma" w:hAnsi="Tahoma" w:cs="Tahoma"/>
        </w:rPr>
        <w:t xml:space="preserve"> ofte en tæt sammenhæng mellem uddannelsesnive</w:t>
      </w:r>
      <w:r w:rsidR="00896AF9">
        <w:rPr>
          <w:rFonts w:ascii="Tahoma" w:hAnsi="Tahoma" w:cs="Tahoma"/>
        </w:rPr>
        <w:t xml:space="preserve">au, </w:t>
      </w:r>
      <w:r w:rsidR="00EF10FD">
        <w:rPr>
          <w:rFonts w:ascii="Tahoma" w:hAnsi="Tahoma" w:cs="Tahoma"/>
        </w:rPr>
        <w:t xml:space="preserve">løn og arbejdsvilkår. </w:t>
      </w:r>
      <w:r w:rsidRPr="00E92FB2">
        <w:rPr>
          <w:rFonts w:ascii="Tahoma" w:hAnsi="Tahoma" w:cs="Tahoma"/>
        </w:rPr>
        <w:t>De</w:t>
      </w:r>
      <w:r w:rsidR="00EF10FD">
        <w:rPr>
          <w:rFonts w:ascii="Tahoma" w:hAnsi="Tahoma" w:cs="Tahoma"/>
        </w:rPr>
        <w:t>rudover</w:t>
      </w:r>
      <w:r w:rsidRPr="00E92FB2">
        <w:rPr>
          <w:rFonts w:ascii="Tahoma" w:hAnsi="Tahoma" w:cs="Tahoma"/>
        </w:rPr>
        <w:t xml:space="preserve"> er uddannelse vigtig i forhold til den enkeltes personlige udvikling og muligheder for at fungere i et demokratisk samfund.</w:t>
      </w:r>
    </w:p>
    <w:p w:rsidR="00434DC6" w:rsidRPr="00E92FB2" w:rsidRDefault="00434DC6" w:rsidP="00434DC6">
      <w:pPr>
        <w:rPr>
          <w:rFonts w:ascii="Tahoma" w:hAnsi="Tahoma" w:cs="Tahoma"/>
        </w:rPr>
      </w:pPr>
    </w:p>
    <w:p w:rsidR="00434DC6" w:rsidRPr="00E92FB2" w:rsidRDefault="00434DC6" w:rsidP="00434DC6">
      <w:pPr>
        <w:rPr>
          <w:rFonts w:ascii="Tahoma" w:hAnsi="Tahoma" w:cs="Tahoma"/>
        </w:rPr>
      </w:pPr>
      <w:r w:rsidRPr="00E92FB2">
        <w:rPr>
          <w:rFonts w:ascii="Tahoma" w:hAnsi="Tahoma" w:cs="Tahoma"/>
        </w:rPr>
        <w:t>For virksomhederne er kvalificeret og veluddannet arbejdskraft en forudsætning for at bevare konkurrenceevnen</w:t>
      </w:r>
      <w:r w:rsidR="00896AF9">
        <w:rPr>
          <w:rFonts w:ascii="Tahoma" w:hAnsi="Tahoma" w:cs="Tahoma"/>
        </w:rPr>
        <w:t>,</w:t>
      </w:r>
      <w:r w:rsidRPr="00E92FB2">
        <w:rPr>
          <w:rFonts w:ascii="Tahoma" w:hAnsi="Tahoma" w:cs="Tahoma"/>
        </w:rPr>
        <w:t xml:space="preserve"> og for at sikre en </w:t>
      </w:r>
      <w:r w:rsidR="00896AF9">
        <w:rPr>
          <w:rFonts w:ascii="Tahoma" w:hAnsi="Tahoma" w:cs="Tahoma"/>
        </w:rPr>
        <w:t>stadig udvikling af virksomhederne</w:t>
      </w:r>
      <w:r w:rsidRPr="00E92FB2">
        <w:rPr>
          <w:rFonts w:ascii="Tahoma" w:hAnsi="Tahoma" w:cs="Tahoma"/>
        </w:rPr>
        <w:t xml:space="preserve"> og de</w:t>
      </w:r>
      <w:r w:rsidR="00896AF9">
        <w:rPr>
          <w:rFonts w:ascii="Tahoma" w:hAnsi="Tahoma" w:cs="Tahoma"/>
        </w:rPr>
        <w:t>res</w:t>
      </w:r>
      <w:r w:rsidRPr="00E92FB2">
        <w:rPr>
          <w:rFonts w:ascii="Tahoma" w:hAnsi="Tahoma" w:cs="Tahoma"/>
        </w:rPr>
        <w:t xml:space="preserve"> ydelser.</w:t>
      </w:r>
    </w:p>
    <w:p w:rsidR="00434DC6" w:rsidRPr="00E92FB2" w:rsidRDefault="00434DC6" w:rsidP="00434DC6">
      <w:pPr>
        <w:rPr>
          <w:rFonts w:ascii="Tahoma" w:hAnsi="Tahoma" w:cs="Tahoma"/>
        </w:rPr>
      </w:pPr>
    </w:p>
    <w:p w:rsidR="00434DC6" w:rsidRDefault="00434DC6" w:rsidP="00434DC6">
      <w:pPr>
        <w:rPr>
          <w:rFonts w:ascii="Tahoma" w:hAnsi="Tahoma" w:cs="Tahoma"/>
        </w:rPr>
      </w:pPr>
      <w:r w:rsidRPr="00E92FB2">
        <w:rPr>
          <w:rFonts w:ascii="Tahoma" w:hAnsi="Tahoma" w:cs="Tahoma"/>
        </w:rPr>
        <w:t>Som lærling får man en faglig uddannelse</w:t>
      </w:r>
      <w:r>
        <w:rPr>
          <w:rFonts w:ascii="Tahoma" w:hAnsi="Tahoma" w:cs="Tahoma"/>
        </w:rPr>
        <w:t>,</w:t>
      </w:r>
      <w:r w:rsidRPr="00E92FB2">
        <w:rPr>
          <w:rFonts w:ascii="Tahoma" w:hAnsi="Tahoma" w:cs="Tahoma"/>
        </w:rPr>
        <w:t xml:space="preserve"> </w:t>
      </w:r>
      <w:r>
        <w:rPr>
          <w:rFonts w:ascii="Tahoma" w:hAnsi="Tahoma" w:cs="Tahoma"/>
        </w:rPr>
        <w:t>der blandt andet indeholder</w:t>
      </w:r>
      <w:r w:rsidRPr="00E92FB2">
        <w:rPr>
          <w:rFonts w:ascii="Tahoma" w:hAnsi="Tahoma" w:cs="Tahoma"/>
        </w:rPr>
        <w:t xml:space="preserve"> kørekort og alle nødvendige certi</w:t>
      </w:r>
      <w:r>
        <w:rPr>
          <w:rFonts w:ascii="Tahoma" w:hAnsi="Tahoma" w:cs="Tahoma"/>
        </w:rPr>
        <w:t xml:space="preserve">fikater. </w:t>
      </w:r>
      <w:r w:rsidR="004477B7">
        <w:rPr>
          <w:rFonts w:ascii="Tahoma" w:hAnsi="Tahoma" w:cs="Tahoma"/>
        </w:rPr>
        <w:t>Derudover får lærlingene en</w:t>
      </w:r>
      <w:r w:rsidRPr="00E92FB2">
        <w:rPr>
          <w:rFonts w:ascii="Tahoma" w:hAnsi="Tahoma" w:cs="Tahoma"/>
        </w:rPr>
        <w:t xml:space="preserve"> uddannelse, </w:t>
      </w:r>
      <w:r w:rsidR="004477B7">
        <w:rPr>
          <w:rFonts w:ascii="Tahoma" w:hAnsi="Tahoma" w:cs="Tahoma"/>
        </w:rPr>
        <w:t xml:space="preserve">der </w:t>
      </w:r>
      <w:r w:rsidRPr="00E92FB2">
        <w:rPr>
          <w:rFonts w:ascii="Tahoma" w:hAnsi="Tahoma" w:cs="Tahoma"/>
        </w:rPr>
        <w:t xml:space="preserve">fagligt, teknologisk og personligt </w:t>
      </w:r>
      <w:r w:rsidR="004477B7">
        <w:rPr>
          <w:rFonts w:ascii="Tahoma" w:hAnsi="Tahoma" w:cs="Tahoma"/>
        </w:rPr>
        <w:t>forbereder den enkelte på</w:t>
      </w:r>
      <w:r w:rsidRPr="00E92FB2">
        <w:rPr>
          <w:rFonts w:ascii="Tahoma" w:hAnsi="Tahoma" w:cs="Tahoma"/>
        </w:rPr>
        <w:t xml:space="preserve"> fremtidens arbejdsmarked.</w:t>
      </w:r>
    </w:p>
    <w:p w:rsidR="00F85ABE" w:rsidRPr="00E92FB2" w:rsidRDefault="00F85ABE" w:rsidP="00434DC6">
      <w:pPr>
        <w:rPr>
          <w:rFonts w:ascii="Tahoma" w:hAnsi="Tahoma" w:cs="Tahoma"/>
        </w:rPr>
      </w:pPr>
    </w:p>
    <w:p w:rsidR="008963C8" w:rsidRPr="00B241AF" w:rsidRDefault="008963C8"/>
    <w:p w:rsidR="000E7FC9" w:rsidRDefault="000E7FC9">
      <w:pPr>
        <w:pStyle w:val="Overskrift2"/>
        <w:rPr>
          <w:rFonts w:ascii="Tahoma" w:hAnsi="Tahoma" w:cs="Tahoma"/>
        </w:rPr>
      </w:pPr>
      <w:r>
        <w:rPr>
          <w:rFonts w:ascii="Tahoma" w:hAnsi="Tahoma" w:cs="Tahoma"/>
        </w:rPr>
        <w:br w:type="page"/>
      </w:r>
    </w:p>
    <w:p w:rsidR="008963C8" w:rsidRPr="00F47CC4" w:rsidRDefault="008963C8">
      <w:pPr>
        <w:pStyle w:val="Overskrift2"/>
        <w:rPr>
          <w:rFonts w:ascii="Tahoma" w:hAnsi="Tahoma" w:cs="Tahoma"/>
        </w:rPr>
      </w:pPr>
      <w:bookmarkStart w:id="3" w:name="_Toc451952773"/>
      <w:r w:rsidRPr="00F47CC4">
        <w:rPr>
          <w:rFonts w:ascii="Tahoma" w:hAnsi="Tahoma" w:cs="Tahoma"/>
        </w:rPr>
        <w:t xml:space="preserve">Generelt om </w:t>
      </w:r>
      <w:r w:rsidR="000E7FC9">
        <w:rPr>
          <w:rFonts w:ascii="Tahoma" w:hAnsi="Tahoma" w:cs="Tahoma"/>
        </w:rPr>
        <w:t>uddannelsens</w:t>
      </w:r>
      <w:r w:rsidRPr="00F47CC4">
        <w:rPr>
          <w:rFonts w:ascii="Tahoma" w:hAnsi="Tahoma" w:cs="Tahoma"/>
        </w:rPr>
        <w:t xml:space="preserve"> indhold</w:t>
      </w:r>
      <w:bookmarkEnd w:id="3"/>
    </w:p>
    <w:p w:rsidR="008963C8" w:rsidRPr="00B241AF" w:rsidRDefault="008963C8"/>
    <w:p w:rsidR="001F3BAE" w:rsidRPr="00B241AF" w:rsidRDefault="001F3BAE" w:rsidP="001F3BAE">
      <w:pPr>
        <w:rPr>
          <w:rFonts w:ascii="Tahoma" w:hAnsi="Tahoma" w:cs="Tahoma"/>
        </w:rPr>
      </w:pPr>
      <w:r w:rsidRPr="00B241AF">
        <w:rPr>
          <w:rFonts w:ascii="Tahoma" w:hAnsi="Tahoma" w:cs="Tahoma"/>
        </w:rPr>
        <w:t>Uddannelse handler om at skabe muligheder</w:t>
      </w:r>
      <w:r w:rsidR="00434DC6">
        <w:rPr>
          <w:rFonts w:ascii="Tahoma" w:hAnsi="Tahoma" w:cs="Tahoma"/>
        </w:rPr>
        <w:t>. Derfor bliver der i transport</w:t>
      </w:r>
      <w:r w:rsidRPr="00B241AF">
        <w:rPr>
          <w:rFonts w:ascii="Tahoma" w:hAnsi="Tahoma" w:cs="Tahoma"/>
        </w:rPr>
        <w:t>uddannelserne lagt vægt på, at alle lærlinge kvalificeres bredt. Brede kvalifikationer giver større muligheder for senere at skifte job inden</w:t>
      </w:r>
      <w:r w:rsidR="00434DC6">
        <w:rPr>
          <w:rFonts w:ascii="Tahoma" w:hAnsi="Tahoma" w:cs="Tahoma"/>
        </w:rPr>
        <w:t xml:space="preserve"> </w:t>
      </w:r>
      <w:r w:rsidRPr="00B241AF">
        <w:rPr>
          <w:rFonts w:ascii="Tahoma" w:hAnsi="Tahoma" w:cs="Tahoma"/>
        </w:rPr>
        <w:t>for branchen. Det betyder også, at man i langt højere grad kan anvende de muligheder og fordele, der følger med kendskab til eksempelvis moderne teknologi.</w:t>
      </w:r>
    </w:p>
    <w:p w:rsidR="001F3BAE" w:rsidRPr="00B241AF" w:rsidRDefault="001F3BAE" w:rsidP="001F3BAE">
      <w:pPr>
        <w:rPr>
          <w:rFonts w:ascii="Tahoma" w:hAnsi="Tahoma" w:cs="Tahoma"/>
        </w:rPr>
      </w:pPr>
      <w:r w:rsidRPr="00B241AF">
        <w:rPr>
          <w:rFonts w:ascii="Tahoma" w:hAnsi="Tahoma" w:cs="Tahoma"/>
        </w:rPr>
        <w:t xml:space="preserve">I uddannelsen indgår derfor brede og almene fag som informationsteknologi, dansk, </w:t>
      </w:r>
      <w:r w:rsidR="00434DC6">
        <w:rPr>
          <w:rFonts w:ascii="Tahoma" w:hAnsi="Tahoma" w:cs="Tahoma"/>
        </w:rPr>
        <w:t xml:space="preserve">naturfag og fremmedsprog. </w:t>
      </w:r>
    </w:p>
    <w:p w:rsidR="001F3BAE" w:rsidRPr="00B241AF" w:rsidRDefault="001F3BAE" w:rsidP="001F3BAE">
      <w:pPr>
        <w:rPr>
          <w:rFonts w:ascii="Tahoma" w:hAnsi="Tahoma" w:cs="Tahoma"/>
        </w:rPr>
      </w:pPr>
    </w:p>
    <w:p w:rsidR="001F3BAE" w:rsidRPr="00B241AF" w:rsidRDefault="001F3BAE" w:rsidP="001F3BAE">
      <w:pPr>
        <w:rPr>
          <w:rFonts w:ascii="Tahoma" w:hAnsi="Tahoma" w:cs="Tahoma"/>
        </w:rPr>
      </w:pPr>
      <w:r w:rsidRPr="00B241AF">
        <w:rPr>
          <w:rFonts w:ascii="Tahoma" w:hAnsi="Tahoma" w:cs="Tahoma"/>
        </w:rPr>
        <w:t>Der er selvfølgelig også i uddannelsen lagt vægt på, at man opnår de tekniske færdigheder, som skal b</w:t>
      </w:r>
      <w:r w:rsidR="00896AF9">
        <w:rPr>
          <w:rFonts w:ascii="Tahoma" w:hAnsi="Tahoma" w:cs="Tahoma"/>
        </w:rPr>
        <w:t>ruges inden for den branche</w:t>
      </w:r>
      <w:r w:rsidRPr="00B241AF">
        <w:rPr>
          <w:rFonts w:ascii="Tahoma" w:hAnsi="Tahoma" w:cs="Tahoma"/>
        </w:rPr>
        <w:t xml:space="preserve"> man bliver faglært i. Dette vil for de fleste finde sted i den sidste del af uddannelsen, hvor man specialiserer sig inden</w:t>
      </w:r>
      <w:r w:rsidR="004477B7">
        <w:rPr>
          <w:rFonts w:ascii="Tahoma" w:hAnsi="Tahoma" w:cs="Tahoma"/>
        </w:rPr>
        <w:t xml:space="preserve"> </w:t>
      </w:r>
      <w:r w:rsidRPr="00B241AF">
        <w:rPr>
          <w:rFonts w:ascii="Tahoma" w:hAnsi="Tahoma" w:cs="Tahoma"/>
        </w:rPr>
        <w:t>for sit fag.</w:t>
      </w:r>
    </w:p>
    <w:p w:rsidR="001F3BAE" w:rsidRPr="00B241AF" w:rsidRDefault="001F3BAE" w:rsidP="001F3BAE">
      <w:pPr>
        <w:rPr>
          <w:rFonts w:ascii="Tahoma" w:hAnsi="Tahoma" w:cs="Tahoma"/>
        </w:rPr>
      </w:pPr>
    </w:p>
    <w:p w:rsidR="001F3BAE" w:rsidRPr="00F47CC4" w:rsidRDefault="001F3BAE" w:rsidP="001F3BAE">
      <w:pPr>
        <w:rPr>
          <w:snapToGrid w:val="0"/>
          <w:u w:val="single"/>
        </w:rPr>
      </w:pPr>
      <w:r w:rsidRPr="00F47CC4">
        <w:rPr>
          <w:snapToGrid w:val="0"/>
          <w:u w:val="single"/>
        </w:rPr>
        <w:t>Skole og praktik</w:t>
      </w:r>
    </w:p>
    <w:p w:rsidR="001F3BAE" w:rsidRPr="00B241AF" w:rsidRDefault="001F3BAE" w:rsidP="001F3BAE">
      <w:pPr>
        <w:rPr>
          <w:rFonts w:ascii="Tahoma" w:hAnsi="Tahoma" w:cs="Tahoma"/>
        </w:rPr>
      </w:pPr>
      <w:r w:rsidRPr="00B241AF">
        <w:rPr>
          <w:rFonts w:ascii="Tahoma" w:hAnsi="Tahoma" w:cs="Tahoma"/>
        </w:rPr>
        <w:t>Fælles for uddannelserne er vekslen mellem undervisning på erhvervsskolen og praktisk oplæring i en virksomhed</w:t>
      </w:r>
      <w:r w:rsidR="004477B7">
        <w:rPr>
          <w:rFonts w:ascii="Tahoma" w:hAnsi="Tahoma" w:cs="Tahoma"/>
        </w:rPr>
        <w:t xml:space="preserve"> på hovedforløbet</w:t>
      </w:r>
      <w:r w:rsidRPr="00B241AF">
        <w:rPr>
          <w:rFonts w:ascii="Tahoma" w:hAnsi="Tahoma" w:cs="Tahoma"/>
        </w:rPr>
        <w:t xml:space="preserve">. </w:t>
      </w:r>
    </w:p>
    <w:p w:rsidR="001F3BAE" w:rsidRPr="00B241AF" w:rsidRDefault="001F3BAE" w:rsidP="001F3BAE">
      <w:pPr>
        <w:rPr>
          <w:rFonts w:ascii="Tahoma" w:hAnsi="Tahoma" w:cs="Tahoma"/>
        </w:rPr>
      </w:pPr>
      <w:r w:rsidRPr="00B241AF">
        <w:rPr>
          <w:rFonts w:ascii="Tahoma" w:hAnsi="Tahoma" w:cs="Tahoma"/>
        </w:rPr>
        <w:t>Undervisningen veksler mellem undervisning i klassen, i haller og på øvelsesareal, med gruppearbejde og individuelle opgaver, og man arbejder både praktisk og teoretisk med opgaverne.</w:t>
      </w:r>
    </w:p>
    <w:p w:rsidR="001F3BAE" w:rsidRPr="00B241AF" w:rsidRDefault="001F3BAE" w:rsidP="001F3BAE">
      <w:pPr>
        <w:rPr>
          <w:rFonts w:ascii="Tahoma" w:hAnsi="Tahoma" w:cs="Tahoma"/>
        </w:rPr>
      </w:pPr>
      <w:r w:rsidRPr="00B241AF">
        <w:rPr>
          <w:rFonts w:ascii="Tahoma" w:hAnsi="Tahoma" w:cs="Tahoma"/>
        </w:rPr>
        <w:t xml:space="preserve">Under praktikuddannelsen er det hensigten, at man kan </w:t>
      </w:r>
      <w:r w:rsidR="0094670D">
        <w:rPr>
          <w:rFonts w:ascii="Tahoma" w:hAnsi="Tahoma" w:cs="Tahoma"/>
        </w:rPr>
        <w:t xml:space="preserve">opnå rutine i at </w:t>
      </w:r>
      <w:r w:rsidRPr="00B241AF">
        <w:rPr>
          <w:rFonts w:ascii="Tahoma" w:hAnsi="Tahoma" w:cs="Tahoma"/>
        </w:rPr>
        <w:t xml:space="preserve">anvende de færdigheder, man </w:t>
      </w:r>
      <w:r w:rsidR="004477B7">
        <w:rPr>
          <w:rFonts w:ascii="Tahoma" w:hAnsi="Tahoma" w:cs="Tahoma"/>
        </w:rPr>
        <w:t>lærer</w:t>
      </w:r>
      <w:r w:rsidRPr="00B241AF">
        <w:rPr>
          <w:rFonts w:ascii="Tahoma" w:hAnsi="Tahoma" w:cs="Tahoma"/>
        </w:rPr>
        <w:t xml:space="preserve"> i skoleuddannelsen.</w:t>
      </w:r>
    </w:p>
    <w:p w:rsidR="001F3BAE" w:rsidRPr="00B241AF" w:rsidRDefault="001F3BAE" w:rsidP="001F3BAE">
      <w:pPr>
        <w:rPr>
          <w:rFonts w:ascii="Tahoma" w:hAnsi="Tahoma" w:cs="Tahoma"/>
        </w:rPr>
      </w:pPr>
    </w:p>
    <w:p w:rsidR="001F3BAE" w:rsidRPr="00F47CC4" w:rsidRDefault="001F3BAE" w:rsidP="001F3BAE">
      <w:pPr>
        <w:rPr>
          <w:snapToGrid w:val="0"/>
          <w:u w:val="single"/>
        </w:rPr>
      </w:pPr>
      <w:r w:rsidRPr="00F47CC4">
        <w:rPr>
          <w:snapToGrid w:val="0"/>
          <w:u w:val="single"/>
        </w:rPr>
        <w:t>Studietur</w:t>
      </w:r>
    </w:p>
    <w:p w:rsidR="001F3BAE" w:rsidRDefault="001F3BAE" w:rsidP="001F3BAE">
      <w:pPr>
        <w:rPr>
          <w:rFonts w:ascii="Tahoma" w:hAnsi="Tahoma" w:cs="Tahoma"/>
        </w:rPr>
      </w:pPr>
      <w:r w:rsidRPr="00B241AF">
        <w:rPr>
          <w:rFonts w:ascii="Tahoma" w:hAnsi="Tahoma" w:cs="Tahoma"/>
        </w:rPr>
        <w:t xml:space="preserve">Som et led </w:t>
      </w:r>
      <w:r w:rsidR="00AC304C">
        <w:rPr>
          <w:rFonts w:ascii="Tahoma" w:hAnsi="Tahoma" w:cs="Tahoma"/>
        </w:rPr>
        <w:t xml:space="preserve">i </w:t>
      </w:r>
      <w:r w:rsidRPr="00B241AF">
        <w:rPr>
          <w:rFonts w:ascii="Tahoma" w:hAnsi="Tahoma" w:cs="Tahoma"/>
        </w:rPr>
        <w:t xml:space="preserve">uddannelsen </w:t>
      </w:r>
      <w:r w:rsidR="00896AF9">
        <w:rPr>
          <w:rFonts w:ascii="Tahoma" w:hAnsi="Tahoma" w:cs="Tahoma"/>
        </w:rPr>
        <w:t xml:space="preserve">på trin 2 (det faglærte niveau) </w:t>
      </w:r>
      <w:r w:rsidRPr="00B241AF">
        <w:rPr>
          <w:rFonts w:ascii="Tahoma" w:hAnsi="Tahoma" w:cs="Tahoma"/>
        </w:rPr>
        <w:t>skal lærlingen på en studietur til udlandet. Opholdet i udlandet giver indsigt i andre landes transportsystemer og arbejdsvilkår, og i den indflydelse EU har på transportområdet. Studieturen giver også mulighed for at sammenligne danske forhold med forholdene i udlandet.</w:t>
      </w:r>
    </w:p>
    <w:p w:rsidR="00F53396" w:rsidRDefault="00F53396" w:rsidP="001F3BAE">
      <w:pPr>
        <w:rPr>
          <w:rFonts w:ascii="Tahoma" w:hAnsi="Tahoma" w:cs="Tahoma"/>
        </w:rPr>
      </w:pPr>
      <w:r>
        <w:rPr>
          <w:rFonts w:ascii="Tahoma" w:hAnsi="Tahoma" w:cs="Tahoma"/>
        </w:rPr>
        <w:t>På studieturen udarbejder lærlingen</w:t>
      </w:r>
      <w:r w:rsidR="00E40747">
        <w:rPr>
          <w:rFonts w:ascii="Tahoma" w:hAnsi="Tahoma" w:cs="Tahoma"/>
        </w:rPr>
        <w:t xml:space="preserve">e i små grupper </w:t>
      </w:r>
      <w:r>
        <w:rPr>
          <w:rFonts w:ascii="Tahoma" w:hAnsi="Tahoma" w:cs="Tahoma"/>
        </w:rPr>
        <w:t>en rapport over væsentlige forhold, som har betydning for branchen.</w:t>
      </w:r>
    </w:p>
    <w:p w:rsidR="00F53396" w:rsidRDefault="00E40747" w:rsidP="001F3BAE">
      <w:pPr>
        <w:rPr>
          <w:rFonts w:ascii="Tahoma" w:hAnsi="Tahoma" w:cs="Tahoma"/>
        </w:rPr>
      </w:pPr>
      <w:r>
        <w:rPr>
          <w:rFonts w:ascii="Tahoma" w:hAnsi="Tahoma" w:cs="Tahoma"/>
        </w:rPr>
        <w:t xml:space="preserve">Lærlingen fremlægger studietursrapportens hovedkonklusioner </w:t>
      </w:r>
      <w:r w:rsidR="004477B7">
        <w:rPr>
          <w:rFonts w:ascii="Tahoma" w:hAnsi="Tahoma" w:cs="Tahoma"/>
        </w:rPr>
        <w:t xml:space="preserve">ved den mundtlige prøve </w:t>
      </w:r>
      <w:r>
        <w:rPr>
          <w:rFonts w:ascii="Tahoma" w:hAnsi="Tahoma" w:cs="Tahoma"/>
        </w:rPr>
        <w:t>og e</w:t>
      </w:r>
      <w:r w:rsidR="004477B7">
        <w:rPr>
          <w:rFonts w:ascii="Tahoma" w:hAnsi="Tahoma" w:cs="Tahoma"/>
        </w:rPr>
        <w:t>ksaminator (f</w:t>
      </w:r>
      <w:r w:rsidR="00F53396">
        <w:rPr>
          <w:rFonts w:ascii="Tahoma" w:hAnsi="Tahoma" w:cs="Tahoma"/>
        </w:rPr>
        <w:t xml:space="preserve">aglæreren) stiller uddybende spørgsmål til rapporten i </w:t>
      </w:r>
      <w:r>
        <w:rPr>
          <w:rFonts w:ascii="Tahoma" w:hAnsi="Tahoma" w:cs="Tahoma"/>
        </w:rPr>
        <w:t xml:space="preserve">den </w:t>
      </w:r>
      <w:r w:rsidR="00F53396">
        <w:rPr>
          <w:rFonts w:ascii="Tahoma" w:hAnsi="Tahoma" w:cs="Tahoma"/>
        </w:rPr>
        <w:t>forbindelse</w:t>
      </w:r>
      <w:r>
        <w:rPr>
          <w:rFonts w:ascii="Tahoma" w:hAnsi="Tahoma" w:cs="Tahoma"/>
        </w:rPr>
        <w:t>.</w:t>
      </w:r>
    </w:p>
    <w:p w:rsidR="00E40747" w:rsidRDefault="00E40747" w:rsidP="001F3BAE">
      <w:pPr>
        <w:rPr>
          <w:rFonts w:ascii="Tahoma" w:hAnsi="Tahoma" w:cs="Tahoma"/>
        </w:rPr>
      </w:pPr>
    </w:p>
    <w:p w:rsidR="00F53396" w:rsidRDefault="00F53396" w:rsidP="001F3BAE">
      <w:pPr>
        <w:rPr>
          <w:rFonts w:ascii="Tahoma" w:hAnsi="Tahoma" w:cs="Tahoma"/>
        </w:rPr>
      </w:pPr>
      <w:r>
        <w:rPr>
          <w:rFonts w:ascii="Tahoma" w:hAnsi="Tahoma" w:cs="Tahoma"/>
        </w:rPr>
        <w:t>Lærlinge</w:t>
      </w:r>
      <w:r w:rsidR="00E40747">
        <w:rPr>
          <w:rFonts w:ascii="Tahoma" w:hAnsi="Tahoma" w:cs="Tahoma"/>
        </w:rPr>
        <w:t>,</w:t>
      </w:r>
      <w:r>
        <w:rPr>
          <w:rFonts w:ascii="Tahoma" w:hAnsi="Tahoma" w:cs="Tahoma"/>
        </w:rPr>
        <w:t xml:space="preserve"> som ikke deltager i studieturen, udarbejder </w:t>
      </w:r>
      <w:r w:rsidR="00E40747">
        <w:rPr>
          <w:rFonts w:ascii="Tahoma" w:hAnsi="Tahoma" w:cs="Tahoma"/>
        </w:rPr>
        <w:t xml:space="preserve">i små grupper </w:t>
      </w:r>
      <w:r w:rsidR="00252B10">
        <w:rPr>
          <w:rFonts w:ascii="Tahoma" w:hAnsi="Tahoma" w:cs="Tahoma"/>
        </w:rPr>
        <w:t>et projekt efter oplæg fra f</w:t>
      </w:r>
      <w:r>
        <w:rPr>
          <w:rFonts w:ascii="Tahoma" w:hAnsi="Tahoma" w:cs="Tahoma"/>
        </w:rPr>
        <w:t xml:space="preserve">aglæreren. Projektet fremlægges ved den </w:t>
      </w:r>
      <w:r w:rsidR="004922FE">
        <w:rPr>
          <w:rFonts w:ascii="Tahoma" w:hAnsi="Tahoma" w:cs="Tahoma"/>
        </w:rPr>
        <w:t xml:space="preserve">mundtlige del af svendeprøven, </w:t>
      </w:r>
      <w:r>
        <w:rPr>
          <w:rFonts w:ascii="Tahoma" w:hAnsi="Tahoma" w:cs="Tahoma"/>
        </w:rPr>
        <w:t>på samme måde som rapporten fra studieturen.</w:t>
      </w:r>
    </w:p>
    <w:p w:rsidR="000E7FC9" w:rsidRDefault="000E7FC9" w:rsidP="001F3BAE">
      <w:pPr>
        <w:rPr>
          <w:rFonts w:ascii="Tahoma" w:hAnsi="Tahoma" w:cs="Tahoma"/>
        </w:rPr>
      </w:pPr>
    </w:p>
    <w:p w:rsidR="000E7FC9" w:rsidRPr="00A64C26" w:rsidRDefault="000E7FC9" w:rsidP="000E7FC9">
      <w:pPr>
        <w:rPr>
          <w:rFonts w:ascii="Tahoma" w:hAnsi="Tahoma" w:cs="Tahoma"/>
        </w:rPr>
      </w:pPr>
      <w:r>
        <w:rPr>
          <w:rFonts w:ascii="Tahoma" w:hAnsi="Tahoma" w:cs="Tahoma"/>
        </w:rPr>
        <w:t>Det er vigtigt at erindre, at en erhvervsuddannelse ikke udelukkende er en strengt faglig uddannelse, men også en almen uddannelse, som giver lærlingen en større horisont både samfundsmæssigt og fagligt.</w:t>
      </w:r>
    </w:p>
    <w:p w:rsidR="000E7FC9" w:rsidRPr="00B241AF" w:rsidRDefault="000E7FC9" w:rsidP="001F3BAE">
      <w:pPr>
        <w:rPr>
          <w:rFonts w:ascii="Tahoma" w:hAnsi="Tahoma" w:cs="Tahoma"/>
        </w:rPr>
      </w:pPr>
    </w:p>
    <w:p w:rsidR="008963C8" w:rsidRPr="00B241AF" w:rsidRDefault="008963C8"/>
    <w:p w:rsidR="004477B7" w:rsidRDefault="004477B7" w:rsidP="00F47CC4">
      <w:pPr>
        <w:pStyle w:val="Overskrift2"/>
        <w:numPr>
          <w:ilvl w:val="0"/>
          <w:numId w:val="0"/>
        </w:numPr>
        <w:ind w:left="576"/>
        <w:rPr>
          <w:rFonts w:ascii="Tahoma" w:hAnsi="Tahoma" w:cs="Tahoma"/>
        </w:rPr>
      </w:pPr>
      <w:bookmarkStart w:id="4" w:name="_Toc441054640"/>
      <w:bookmarkStart w:id="5" w:name="_Toc441054710"/>
      <w:bookmarkStart w:id="6" w:name="_Toc441054747"/>
      <w:bookmarkStart w:id="7" w:name="_Toc441054777"/>
    </w:p>
    <w:bookmarkEnd w:id="4"/>
    <w:bookmarkEnd w:id="5"/>
    <w:bookmarkEnd w:id="6"/>
    <w:bookmarkEnd w:id="7"/>
    <w:p w:rsidR="00F47CC4" w:rsidRDefault="00F47CC4" w:rsidP="00F47CC4">
      <w:pPr>
        <w:rPr>
          <w:rFonts w:ascii="Tahoma" w:hAnsi="Tahoma" w:cs="Tahoma"/>
        </w:rPr>
      </w:pPr>
    </w:p>
    <w:p w:rsidR="00F47CC4" w:rsidRDefault="00F47CC4" w:rsidP="00F47CC4">
      <w:pPr>
        <w:rPr>
          <w:rFonts w:ascii="Tahoma" w:hAnsi="Tahoma" w:cs="Tahoma"/>
        </w:rPr>
      </w:pPr>
    </w:p>
    <w:p w:rsidR="00EA5A18" w:rsidRPr="00B241AF" w:rsidRDefault="00EA5A18" w:rsidP="00EA5A18">
      <w:pPr>
        <w:rPr>
          <w:rFonts w:ascii="Tahoma" w:hAnsi="Tahoma" w:cs="Tahoma"/>
        </w:rPr>
      </w:pPr>
    </w:p>
    <w:p w:rsidR="00EA5A18" w:rsidRPr="00B241AF" w:rsidRDefault="00EA5A18">
      <w:pPr>
        <w:rPr>
          <w:rFonts w:ascii="Tahoma" w:hAnsi="Tahoma" w:cs="Tahoma"/>
          <w:szCs w:val="22"/>
        </w:rPr>
      </w:pPr>
    </w:p>
    <w:p w:rsidR="008963C8" w:rsidRPr="00B241AF" w:rsidRDefault="008963C8"/>
    <w:p w:rsidR="008963C8" w:rsidRPr="00B241AF" w:rsidRDefault="008963C8">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pPr>
    </w:p>
    <w:p w:rsidR="008963C8" w:rsidRPr="00B241AF" w:rsidRDefault="008963C8">
      <w:pPr>
        <w:pStyle w:val="Overskrift1"/>
        <w:rPr>
          <w:rFonts w:ascii="Tahoma" w:hAnsi="Tahoma" w:cs="Tahoma"/>
        </w:rPr>
      </w:pPr>
      <w:r w:rsidRPr="00B241AF">
        <w:br w:type="page"/>
      </w:r>
      <w:bookmarkStart w:id="8" w:name="_Toc451952774"/>
      <w:r w:rsidRPr="00B241AF">
        <w:rPr>
          <w:rFonts w:ascii="Tahoma" w:hAnsi="Tahoma" w:cs="Tahoma"/>
        </w:rPr>
        <w:t xml:space="preserve">Indhold og afvikling af </w:t>
      </w:r>
      <w:r w:rsidR="001558F6">
        <w:rPr>
          <w:rFonts w:ascii="Tahoma" w:hAnsi="Tahoma" w:cs="Tahoma"/>
        </w:rPr>
        <w:t xml:space="preserve">de afsluttende </w:t>
      </w:r>
      <w:r w:rsidRPr="00B241AF">
        <w:rPr>
          <w:rFonts w:ascii="Tahoma" w:hAnsi="Tahoma" w:cs="Tahoma"/>
        </w:rPr>
        <w:t>prøve</w:t>
      </w:r>
      <w:r w:rsidR="001558F6">
        <w:rPr>
          <w:rFonts w:ascii="Tahoma" w:hAnsi="Tahoma" w:cs="Tahoma"/>
        </w:rPr>
        <w:t>r</w:t>
      </w:r>
      <w:bookmarkEnd w:id="8"/>
    </w:p>
    <w:p w:rsidR="008963C8" w:rsidRDefault="008963C8">
      <w:pPr>
        <w:rPr>
          <w:rFonts w:ascii="Tahoma" w:hAnsi="Tahoma" w:cs="Tahoma"/>
        </w:rPr>
      </w:pPr>
    </w:p>
    <w:p w:rsidR="00D1628B" w:rsidRDefault="00D1628B" w:rsidP="00D1628B">
      <w:pPr>
        <w:pStyle w:val="Overskrift2"/>
        <w:rPr>
          <w:rFonts w:ascii="Tahoma" w:hAnsi="Tahoma" w:cs="Tahoma"/>
        </w:rPr>
      </w:pPr>
      <w:bookmarkStart w:id="9" w:name="_Toc451952775"/>
      <w:r w:rsidRPr="00E92FB2">
        <w:rPr>
          <w:rFonts w:ascii="Tahoma" w:hAnsi="Tahoma" w:cs="Tahoma"/>
        </w:rPr>
        <w:t>Svendeprøven</w:t>
      </w:r>
      <w:bookmarkEnd w:id="9"/>
    </w:p>
    <w:p w:rsidR="00D1628B" w:rsidRDefault="00D1628B" w:rsidP="00D1628B"/>
    <w:p w:rsidR="00D1628B" w:rsidRPr="00F5292A" w:rsidRDefault="00D1628B" w:rsidP="00D1628B">
      <w:r>
        <w:t>I forbindelse med erhvervsuddannelsesreformen blev der pr. 1. august 2015 indført svendeprøver i ”Buschauffør i kollektiv trafik” på uddannelsens trin 1 og på trin 2</w:t>
      </w:r>
      <w:r w:rsidR="00AB724F">
        <w:t xml:space="preserve"> (det faglærte niveau)</w:t>
      </w:r>
      <w:r>
        <w:t xml:space="preserve">. Dette blev nødvendigt for at kunne bevare ordningen </w:t>
      </w:r>
      <w:r w:rsidR="000E7FC9">
        <w:t xml:space="preserve">med censorer fra erhvervslivet. </w:t>
      </w:r>
      <w:r>
        <w:t>Som sådan ændrede det ikke på det praktiske i forhold til tidligere, hvor man gennemførte trin 1-prøver</w:t>
      </w:r>
      <w:r w:rsidR="00F5292A">
        <w:t>ne</w:t>
      </w:r>
      <w:r>
        <w:t xml:space="preserve"> efter en afstigningsmodel, som lignede svendeprøven. </w:t>
      </w:r>
      <w:r w:rsidR="00F5292A">
        <w:t>Det nye er dog, at der er beståkrav på alle prøverne i svendeprøverne; den skriftlige, den praktiske og den mundtlige prøve</w:t>
      </w:r>
      <w:r w:rsidR="00AB724F">
        <w:t xml:space="preserve">. </w:t>
      </w:r>
      <w:r w:rsidR="00AB724F">
        <w:rPr>
          <w:rFonts w:ascii="Tahoma" w:hAnsi="Tahoma" w:cs="Tahoma"/>
        </w:rPr>
        <w:t>K</w:t>
      </w:r>
      <w:r w:rsidR="00F5292A" w:rsidRPr="00660007">
        <w:rPr>
          <w:rFonts w:ascii="Tahoma" w:hAnsi="Tahoma" w:cs="Tahoma"/>
        </w:rPr>
        <w:t xml:space="preserve">arakteren for hver af prøverne skal </w:t>
      </w:r>
      <w:r w:rsidR="00AB724F">
        <w:rPr>
          <w:rFonts w:ascii="Tahoma" w:hAnsi="Tahoma" w:cs="Tahoma"/>
        </w:rPr>
        <w:t xml:space="preserve">således </w:t>
      </w:r>
      <w:r w:rsidR="00F5292A" w:rsidRPr="00660007">
        <w:rPr>
          <w:rFonts w:ascii="Tahoma" w:hAnsi="Tahoma" w:cs="Tahoma"/>
        </w:rPr>
        <w:t>være mindst 02.</w:t>
      </w:r>
    </w:p>
    <w:p w:rsidR="00D1628B" w:rsidRPr="00E92FB2" w:rsidRDefault="00D1628B" w:rsidP="00D1628B">
      <w:pPr>
        <w:rPr>
          <w:rFonts w:ascii="Tahoma" w:hAnsi="Tahoma" w:cs="Tahoma"/>
        </w:rPr>
      </w:pPr>
    </w:p>
    <w:p w:rsidR="00C00317" w:rsidRDefault="00C00317">
      <w:pPr>
        <w:rPr>
          <w:rFonts w:ascii="Tahoma" w:hAnsi="Tahoma" w:cs="Tahoma"/>
        </w:rPr>
      </w:pPr>
    </w:p>
    <w:p w:rsidR="008963C8" w:rsidRDefault="000E7FC9">
      <w:pPr>
        <w:rPr>
          <w:rFonts w:ascii="Tahoma" w:hAnsi="Tahoma" w:cs="Tahoma"/>
        </w:rPr>
      </w:pPr>
      <w:r>
        <w:rPr>
          <w:rFonts w:ascii="Tahoma" w:hAnsi="Tahoma" w:cs="Tahoma"/>
        </w:rPr>
        <w:t>Svendeprøverne</w:t>
      </w:r>
      <w:r w:rsidR="008963C8" w:rsidRPr="00B72577">
        <w:rPr>
          <w:rFonts w:ascii="Tahoma" w:hAnsi="Tahoma" w:cs="Tahoma"/>
        </w:rPr>
        <w:t xml:space="preserve"> </w:t>
      </w:r>
      <w:r w:rsidR="00B72577" w:rsidRPr="00B72577">
        <w:rPr>
          <w:rFonts w:ascii="Tahoma" w:hAnsi="Tahoma" w:cs="Tahoma"/>
        </w:rPr>
        <w:t xml:space="preserve">på </w:t>
      </w:r>
      <w:r w:rsidR="00B72577">
        <w:rPr>
          <w:rFonts w:ascii="Tahoma" w:hAnsi="Tahoma" w:cs="Tahoma"/>
        </w:rPr>
        <w:t xml:space="preserve">henholdsvis </w:t>
      </w:r>
      <w:r w:rsidR="00B72577" w:rsidRPr="00B72577">
        <w:rPr>
          <w:rFonts w:ascii="Tahoma" w:hAnsi="Tahoma" w:cs="Tahoma"/>
        </w:rPr>
        <w:t xml:space="preserve">trin 1 og trin 2 </w:t>
      </w:r>
      <w:r w:rsidR="008963C8" w:rsidRPr="00B72577">
        <w:rPr>
          <w:rFonts w:ascii="Tahoma" w:hAnsi="Tahoma" w:cs="Tahoma"/>
        </w:rPr>
        <w:t>består af t</w:t>
      </w:r>
      <w:r w:rsidR="004F1594" w:rsidRPr="00B72577">
        <w:rPr>
          <w:rFonts w:ascii="Tahoma" w:hAnsi="Tahoma" w:cs="Tahoma"/>
        </w:rPr>
        <w:t>re</w:t>
      </w:r>
      <w:r w:rsidR="008963C8" w:rsidRPr="00B72577">
        <w:rPr>
          <w:rFonts w:ascii="Tahoma" w:hAnsi="Tahoma" w:cs="Tahoma"/>
        </w:rPr>
        <w:t xml:space="preserve"> </w:t>
      </w:r>
      <w:r w:rsidR="00F5292A">
        <w:rPr>
          <w:rFonts w:ascii="Tahoma" w:hAnsi="Tahoma" w:cs="Tahoma"/>
        </w:rPr>
        <w:t>prøver:</w:t>
      </w:r>
    </w:p>
    <w:p w:rsidR="008963C8" w:rsidRPr="00B241AF" w:rsidRDefault="008963C8">
      <w:pPr>
        <w:rPr>
          <w:rFonts w:ascii="Tahoma" w:hAnsi="Tahoma" w:cs="Tahoma"/>
        </w:rPr>
      </w:pPr>
    </w:p>
    <w:p w:rsidR="00B72577" w:rsidRPr="00F47CC4" w:rsidRDefault="00B72577" w:rsidP="00B72577">
      <w:pPr>
        <w:rPr>
          <w:rFonts w:ascii="Tahoma" w:hAnsi="Tahoma" w:cs="Tahoma"/>
          <w:u w:val="single"/>
        </w:rPr>
      </w:pPr>
      <w:r w:rsidRPr="00F47CC4">
        <w:rPr>
          <w:rFonts w:ascii="Tahoma" w:hAnsi="Tahoma" w:cs="Tahoma"/>
          <w:u w:val="single"/>
        </w:rPr>
        <w:t xml:space="preserve">Trin 1 </w:t>
      </w:r>
      <w:r w:rsidR="000E7FC9">
        <w:rPr>
          <w:rFonts w:ascii="Tahoma" w:hAnsi="Tahoma" w:cs="Tahoma"/>
          <w:u w:val="single"/>
        </w:rPr>
        <w:t>svendeprøven</w:t>
      </w:r>
    </w:p>
    <w:p w:rsidR="00B72577" w:rsidRDefault="00B72577" w:rsidP="00DF277B">
      <w:pPr>
        <w:numPr>
          <w:ilvl w:val="0"/>
          <w:numId w:val="3"/>
        </w:numPr>
        <w:rPr>
          <w:rFonts w:ascii="Tahoma" w:hAnsi="Tahoma" w:cs="Tahoma"/>
        </w:rPr>
      </w:pPr>
      <w:r>
        <w:rPr>
          <w:rFonts w:ascii="Tahoma" w:hAnsi="Tahoma" w:cs="Tahoma"/>
        </w:rPr>
        <w:t xml:space="preserve">En </w:t>
      </w:r>
      <w:r w:rsidRPr="00E92FB2">
        <w:rPr>
          <w:rFonts w:ascii="Tahoma" w:hAnsi="Tahoma" w:cs="Tahoma"/>
        </w:rPr>
        <w:t xml:space="preserve">praktisk </w:t>
      </w:r>
      <w:r>
        <w:rPr>
          <w:rFonts w:ascii="Tahoma" w:hAnsi="Tahoma" w:cs="Tahoma"/>
        </w:rPr>
        <w:t>opgave</w:t>
      </w:r>
      <w:r w:rsidRPr="00E92FB2">
        <w:rPr>
          <w:rFonts w:ascii="Tahoma" w:hAnsi="Tahoma" w:cs="Tahoma"/>
        </w:rPr>
        <w:t xml:space="preserve"> </w:t>
      </w:r>
      <w:r>
        <w:rPr>
          <w:rFonts w:ascii="Tahoma" w:hAnsi="Tahoma" w:cs="Tahoma"/>
        </w:rPr>
        <w:t>á en varighed på 1 time og 30 minutter.</w:t>
      </w:r>
    </w:p>
    <w:p w:rsidR="00B72577" w:rsidRPr="004477B7" w:rsidRDefault="00B72577" w:rsidP="00DF277B">
      <w:pPr>
        <w:numPr>
          <w:ilvl w:val="0"/>
          <w:numId w:val="3"/>
        </w:numPr>
        <w:rPr>
          <w:rFonts w:ascii="Tahoma" w:hAnsi="Tahoma" w:cs="Tahoma"/>
        </w:rPr>
      </w:pPr>
      <w:r>
        <w:rPr>
          <w:rFonts w:ascii="Tahoma" w:hAnsi="Tahoma" w:cs="Tahoma"/>
        </w:rPr>
        <w:t xml:space="preserve">En mundtlige opgave á en varighed på 30 minutter. </w:t>
      </w:r>
    </w:p>
    <w:p w:rsidR="00B72577" w:rsidRDefault="00B72577" w:rsidP="00DF277B">
      <w:pPr>
        <w:pStyle w:val="Listeafsnit"/>
        <w:numPr>
          <w:ilvl w:val="0"/>
          <w:numId w:val="3"/>
        </w:numPr>
        <w:rPr>
          <w:rFonts w:ascii="Tahoma" w:hAnsi="Tahoma" w:cs="Tahoma"/>
        </w:rPr>
      </w:pPr>
      <w:r>
        <w:rPr>
          <w:rFonts w:ascii="Tahoma" w:hAnsi="Tahoma" w:cs="Tahoma"/>
        </w:rPr>
        <w:t xml:space="preserve">En </w:t>
      </w:r>
      <w:r w:rsidRPr="004477B7">
        <w:rPr>
          <w:rFonts w:ascii="Tahoma" w:hAnsi="Tahoma" w:cs="Tahoma"/>
        </w:rPr>
        <w:t>skriftlige prøve</w:t>
      </w:r>
      <w:r>
        <w:rPr>
          <w:rFonts w:ascii="Tahoma" w:hAnsi="Tahoma" w:cs="Tahoma"/>
        </w:rPr>
        <w:t xml:space="preserve">, der består af multiple </w:t>
      </w:r>
      <w:r w:rsidRPr="004477B7">
        <w:rPr>
          <w:rFonts w:ascii="Tahoma" w:hAnsi="Tahoma" w:cs="Tahoma"/>
        </w:rPr>
        <w:t>choice spørgsmål</w:t>
      </w:r>
      <w:r>
        <w:rPr>
          <w:rFonts w:ascii="Tahoma" w:hAnsi="Tahoma" w:cs="Tahoma"/>
        </w:rPr>
        <w:t xml:space="preserve"> og som skal</w:t>
      </w:r>
      <w:r w:rsidRPr="004477B7">
        <w:rPr>
          <w:rFonts w:ascii="Tahoma" w:hAnsi="Tahoma" w:cs="Tahoma"/>
        </w:rPr>
        <w:t xml:space="preserve"> </w:t>
      </w:r>
      <w:r>
        <w:rPr>
          <w:rFonts w:ascii="Tahoma" w:hAnsi="Tahoma" w:cs="Tahoma"/>
        </w:rPr>
        <w:t xml:space="preserve">løses inden for en varighed af 45 minutter. </w:t>
      </w:r>
    </w:p>
    <w:p w:rsidR="00B72577" w:rsidRPr="0075620C" w:rsidRDefault="00B72577" w:rsidP="00B72577">
      <w:pPr>
        <w:rPr>
          <w:rFonts w:ascii="Tahoma" w:hAnsi="Tahoma" w:cs="Tahoma"/>
        </w:rPr>
      </w:pPr>
      <w:r>
        <w:rPr>
          <w:rFonts w:ascii="Tahoma" w:hAnsi="Tahoma" w:cs="Tahoma"/>
        </w:rPr>
        <w:t xml:space="preserve">Den mundtlige og den praktiske opgave tildeles ved lodtrækning. </w:t>
      </w:r>
    </w:p>
    <w:p w:rsidR="00B72577" w:rsidRDefault="00B72577" w:rsidP="00B72577">
      <w:pPr>
        <w:rPr>
          <w:rFonts w:ascii="Tahoma" w:hAnsi="Tahoma" w:cs="Tahoma"/>
        </w:rPr>
      </w:pPr>
    </w:p>
    <w:p w:rsidR="00B72577" w:rsidRPr="00F47CC4" w:rsidRDefault="00B72577" w:rsidP="00B72577">
      <w:pPr>
        <w:rPr>
          <w:rFonts w:ascii="Tahoma" w:hAnsi="Tahoma" w:cs="Tahoma"/>
          <w:u w:val="single"/>
        </w:rPr>
      </w:pPr>
      <w:r w:rsidRPr="00F47CC4">
        <w:rPr>
          <w:rFonts w:ascii="Tahoma" w:hAnsi="Tahoma" w:cs="Tahoma"/>
          <w:u w:val="single"/>
        </w:rPr>
        <w:t>Trin 2</w:t>
      </w:r>
      <w:r w:rsidR="000E7FC9">
        <w:rPr>
          <w:rFonts w:ascii="Tahoma" w:hAnsi="Tahoma" w:cs="Tahoma"/>
          <w:u w:val="single"/>
        </w:rPr>
        <w:t xml:space="preserve"> svendeprøven</w:t>
      </w:r>
    </w:p>
    <w:p w:rsidR="00B72577" w:rsidRDefault="00B72577" w:rsidP="00DF277B">
      <w:pPr>
        <w:numPr>
          <w:ilvl w:val="0"/>
          <w:numId w:val="3"/>
        </w:numPr>
        <w:rPr>
          <w:rFonts w:ascii="Tahoma" w:hAnsi="Tahoma" w:cs="Tahoma"/>
        </w:rPr>
      </w:pPr>
      <w:r>
        <w:rPr>
          <w:rFonts w:ascii="Tahoma" w:hAnsi="Tahoma" w:cs="Tahoma"/>
        </w:rPr>
        <w:t xml:space="preserve">En </w:t>
      </w:r>
      <w:r w:rsidRPr="00E92FB2">
        <w:rPr>
          <w:rFonts w:ascii="Tahoma" w:hAnsi="Tahoma" w:cs="Tahoma"/>
        </w:rPr>
        <w:t xml:space="preserve">praktisk </w:t>
      </w:r>
      <w:r>
        <w:rPr>
          <w:rFonts w:ascii="Tahoma" w:hAnsi="Tahoma" w:cs="Tahoma"/>
        </w:rPr>
        <w:t>opgave</w:t>
      </w:r>
      <w:r w:rsidRPr="00E92FB2">
        <w:rPr>
          <w:rFonts w:ascii="Tahoma" w:hAnsi="Tahoma" w:cs="Tahoma"/>
        </w:rPr>
        <w:t xml:space="preserve"> </w:t>
      </w:r>
      <w:r>
        <w:rPr>
          <w:rFonts w:ascii="Tahoma" w:hAnsi="Tahoma" w:cs="Tahoma"/>
        </w:rPr>
        <w:t>á en varighed på 2 timer.</w:t>
      </w:r>
    </w:p>
    <w:p w:rsidR="00B72577" w:rsidRPr="004477B7" w:rsidRDefault="00B72577" w:rsidP="00DF277B">
      <w:pPr>
        <w:numPr>
          <w:ilvl w:val="0"/>
          <w:numId w:val="3"/>
        </w:numPr>
        <w:rPr>
          <w:rFonts w:ascii="Tahoma" w:hAnsi="Tahoma" w:cs="Tahoma"/>
        </w:rPr>
      </w:pPr>
      <w:r>
        <w:rPr>
          <w:rFonts w:ascii="Tahoma" w:hAnsi="Tahoma" w:cs="Tahoma"/>
        </w:rPr>
        <w:t xml:space="preserve">En mundtlige opgave á en varighed på 1 time. </w:t>
      </w:r>
    </w:p>
    <w:p w:rsidR="00B72577" w:rsidRDefault="00B72577" w:rsidP="00DF277B">
      <w:pPr>
        <w:pStyle w:val="Listeafsnit"/>
        <w:numPr>
          <w:ilvl w:val="0"/>
          <w:numId w:val="3"/>
        </w:numPr>
        <w:rPr>
          <w:rFonts w:ascii="Tahoma" w:hAnsi="Tahoma" w:cs="Tahoma"/>
        </w:rPr>
      </w:pPr>
      <w:r>
        <w:rPr>
          <w:rFonts w:ascii="Tahoma" w:hAnsi="Tahoma" w:cs="Tahoma"/>
        </w:rPr>
        <w:t xml:space="preserve">En </w:t>
      </w:r>
      <w:r w:rsidRPr="004477B7">
        <w:rPr>
          <w:rFonts w:ascii="Tahoma" w:hAnsi="Tahoma" w:cs="Tahoma"/>
        </w:rPr>
        <w:t>skriftlige prøve</w:t>
      </w:r>
      <w:r>
        <w:rPr>
          <w:rFonts w:ascii="Tahoma" w:hAnsi="Tahoma" w:cs="Tahoma"/>
        </w:rPr>
        <w:t xml:space="preserve">, der består af multiple </w:t>
      </w:r>
      <w:r w:rsidRPr="004477B7">
        <w:rPr>
          <w:rFonts w:ascii="Tahoma" w:hAnsi="Tahoma" w:cs="Tahoma"/>
        </w:rPr>
        <w:t>choice spørgsmål</w:t>
      </w:r>
      <w:r>
        <w:rPr>
          <w:rFonts w:ascii="Tahoma" w:hAnsi="Tahoma" w:cs="Tahoma"/>
        </w:rPr>
        <w:t xml:space="preserve"> og som skal</w:t>
      </w:r>
      <w:r w:rsidRPr="004477B7">
        <w:rPr>
          <w:rFonts w:ascii="Tahoma" w:hAnsi="Tahoma" w:cs="Tahoma"/>
        </w:rPr>
        <w:t xml:space="preserve"> </w:t>
      </w:r>
      <w:r>
        <w:rPr>
          <w:rFonts w:ascii="Tahoma" w:hAnsi="Tahoma" w:cs="Tahoma"/>
        </w:rPr>
        <w:t xml:space="preserve">løses inden for en varighed af 1 time. </w:t>
      </w:r>
    </w:p>
    <w:p w:rsidR="008963C8" w:rsidRDefault="00B72577" w:rsidP="00B72577">
      <w:pPr>
        <w:rPr>
          <w:rFonts w:ascii="Tahoma" w:hAnsi="Tahoma" w:cs="Tahoma"/>
        </w:rPr>
      </w:pPr>
      <w:r>
        <w:rPr>
          <w:rFonts w:ascii="Tahoma" w:hAnsi="Tahoma" w:cs="Tahoma"/>
        </w:rPr>
        <w:t>Den mundtlige og den praktiske opgave tildeles ved lodtrækning</w:t>
      </w:r>
    </w:p>
    <w:p w:rsidR="000E7FC9" w:rsidRDefault="000E7FC9" w:rsidP="00B72577">
      <w:pPr>
        <w:rPr>
          <w:rFonts w:ascii="Tahoma" w:hAnsi="Tahoma" w:cs="Tahoma"/>
        </w:rPr>
      </w:pPr>
    </w:p>
    <w:p w:rsidR="000E7FC9" w:rsidRDefault="000E7FC9" w:rsidP="00B72577">
      <w:pPr>
        <w:rPr>
          <w:rFonts w:ascii="Tahoma" w:hAnsi="Tahoma" w:cs="Tahoma"/>
        </w:rPr>
      </w:pPr>
    </w:p>
    <w:p w:rsidR="00C00317" w:rsidRDefault="00C00317" w:rsidP="00B72577">
      <w:pPr>
        <w:rPr>
          <w:rFonts w:ascii="Tahoma" w:hAnsi="Tahoma" w:cs="Tahoma"/>
        </w:rPr>
      </w:pPr>
    </w:p>
    <w:p w:rsidR="000E7FC9" w:rsidRPr="00E92FB2" w:rsidRDefault="000E7FC9" w:rsidP="000E7FC9">
      <w:pPr>
        <w:pStyle w:val="Overskrift2"/>
        <w:rPr>
          <w:rFonts w:ascii="Tahoma" w:hAnsi="Tahoma" w:cs="Tahoma"/>
        </w:rPr>
      </w:pPr>
      <w:bookmarkStart w:id="10" w:name="_Toc441054641"/>
      <w:bookmarkStart w:id="11" w:name="_Toc441054711"/>
      <w:bookmarkStart w:id="12" w:name="_Toc441054748"/>
      <w:bookmarkStart w:id="13" w:name="_Toc441054778"/>
      <w:bookmarkStart w:id="14" w:name="_Toc451952776"/>
      <w:r w:rsidRPr="00E92FB2">
        <w:rPr>
          <w:rFonts w:ascii="Tahoma" w:hAnsi="Tahoma" w:cs="Tahoma"/>
        </w:rPr>
        <w:t>Hvorfor censorer fra erhvervslivet</w:t>
      </w:r>
      <w:bookmarkEnd w:id="10"/>
      <w:bookmarkEnd w:id="11"/>
      <w:bookmarkEnd w:id="12"/>
      <w:bookmarkEnd w:id="13"/>
      <w:r>
        <w:rPr>
          <w:rFonts w:ascii="Tahoma" w:hAnsi="Tahoma" w:cs="Tahoma"/>
        </w:rPr>
        <w:t>?</w:t>
      </w:r>
      <w:bookmarkEnd w:id="14"/>
    </w:p>
    <w:p w:rsidR="000E7FC9" w:rsidRPr="00E92FB2" w:rsidRDefault="000E7FC9" w:rsidP="000E7FC9">
      <w:pPr>
        <w:rPr>
          <w:rFonts w:ascii="Tahoma" w:hAnsi="Tahoma" w:cs="Tahoma"/>
        </w:rPr>
      </w:pPr>
    </w:p>
    <w:p w:rsidR="000E7FC9" w:rsidRPr="00E92FB2" w:rsidRDefault="000E7FC9" w:rsidP="000E7FC9">
      <w:pPr>
        <w:rPr>
          <w:rFonts w:ascii="Tahoma" w:hAnsi="Tahoma" w:cs="Tahoma"/>
        </w:rPr>
      </w:pPr>
      <w:r w:rsidRPr="00E92FB2">
        <w:rPr>
          <w:rFonts w:ascii="Tahoma" w:hAnsi="Tahoma" w:cs="Tahoma"/>
        </w:rPr>
        <w:t>Brug af censor ved prøver har flere formål:</w:t>
      </w:r>
    </w:p>
    <w:p w:rsidR="000E7FC9" w:rsidRPr="00E92FB2" w:rsidRDefault="000E7FC9" w:rsidP="00DF277B">
      <w:pPr>
        <w:numPr>
          <w:ilvl w:val="0"/>
          <w:numId w:val="3"/>
        </w:numPr>
        <w:ind w:left="357" w:hanging="357"/>
        <w:rPr>
          <w:rFonts w:ascii="Tahoma" w:hAnsi="Tahoma" w:cs="Tahoma"/>
        </w:rPr>
      </w:pPr>
      <w:r>
        <w:rPr>
          <w:rFonts w:ascii="Tahoma" w:hAnsi="Tahoma" w:cs="Tahoma"/>
        </w:rPr>
        <w:t xml:space="preserve">At </w:t>
      </w:r>
      <w:r w:rsidRPr="00E92FB2">
        <w:rPr>
          <w:rFonts w:ascii="Tahoma" w:hAnsi="Tahoma" w:cs="Tahoma"/>
        </w:rPr>
        <w:t>sikre</w:t>
      </w:r>
      <w:r>
        <w:rPr>
          <w:rFonts w:ascii="Tahoma" w:hAnsi="Tahoma" w:cs="Tahoma"/>
        </w:rPr>
        <w:t>,</w:t>
      </w:r>
      <w:r w:rsidRPr="00E92FB2">
        <w:rPr>
          <w:rFonts w:ascii="Tahoma" w:hAnsi="Tahoma" w:cs="Tahoma"/>
        </w:rPr>
        <w:t xml:space="preserve"> at prøverne gennemføres i overensstemmelse med de gældende regler</w:t>
      </w:r>
    </w:p>
    <w:p w:rsidR="000E7FC9" w:rsidRPr="00E92FB2" w:rsidRDefault="000E7FC9" w:rsidP="00DF277B">
      <w:pPr>
        <w:numPr>
          <w:ilvl w:val="0"/>
          <w:numId w:val="3"/>
        </w:numPr>
        <w:ind w:left="357" w:hanging="357"/>
        <w:rPr>
          <w:rFonts w:ascii="Tahoma" w:hAnsi="Tahoma" w:cs="Tahoma"/>
        </w:rPr>
      </w:pPr>
      <w:r>
        <w:rPr>
          <w:rFonts w:ascii="Tahoma" w:hAnsi="Tahoma" w:cs="Tahoma"/>
        </w:rPr>
        <w:t xml:space="preserve">At </w:t>
      </w:r>
      <w:r w:rsidRPr="00E92FB2">
        <w:rPr>
          <w:rFonts w:ascii="Tahoma" w:hAnsi="Tahoma" w:cs="Tahoma"/>
        </w:rPr>
        <w:t>sikre</w:t>
      </w:r>
      <w:r>
        <w:rPr>
          <w:rFonts w:ascii="Tahoma" w:hAnsi="Tahoma" w:cs="Tahoma"/>
        </w:rPr>
        <w:t>,</w:t>
      </w:r>
      <w:r w:rsidRPr="00E92FB2">
        <w:rPr>
          <w:rFonts w:ascii="Tahoma" w:hAnsi="Tahoma" w:cs="Tahoma"/>
        </w:rPr>
        <w:t xml:space="preserve"> at lærlingene får en ensartet og retfærdig bedømmelse</w:t>
      </w:r>
    </w:p>
    <w:p w:rsidR="000E7FC9" w:rsidRPr="00E92FB2" w:rsidRDefault="000E7FC9" w:rsidP="00DF277B">
      <w:pPr>
        <w:numPr>
          <w:ilvl w:val="0"/>
          <w:numId w:val="3"/>
        </w:numPr>
        <w:ind w:left="357" w:hanging="357"/>
        <w:rPr>
          <w:rFonts w:ascii="Tahoma" w:hAnsi="Tahoma" w:cs="Tahoma"/>
        </w:rPr>
      </w:pPr>
      <w:r>
        <w:rPr>
          <w:rFonts w:ascii="Tahoma" w:hAnsi="Tahoma" w:cs="Tahoma"/>
        </w:rPr>
        <w:t xml:space="preserve">At </w:t>
      </w:r>
      <w:r w:rsidRPr="00E92FB2">
        <w:rPr>
          <w:rFonts w:ascii="Tahoma" w:hAnsi="Tahoma" w:cs="Tahoma"/>
        </w:rPr>
        <w:t>sikre det faglige niveau</w:t>
      </w:r>
    </w:p>
    <w:p w:rsidR="000E7FC9" w:rsidRPr="00E92FB2" w:rsidRDefault="000E7FC9" w:rsidP="000E7FC9">
      <w:pPr>
        <w:rPr>
          <w:rFonts w:ascii="Tahoma" w:hAnsi="Tahoma" w:cs="Tahoma"/>
        </w:rPr>
      </w:pPr>
    </w:p>
    <w:p w:rsidR="000E7FC9" w:rsidRPr="00E92FB2" w:rsidRDefault="000E7FC9" w:rsidP="000E7FC9">
      <w:pPr>
        <w:rPr>
          <w:rFonts w:ascii="Tahoma" w:hAnsi="Tahoma" w:cs="Tahoma"/>
        </w:rPr>
      </w:pPr>
      <w:r w:rsidRPr="00E92FB2">
        <w:rPr>
          <w:rFonts w:ascii="Tahoma" w:hAnsi="Tahoma" w:cs="Tahoma"/>
        </w:rPr>
        <w:t>Brug af censorer fra erhvervsli</w:t>
      </w:r>
      <w:r>
        <w:rPr>
          <w:rFonts w:ascii="Tahoma" w:hAnsi="Tahoma" w:cs="Tahoma"/>
        </w:rPr>
        <w:t xml:space="preserve">vet har yderligere til formål at sikre: </w:t>
      </w:r>
    </w:p>
    <w:p w:rsidR="000E7FC9" w:rsidRPr="00E92FB2" w:rsidRDefault="000E7FC9" w:rsidP="00DF277B">
      <w:pPr>
        <w:numPr>
          <w:ilvl w:val="0"/>
          <w:numId w:val="3"/>
        </w:numPr>
        <w:ind w:left="357" w:hanging="357"/>
        <w:rPr>
          <w:rFonts w:ascii="Tahoma" w:hAnsi="Tahoma" w:cs="Tahoma"/>
        </w:rPr>
      </w:pPr>
      <w:r>
        <w:rPr>
          <w:rFonts w:ascii="Tahoma" w:hAnsi="Tahoma" w:cs="Tahoma"/>
        </w:rPr>
        <w:t>A</w:t>
      </w:r>
      <w:r w:rsidRPr="00E92FB2">
        <w:rPr>
          <w:rFonts w:ascii="Tahoma" w:hAnsi="Tahoma" w:cs="Tahoma"/>
        </w:rPr>
        <w:t>t det faglige niveau er i overensstemmelse med de faktiske forhold i erhvervslivet</w:t>
      </w:r>
    </w:p>
    <w:p w:rsidR="000E7FC9" w:rsidRPr="00E92FB2" w:rsidRDefault="000E7FC9" w:rsidP="00DF277B">
      <w:pPr>
        <w:numPr>
          <w:ilvl w:val="0"/>
          <w:numId w:val="3"/>
        </w:numPr>
        <w:ind w:left="357" w:hanging="357"/>
        <w:rPr>
          <w:rFonts w:ascii="Tahoma" w:hAnsi="Tahoma" w:cs="Tahoma"/>
        </w:rPr>
      </w:pPr>
      <w:r>
        <w:rPr>
          <w:rFonts w:ascii="Tahoma" w:hAnsi="Tahoma" w:cs="Tahoma"/>
        </w:rPr>
        <w:t>S</w:t>
      </w:r>
      <w:r w:rsidRPr="00E92FB2">
        <w:rPr>
          <w:rFonts w:ascii="Tahoma" w:hAnsi="Tahoma" w:cs="Tahoma"/>
        </w:rPr>
        <w:t>kolernes kendskab til det lokale erhvervsliv og de faktiske arbejdsmæssige forhold</w:t>
      </w:r>
    </w:p>
    <w:p w:rsidR="000E7FC9" w:rsidRDefault="000E7FC9" w:rsidP="00DF277B">
      <w:pPr>
        <w:numPr>
          <w:ilvl w:val="0"/>
          <w:numId w:val="3"/>
        </w:numPr>
        <w:ind w:left="357" w:hanging="357"/>
        <w:rPr>
          <w:rFonts w:ascii="Tahoma" w:hAnsi="Tahoma" w:cs="Tahoma"/>
        </w:rPr>
      </w:pPr>
      <w:r>
        <w:rPr>
          <w:rFonts w:ascii="Tahoma" w:hAnsi="Tahoma" w:cs="Tahoma"/>
        </w:rPr>
        <w:t>Det</w:t>
      </w:r>
      <w:r w:rsidRPr="00E92FB2">
        <w:rPr>
          <w:rFonts w:ascii="Tahoma" w:hAnsi="Tahoma" w:cs="Tahoma"/>
        </w:rPr>
        <w:t xml:space="preserve"> lokale erhvervslivs kendskab til </w:t>
      </w:r>
      <w:r>
        <w:rPr>
          <w:rFonts w:ascii="Tahoma" w:hAnsi="Tahoma" w:cs="Tahoma"/>
        </w:rPr>
        <w:t>erhvervsuddannelserne</w:t>
      </w:r>
    </w:p>
    <w:p w:rsidR="00B72577" w:rsidRDefault="00B72577">
      <w:pPr>
        <w:rPr>
          <w:rFonts w:ascii="Tahoma" w:hAnsi="Tahoma" w:cs="Tahoma"/>
        </w:rPr>
      </w:pPr>
    </w:p>
    <w:p w:rsidR="008963C8" w:rsidRPr="00B241AF" w:rsidRDefault="008963C8">
      <w:pPr>
        <w:rPr>
          <w:rFonts w:ascii="Tahoma" w:hAnsi="Tahoma" w:cs="Tahoma"/>
        </w:rPr>
      </w:pPr>
    </w:p>
    <w:p w:rsidR="008963C8" w:rsidRPr="00B241AF" w:rsidRDefault="00C00317">
      <w:pPr>
        <w:pStyle w:val="Overskrift2"/>
        <w:rPr>
          <w:rFonts w:ascii="Tahoma" w:hAnsi="Tahoma" w:cs="Tahoma"/>
        </w:rPr>
      </w:pPr>
      <w:bookmarkStart w:id="15" w:name="_Toc451952777"/>
      <w:r>
        <w:rPr>
          <w:rFonts w:ascii="Tahoma" w:hAnsi="Tahoma" w:cs="Tahoma"/>
        </w:rPr>
        <w:t>Det f</w:t>
      </w:r>
      <w:r w:rsidR="0029024B">
        <w:rPr>
          <w:rFonts w:ascii="Tahoma" w:hAnsi="Tahoma" w:cs="Tahoma"/>
        </w:rPr>
        <w:t>orberedende censormøde</w:t>
      </w:r>
      <w:bookmarkEnd w:id="15"/>
    </w:p>
    <w:p w:rsidR="008963C8" w:rsidRPr="00B241AF" w:rsidRDefault="008963C8">
      <w:pPr>
        <w:rPr>
          <w:rFonts w:ascii="Tahoma" w:hAnsi="Tahoma" w:cs="Tahoma"/>
        </w:rPr>
      </w:pPr>
    </w:p>
    <w:p w:rsidR="008963C8" w:rsidRDefault="008963C8">
      <w:pPr>
        <w:rPr>
          <w:rFonts w:ascii="Tahoma" w:hAnsi="Tahoma" w:cs="Tahoma"/>
        </w:rPr>
      </w:pPr>
      <w:r w:rsidRPr="00B241AF">
        <w:rPr>
          <w:rFonts w:ascii="Tahoma" w:hAnsi="Tahoma" w:cs="Tahoma"/>
        </w:rPr>
        <w:t xml:space="preserve">På det forberedende censormøde gennemgås </w:t>
      </w:r>
      <w:r w:rsidR="001558F6">
        <w:rPr>
          <w:rFonts w:ascii="Tahoma" w:hAnsi="Tahoma" w:cs="Tahoma"/>
        </w:rPr>
        <w:t>de afsluttende p</w:t>
      </w:r>
      <w:r w:rsidRPr="00B241AF">
        <w:rPr>
          <w:rFonts w:ascii="Tahoma" w:hAnsi="Tahoma" w:cs="Tahoma"/>
        </w:rPr>
        <w:t>røve</w:t>
      </w:r>
      <w:r w:rsidR="001558F6">
        <w:rPr>
          <w:rFonts w:ascii="Tahoma" w:hAnsi="Tahoma" w:cs="Tahoma"/>
        </w:rPr>
        <w:t>r</w:t>
      </w:r>
      <w:r w:rsidRPr="00B241AF">
        <w:rPr>
          <w:rFonts w:ascii="Tahoma" w:hAnsi="Tahoma" w:cs="Tahoma"/>
        </w:rPr>
        <w:t>s forløb</w:t>
      </w:r>
      <w:r w:rsidR="001558F6">
        <w:rPr>
          <w:rFonts w:ascii="Tahoma" w:hAnsi="Tahoma" w:cs="Tahoma"/>
        </w:rPr>
        <w:t xml:space="preserve"> i form af praktisk, skriftlig og mundtlig delprøve. </w:t>
      </w:r>
      <w:r w:rsidRPr="00B241AF">
        <w:rPr>
          <w:rFonts w:ascii="Tahoma" w:hAnsi="Tahoma" w:cs="Tahoma"/>
        </w:rPr>
        <w:t xml:space="preserve">Formålet er at skabe et fælles udgangspunkt for censorers og faglærers bedømmelse af lærlingens præstation og niveau. </w:t>
      </w:r>
    </w:p>
    <w:p w:rsidR="00860BB3" w:rsidRDefault="00860BB3">
      <w:pPr>
        <w:rPr>
          <w:rFonts w:ascii="Tahoma" w:hAnsi="Tahoma" w:cs="Tahoma"/>
        </w:rPr>
      </w:pPr>
    </w:p>
    <w:p w:rsidR="00860BB3" w:rsidRPr="003D55C0" w:rsidRDefault="00860BB3" w:rsidP="00860BB3">
      <w:pPr>
        <w:rPr>
          <w:rFonts w:ascii="Tahoma" w:hAnsi="Tahoma" w:cs="Tahoma"/>
        </w:rPr>
      </w:pPr>
      <w:r w:rsidRPr="00F2562D">
        <w:rPr>
          <w:rFonts w:ascii="Tahoma" w:hAnsi="Tahoma" w:cs="Tahoma"/>
        </w:rPr>
        <w:t xml:space="preserve">De udarbejdede spørgsmål til den mundtlige og den praktiske prøve for trin 1 og trin 2 svendeprøver fremsendes til censorerne i god tid inden afholdelse af det forberedende censormøde. </w:t>
      </w:r>
    </w:p>
    <w:p w:rsidR="00860BB3" w:rsidRPr="00B241AF" w:rsidRDefault="00860BB3">
      <w:pPr>
        <w:rPr>
          <w:rFonts w:ascii="Tahoma" w:hAnsi="Tahoma" w:cs="Tahoma"/>
        </w:rPr>
      </w:pPr>
    </w:p>
    <w:p w:rsidR="001558F6" w:rsidRDefault="001558F6">
      <w:pPr>
        <w:rPr>
          <w:rFonts w:ascii="Tahoma" w:hAnsi="Tahoma" w:cs="Tahoma"/>
        </w:rPr>
      </w:pPr>
    </w:p>
    <w:p w:rsidR="008963C8" w:rsidRPr="00B241AF" w:rsidRDefault="008963C8">
      <w:pPr>
        <w:rPr>
          <w:rFonts w:ascii="Tahoma" w:hAnsi="Tahoma" w:cs="Tahoma"/>
        </w:rPr>
      </w:pPr>
      <w:r w:rsidRPr="00B241AF">
        <w:rPr>
          <w:rFonts w:ascii="Tahoma" w:hAnsi="Tahoma" w:cs="Tahoma"/>
        </w:rPr>
        <w:t xml:space="preserve">Faglæreren gennemgår </w:t>
      </w:r>
      <w:r w:rsidR="001C43ED">
        <w:rPr>
          <w:rFonts w:ascii="Tahoma" w:hAnsi="Tahoma" w:cs="Tahoma"/>
        </w:rPr>
        <w:t xml:space="preserve">de praktiske </w:t>
      </w:r>
      <w:r w:rsidRPr="00B241AF">
        <w:rPr>
          <w:rFonts w:ascii="Tahoma" w:hAnsi="Tahoma" w:cs="Tahoma"/>
        </w:rPr>
        <w:t xml:space="preserve">opgaver, principperne bag og forventninger til opgaveløsning. F.eks.: </w:t>
      </w:r>
    </w:p>
    <w:p w:rsidR="008963C8" w:rsidRPr="00B241AF" w:rsidRDefault="008963C8" w:rsidP="00DF277B">
      <w:pPr>
        <w:numPr>
          <w:ilvl w:val="0"/>
          <w:numId w:val="4"/>
        </w:numPr>
        <w:rPr>
          <w:rFonts w:ascii="Tahoma" w:hAnsi="Tahoma" w:cs="Tahoma"/>
        </w:rPr>
      </w:pPr>
      <w:r w:rsidRPr="00B241AF">
        <w:rPr>
          <w:rFonts w:ascii="Tahoma" w:hAnsi="Tahoma" w:cs="Tahoma"/>
        </w:rPr>
        <w:t>Hvilke processer kan/bør indgå</w:t>
      </w:r>
      <w:r w:rsidR="00B72577">
        <w:rPr>
          <w:rFonts w:ascii="Tahoma" w:hAnsi="Tahoma" w:cs="Tahoma"/>
        </w:rPr>
        <w:t>?</w:t>
      </w:r>
    </w:p>
    <w:p w:rsidR="008963C8" w:rsidRPr="00B241AF" w:rsidRDefault="008963C8" w:rsidP="00DF277B">
      <w:pPr>
        <w:numPr>
          <w:ilvl w:val="0"/>
          <w:numId w:val="4"/>
        </w:numPr>
        <w:rPr>
          <w:rFonts w:ascii="Tahoma" w:hAnsi="Tahoma" w:cs="Tahoma"/>
        </w:rPr>
      </w:pPr>
      <w:r w:rsidRPr="00B241AF">
        <w:rPr>
          <w:rFonts w:ascii="Tahoma" w:hAnsi="Tahoma" w:cs="Tahoma"/>
        </w:rPr>
        <w:t>Hvordan kan/bør opgaven tilrettelægges</w:t>
      </w:r>
      <w:r w:rsidR="00B72577">
        <w:rPr>
          <w:rFonts w:ascii="Tahoma" w:hAnsi="Tahoma" w:cs="Tahoma"/>
        </w:rPr>
        <w:t>?</w:t>
      </w:r>
    </w:p>
    <w:p w:rsidR="008963C8" w:rsidRPr="00B241AF" w:rsidRDefault="008963C8" w:rsidP="00DF277B">
      <w:pPr>
        <w:numPr>
          <w:ilvl w:val="0"/>
          <w:numId w:val="4"/>
        </w:numPr>
        <w:rPr>
          <w:rFonts w:ascii="Tahoma" w:hAnsi="Tahoma" w:cs="Tahoma"/>
        </w:rPr>
      </w:pPr>
      <w:r w:rsidRPr="00B241AF">
        <w:rPr>
          <w:rFonts w:ascii="Tahoma" w:hAnsi="Tahoma" w:cs="Tahoma"/>
        </w:rPr>
        <w:t xml:space="preserve">Hvilket </w:t>
      </w:r>
      <w:r w:rsidR="001558F6">
        <w:rPr>
          <w:rFonts w:ascii="Tahoma" w:hAnsi="Tahoma" w:cs="Tahoma"/>
        </w:rPr>
        <w:t xml:space="preserve">udstyr og </w:t>
      </w:r>
      <w:r w:rsidRPr="00B241AF">
        <w:rPr>
          <w:rFonts w:ascii="Tahoma" w:hAnsi="Tahoma" w:cs="Tahoma"/>
        </w:rPr>
        <w:t>materiel har lærlingen til rådighed</w:t>
      </w:r>
      <w:r w:rsidR="00B72577">
        <w:rPr>
          <w:rFonts w:ascii="Tahoma" w:hAnsi="Tahoma" w:cs="Tahoma"/>
        </w:rPr>
        <w:t>?</w:t>
      </w:r>
    </w:p>
    <w:p w:rsidR="008963C8" w:rsidRPr="00B241AF" w:rsidRDefault="008963C8" w:rsidP="00DF277B">
      <w:pPr>
        <w:numPr>
          <w:ilvl w:val="0"/>
          <w:numId w:val="4"/>
        </w:numPr>
        <w:rPr>
          <w:rFonts w:ascii="Tahoma" w:hAnsi="Tahoma" w:cs="Tahoma"/>
        </w:rPr>
      </w:pPr>
      <w:r w:rsidRPr="00B241AF">
        <w:rPr>
          <w:rFonts w:ascii="Tahoma" w:hAnsi="Tahoma" w:cs="Tahoma"/>
        </w:rPr>
        <w:t>Hvilke praktiske elementer indeholder udførelsen af opgaven</w:t>
      </w:r>
      <w:r w:rsidR="00B72577">
        <w:rPr>
          <w:rFonts w:ascii="Tahoma" w:hAnsi="Tahoma" w:cs="Tahoma"/>
        </w:rPr>
        <w:t>?</w:t>
      </w:r>
    </w:p>
    <w:p w:rsidR="008963C8" w:rsidRPr="00B241AF" w:rsidRDefault="008963C8" w:rsidP="00DF277B">
      <w:pPr>
        <w:numPr>
          <w:ilvl w:val="0"/>
          <w:numId w:val="4"/>
        </w:numPr>
        <w:rPr>
          <w:rFonts w:ascii="Tahoma" w:hAnsi="Tahoma" w:cs="Tahoma"/>
        </w:rPr>
      </w:pPr>
      <w:r w:rsidRPr="00B241AF">
        <w:rPr>
          <w:rFonts w:ascii="Tahoma" w:hAnsi="Tahoma" w:cs="Tahoma"/>
        </w:rPr>
        <w:t>Hvilke forventninger er der til den praktiske udførelse af disse elementer</w:t>
      </w:r>
      <w:r w:rsidR="00B72577">
        <w:rPr>
          <w:rFonts w:ascii="Tahoma" w:hAnsi="Tahoma" w:cs="Tahoma"/>
        </w:rPr>
        <w:t>?</w:t>
      </w:r>
    </w:p>
    <w:p w:rsidR="008963C8" w:rsidRPr="00B241AF" w:rsidRDefault="008963C8" w:rsidP="00DF277B">
      <w:pPr>
        <w:numPr>
          <w:ilvl w:val="0"/>
          <w:numId w:val="4"/>
        </w:numPr>
        <w:rPr>
          <w:rFonts w:ascii="Tahoma" w:hAnsi="Tahoma" w:cs="Tahoma"/>
        </w:rPr>
      </w:pPr>
      <w:r w:rsidRPr="00B241AF">
        <w:rPr>
          <w:rFonts w:ascii="Tahoma" w:hAnsi="Tahoma" w:cs="Tahoma"/>
        </w:rPr>
        <w:t xml:space="preserve">Hvor i opgaven/elementerne er der lagt vægt på: </w:t>
      </w:r>
    </w:p>
    <w:p w:rsidR="00881E1C" w:rsidRPr="00B241AF" w:rsidRDefault="00881E1C" w:rsidP="00881E1C">
      <w:pPr>
        <w:pStyle w:val="nummer"/>
        <w:ind w:left="1191"/>
        <w:rPr>
          <w:rFonts w:ascii="Tahoma" w:hAnsi="Tahoma" w:cs="Tahoma"/>
          <w:sz w:val="22"/>
          <w:szCs w:val="22"/>
        </w:rPr>
      </w:pPr>
      <w:r w:rsidRPr="00B241AF">
        <w:rPr>
          <w:rFonts w:ascii="Tahoma" w:hAnsi="Tahoma" w:cs="Tahoma"/>
          <w:sz w:val="22"/>
          <w:szCs w:val="22"/>
        </w:rPr>
        <w:t xml:space="preserve">-   </w:t>
      </w:r>
      <w:r w:rsidR="00B72577">
        <w:rPr>
          <w:rFonts w:ascii="Tahoma" w:hAnsi="Tahoma" w:cs="Tahoma"/>
          <w:sz w:val="22"/>
          <w:szCs w:val="22"/>
        </w:rPr>
        <w:t>Kvalitet i arbejdets udførelse?</w:t>
      </w:r>
    </w:p>
    <w:p w:rsidR="00881E1C" w:rsidRPr="00B241AF" w:rsidRDefault="00B72577" w:rsidP="00881E1C">
      <w:pPr>
        <w:pStyle w:val="nummer"/>
        <w:ind w:left="1191"/>
        <w:rPr>
          <w:rFonts w:ascii="Tahoma" w:hAnsi="Tahoma" w:cs="Tahoma"/>
          <w:sz w:val="22"/>
          <w:szCs w:val="22"/>
        </w:rPr>
      </w:pPr>
      <w:r>
        <w:rPr>
          <w:rFonts w:ascii="Tahoma" w:hAnsi="Tahoma" w:cs="Tahoma"/>
          <w:sz w:val="22"/>
          <w:szCs w:val="22"/>
        </w:rPr>
        <w:t>-   Hurtighed og rutine?</w:t>
      </w:r>
    </w:p>
    <w:p w:rsidR="00881E1C" w:rsidRDefault="00881E1C" w:rsidP="00881E1C">
      <w:pPr>
        <w:pStyle w:val="nummer"/>
        <w:ind w:left="1191"/>
        <w:rPr>
          <w:rFonts w:ascii="Tahoma" w:hAnsi="Tahoma" w:cs="Tahoma"/>
          <w:sz w:val="22"/>
          <w:szCs w:val="22"/>
        </w:rPr>
      </w:pPr>
      <w:r w:rsidRPr="00B241AF">
        <w:rPr>
          <w:rFonts w:ascii="Tahoma" w:hAnsi="Tahoma" w:cs="Tahoma"/>
          <w:sz w:val="22"/>
          <w:szCs w:val="22"/>
        </w:rPr>
        <w:t>-   Ergonomi og sikkerhedsregler i forbi</w:t>
      </w:r>
      <w:r w:rsidR="00B72577">
        <w:rPr>
          <w:rFonts w:ascii="Tahoma" w:hAnsi="Tahoma" w:cs="Tahoma"/>
          <w:sz w:val="22"/>
          <w:szCs w:val="22"/>
        </w:rPr>
        <w:t>ndelse med arbejdets udførelse?</w:t>
      </w:r>
    </w:p>
    <w:p w:rsidR="00AA2D6C" w:rsidRDefault="00AA2D6C" w:rsidP="00AA2D6C">
      <w:pPr>
        <w:rPr>
          <w:rFonts w:ascii="Tahoma" w:hAnsi="Tahoma" w:cs="Tahoma"/>
          <w:highlight w:val="yellow"/>
        </w:rPr>
      </w:pPr>
    </w:p>
    <w:p w:rsidR="00AA2D6C" w:rsidRDefault="00AA2D6C" w:rsidP="00AA2D6C">
      <w:pPr>
        <w:pStyle w:val="nummer"/>
        <w:rPr>
          <w:rFonts w:ascii="Tahoma" w:hAnsi="Tahoma" w:cs="Tahoma"/>
          <w:sz w:val="22"/>
          <w:szCs w:val="22"/>
        </w:rPr>
      </w:pPr>
    </w:p>
    <w:p w:rsidR="0014267B" w:rsidRDefault="00400043" w:rsidP="0014267B">
      <w:pPr>
        <w:pStyle w:val="nummer"/>
        <w:ind w:left="0" w:firstLine="0"/>
        <w:rPr>
          <w:rFonts w:ascii="Tahoma" w:hAnsi="Tahoma" w:cs="Tahoma"/>
        </w:rPr>
      </w:pPr>
      <w:r>
        <w:rPr>
          <w:rFonts w:ascii="Tahoma" w:hAnsi="Tahoma" w:cs="Tahoma"/>
          <w:sz w:val="22"/>
          <w:szCs w:val="22"/>
        </w:rPr>
        <w:t xml:space="preserve">I forbindelse med trin 2 svendeprøver, </w:t>
      </w:r>
      <w:r w:rsidR="001C43ED">
        <w:rPr>
          <w:rFonts w:ascii="Tahoma" w:hAnsi="Tahoma" w:cs="Tahoma"/>
          <w:sz w:val="22"/>
          <w:szCs w:val="22"/>
        </w:rPr>
        <w:t>præsenteres censorerne for rapporterne</w:t>
      </w:r>
      <w:r w:rsidR="00561B54">
        <w:rPr>
          <w:rFonts w:ascii="Tahoma" w:hAnsi="Tahoma" w:cs="Tahoma"/>
          <w:sz w:val="22"/>
          <w:szCs w:val="22"/>
        </w:rPr>
        <w:t xml:space="preserve"> som lærlingene har skrevet </w:t>
      </w:r>
      <w:r w:rsidR="001C43ED">
        <w:rPr>
          <w:rFonts w:ascii="Tahoma" w:hAnsi="Tahoma" w:cs="Tahoma"/>
          <w:sz w:val="22"/>
          <w:szCs w:val="22"/>
        </w:rPr>
        <w:t xml:space="preserve">fra </w:t>
      </w:r>
      <w:r w:rsidR="00561B54">
        <w:rPr>
          <w:rFonts w:ascii="Tahoma" w:hAnsi="Tahoma" w:cs="Tahoma"/>
          <w:sz w:val="22"/>
          <w:szCs w:val="22"/>
        </w:rPr>
        <w:t xml:space="preserve">og om </w:t>
      </w:r>
      <w:r w:rsidR="001C43ED">
        <w:rPr>
          <w:rFonts w:ascii="Tahoma" w:hAnsi="Tahoma" w:cs="Tahoma"/>
          <w:sz w:val="22"/>
          <w:szCs w:val="22"/>
        </w:rPr>
        <w:t>studieturen</w:t>
      </w:r>
      <w:r w:rsidR="00561B54">
        <w:rPr>
          <w:rFonts w:ascii="Tahoma" w:hAnsi="Tahoma" w:cs="Tahoma"/>
          <w:sz w:val="22"/>
          <w:szCs w:val="22"/>
        </w:rPr>
        <w:t>. Det er vigtigt</w:t>
      </w:r>
      <w:r w:rsidR="001F770A">
        <w:rPr>
          <w:rFonts w:ascii="Tahoma" w:hAnsi="Tahoma" w:cs="Tahoma"/>
          <w:sz w:val="22"/>
          <w:szCs w:val="22"/>
        </w:rPr>
        <w:t>,</w:t>
      </w:r>
      <w:r w:rsidR="00561B54">
        <w:rPr>
          <w:rFonts w:ascii="Tahoma" w:hAnsi="Tahoma" w:cs="Tahoma"/>
          <w:sz w:val="22"/>
          <w:szCs w:val="22"/>
        </w:rPr>
        <w:t xml:space="preserve"> at rapporterne kommer til at omhandle internationale forhold i branchen og i øvrigt personbefordringsrelevante emner som fx arbejdsmiljø, reglerne for køre- og hviletid med udgangspunkt i selve studieturen samt andre emner</w:t>
      </w:r>
      <w:r w:rsidR="001F770A">
        <w:rPr>
          <w:rFonts w:ascii="Tahoma" w:hAnsi="Tahoma" w:cs="Tahoma"/>
          <w:sz w:val="22"/>
          <w:szCs w:val="22"/>
        </w:rPr>
        <w:t>,</w:t>
      </w:r>
      <w:r w:rsidR="00561B54">
        <w:rPr>
          <w:rFonts w:ascii="Tahoma" w:hAnsi="Tahoma" w:cs="Tahoma"/>
          <w:sz w:val="22"/>
          <w:szCs w:val="22"/>
        </w:rPr>
        <w:t xml:space="preserve"> der indgår i uddannelsen.</w:t>
      </w:r>
    </w:p>
    <w:p w:rsidR="008963C8" w:rsidRPr="00B241AF" w:rsidRDefault="008963C8">
      <w:pPr>
        <w:rPr>
          <w:rFonts w:ascii="Tahoma" w:hAnsi="Tahoma" w:cs="Tahoma"/>
        </w:rPr>
      </w:pPr>
    </w:p>
    <w:p w:rsidR="008963C8" w:rsidRPr="00B241AF" w:rsidRDefault="008963C8">
      <w:pPr>
        <w:tabs>
          <w:tab w:val="num" w:pos="1664"/>
        </w:tabs>
        <w:rPr>
          <w:rFonts w:ascii="Tahoma" w:hAnsi="Tahoma" w:cs="Tahoma"/>
        </w:rPr>
      </w:pPr>
      <w:r w:rsidRPr="00B241AF">
        <w:rPr>
          <w:rFonts w:ascii="Tahoma" w:hAnsi="Tahoma" w:cs="Tahoma"/>
        </w:rPr>
        <w:t>Mødet skal medvirke til, at bedømmelsen af den praktisk</w:t>
      </w:r>
      <w:r w:rsidR="001C43ED">
        <w:rPr>
          <w:rFonts w:ascii="Tahoma" w:hAnsi="Tahoma" w:cs="Tahoma"/>
        </w:rPr>
        <w:t>e</w:t>
      </w:r>
      <w:r w:rsidRPr="00B241AF">
        <w:rPr>
          <w:rFonts w:ascii="Tahoma" w:hAnsi="Tahoma" w:cs="Tahoma"/>
        </w:rPr>
        <w:t xml:space="preserve"> prøve </w:t>
      </w:r>
      <w:r w:rsidR="001C43ED">
        <w:rPr>
          <w:rFonts w:ascii="Tahoma" w:hAnsi="Tahoma" w:cs="Tahoma"/>
        </w:rPr>
        <w:t xml:space="preserve">og den mundtlige prøve </w:t>
      </w:r>
      <w:r w:rsidR="00561B54">
        <w:rPr>
          <w:rFonts w:ascii="Tahoma" w:hAnsi="Tahoma" w:cs="Tahoma"/>
        </w:rPr>
        <w:t xml:space="preserve">begge </w:t>
      </w:r>
      <w:r w:rsidRPr="00B241AF">
        <w:rPr>
          <w:rFonts w:ascii="Tahoma" w:hAnsi="Tahoma" w:cs="Tahoma"/>
        </w:rPr>
        <w:t>bliver ud fra en helhedsvurdering</w:t>
      </w:r>
      <w:r w:rsidR="001F770A">
        <w:rPr>
          <w:rFonts w:ascii="Tahoma" w:hAnsi="Tahoma" w:cs="Tahoma"/>
        </w:rPr>
        <w:t>,</w:t>
      </w:r>
      <w:r w:rsidRPr="00B241AF">
        <w:rPr>
          <w:rFonts w:ascii="Tahoma" w:hAnsi="Tahoma" w:cs="Tahoma"/>
        </w:rPr>
        <w:t xml:space="preserve"> og at bedømmelsen tager hensyn til opgavens sværhedsgrad. Dette inden</w:t>
      </w:r>
      <w:r w:rsidR="001F770A">
        <w:rPr>
          <w:rFonts w:ascii="Tahoma" w:hAnsi="Tahoma" w:cs="Tahoma"/>
        </w:rPr>
        <w:t xml:space="preserve"> </w:t>
      </w:r>
      <w:r w:rsidRPr="00B241AF">
        <w:rPr>
          <w:rFonts w:ascii="Tahoma" w:hAnsi="Tahoma" w:cs="Tahoma"/>
        </w:rPr>
        <w:t xml:space="preserve">for de 3 praktiske bedømmelsesområder: kvalitet - hurtighed og rutine </w:t>
      </w:r>
      <w:r w:rsidR="00881E1C" w:rsidRPr="00B241AF">
        <w:rPr>
          <w:rFonts w:ascii="Tahoma" w:hAnsi="Tahoma" w:cs="Tahoma"/>
        </w:rPr>
        <w:t>–</w:t>
      </w:r>
      <w:r w:rsidRPr="00B241AF">
        <w:rPr>
          <w:rFonts w:ascii="Tahoma" w:hAnsi="Tahoma" w:cs="Tahoma"/>
        </w:rPr>
        <w:t xml:space="preserve"> </w:t>
      </w:r>
      <w:r w:rsidR="00881E1C" w:rsidRPr="00B241AF">
        <w:rPr>
          <w:rFonts w:ascii="Tahoma" w:hAnsi="Tahoma" w:cs="Tahoma"/>
        </w:rPr>
        <w:t xml:space="preserve">ergonomi og </w:t>
      </w:r>
      <w:r w:rsidRPr="00B241AF">
        <w:rPr>
          <w:rFonts w:ascii="Tahoma" w:hAnsi="Tahoma" w:cs="Tahoma"/>
        </w:rPr>
        <w:t xml:space="preserve">sikkerhed. </w:t>
      </w:r>
    </w:p>
    <w:p w:rsidR="0029024B" w:rsidRDefault="0029024B">
      <w:pPr>
        <w:rPr>
          <w:rFonts w:ascii="Tahoma" w:hAnsi="Tahoma" w:cs="Tahoma"/>
        </w:rPr>
      </w:pPr>
    </w:p>
    <w:p w:rsidR="00860BB3" w:rsidRPr="00B241AF" w:rsidRDefault="008963C8">
      <w:pPr>
        <w:rPr>
          <w:rFonts w:ascii="Tahoma" w:hAnsi="Tahoma" w:cs="Tahoma"/>
        </w:rPr>
      </w:pPr>
      <w:r w:rsidRPr="00B241AF">
        <w:rPr>
          <w:rFonts w:ascii="Tahoma" w:hAnsi="Tahoma" w:cs="Tahoma"/>
        </w:rPr>
        <w:t>Det forberedende censormøde afholdes typisk en uge før den praktiske prøve.</w:t>
      </w:r>
    </w:p>
    <w:p w:rsidR="008963C8" w:rsidRPr="00B241AF" w:rsidRDefault="008963C8"/>
    <w:p w:rsidR="008963C8" w:rsidRPr="00B241AF" w:rsidRDefault="008963C8"/>
    <w:p w:rsidR="008963C8" w:rsidRPr="00B241AF" w:rsidRDefault="008963C8">
      <w:pPr>
        <w:pStyle w:val="Overskrift2"/>
        <w:rPr>
          <w:rFonts w:ascii="Tahoma" w:hAnsi="Tahoma" w:cs="Tahoma"/>
        </w:rPr>
      </w:pPr>
      <w:bookmarkStart w:id="16" w:name="_Toc451952778"/>
      <w:r w:rsidRPr="00B241AF">
        <w:rPr>
          <w:rFonts w:ascii="Tahoma" w:hAnsi="Tahoma" w:cs="Tahoma"/>
        </w:rPr>
        <w:t xml:space="preserve">Den skriftlige </w:t>
      </w:r>
      <w:r w:rsidR="00660007">
        <w:rPr>
          <w:rFonts w:ascii="Tahoma" w:hAnsi="Tahoma" w:cs="Tahoma"/>
        </w:rPr>
        <w:t>prøve på trin 1</w:t>
      </w:r>
      <w:bookmarkEnd w:id="16"/>
    </w:p>
    <w:p w:rsidR="008963C8" w:rsidRPr="00B241AF" w:rsidRDefault="008963C8">
      <w:pPr>
        <w:rPr>
          <w:rFonts w:ascii="Tahoma" w:hAnsi="Tahoma" w:cs="Tahoma"/>
        </w:rPr>
      </w:pPr>
    </w:p>
    <w:p w:rsidR="008963C8" w:rsidRPr="00B241AF" w:rsidRDefault="00881E1C">
      <w:pPr>
        <w:rPr>
          <w:rFonts w:ascii="Tahoma" w:hAnsi="Tahoma" w:cs="Tahoma"/>
        </w:rPr>
      </w:pPr>
      <w:r w:rsidRPr="00B241AF">
        <w:rPr>
          <w:rFonts w:ascii="Tahoma" w:hAnsi="Tahoma" w:cs="Tahoma"/>
        </w:rPr>
        <w:t xml:space="preserve">Den skriftlige prøve er en elektronisk </w:t>
      </w:r>
      <w:r w:rsidR="00660007">
        <w:rPr>
          <w:rFonts w:ascii="Tahoma" w:hAnsi="Tahoma" w:cs="Tahoma"/>
        </w:rPr>
        <w:t xml:space="preserve">web-baseret og individuel prøve </w:t>
      </w:r>
      <w:r w:rsidR="001A2D04" w:rsidRPr="00B241AF">
        <w:rPr>
          <w:rFonts w:ascii="Tahoma" w:hAnsi="Tahoma" w:cs="Tahoma"/>
        </w:rPr>
        <w:t>(TUR</w:t>
      </w:r>
      <w:r w:rsidR="003037C7">
        <w:rPr>
          <w:rFonts w:ascii="Tahoma" w:hAnsi="Tahoma" w:cs="Tahoma"/>
        </w:rPr>
        <w:t xml:space="preserve"> Multit</w:t>
      </w:r>
      <w:r w:rsidR="00660007">
        <w:rPr>
          <w:rFonts w:ascii="Tahoma" w:hAnsi="Tahoma" w:cs="Tahoma"/>
        </w:rPr>
        <w:t xml:space="preserve">est) og </w:t>
      </w:r>
      <w:r w:rsidR="00F1388F" w:rsidRPr="00B241AF">
        <w:rPr>
          <w:rFonts w:ascii="Tahoma" w:hAnsi="Tahoma" w:cs="Tahoma"/>
        </w:rPr>
        <w:t>består a</w:t>
      </w:r>
      <w:r w:rsidR="00F1388F" w:rsidRPr="000E7FC9">
        <w:rPr>
          <w:rFonts w:ascii="Tahoma" w:hAnsi="Tahoma" w:cs="Tahoma"/>
        </w:rPr>
        <w:t xml:space="preserve">f 35 spørgsmål af typen multiple-choice, </w:t>
      </w:r>
      <w:r w:rsidR="00660007" w:rsidRPr="000E7FC9">
        <w:rPr>
          <w:rFonts w:ascii="Tahoma" w:hAnsi="Tahoma" w:cs="Tahoma"/>
        </w:rPr>
        <w:t>der</w:t>
      </w:r>
      <w:r w:rsidR="00F1388F" w:rsidRPr="000E7FC9">
        <w:rPr>
          <w:rFonts w:ascii="Tahoma" w:hAnsi="Tahoma" w:cs="Tahoma"/>
        </w:rPr>
        <w:t xml:space="preserve"> dækker både grundfag</w:t>
      </w:r>
      <w:r w:rsidR="0029024B" w:rsidRPr="000E7FC9">
        <w:rPr>
          <w:rFonts w:ascii="Tahoma" w:hAnsi="Tahoma" w:cs="Tahoma"/>
        </w:rPr>
        <w:t xml:space="preserve"> og </w:t>
      </w:r>
      <w:r w:rsidR="00F1388F" w:rsidRPr="000E7FC9">
        <w:rPr>
          <w:rFonts w:ascii="Tahoma" w:hAnsi="Tahoma" w:cs="Tahoma"/>
        </w:rPr>
        <w:t>områdefag</w:t>
      </w:r>
      <w:r w:rsidR="0029024B" w:rsidRPr="000E7FC9">
        <w:rPr>
          <w:rFonts w:ascii="Tahoma" w:hAnsi="Tahoma" w:cs="Tahoma"/>
        </w:rPr>
        <w:t>.</w:t>
      </w:r>
      <w:r w:rsidR="0029024B">
        <w:rPr>
          <w:rFonts w:ascii="Tahoma" w:hAnsi="Tahoma" w:cs="Tahoma"/>
        </w:rPr>
        <w:t xml:space="preserve"> </w:t>
      </w:r>
    </w:p>
    <w:p w:rsidR="008963C8" w:rsidRPr="00B241AF" w:rsidRDefault="008963C8">
      <w:pPr>
        <w:rPr>
          <w:rFonts w:ascii="Tahoma" w:hAnsi="Tahoma" w:cs="Tahoma"/>
        </w:rPr>
      </w:pPr>
    </w:p>
    <w:p w:rsidR="008963C8" w:rsidRPr="000E7FC9" w:rsidRDefault="008963C8" w:rsidP="00DF277B">
      <w:pPr>
        <w:pStyle w:val="Listeafsnit"/>
        <w:numPr>
          <w:ilvl w:val="0"/>
          <w:numId w:val="9"/>
        </w:numPr>
        <w:rPr>
          <w:rFonts w:ascii="Tahoma" w:hAnsi="Tahoma" w:cs="Tahoma"/>
        </w:rPr>
      </w:pPr>
      <w:r w:rsidRPr="000E7FC9">
        <w:rPr>
          <w:rFonts w:ascii="Tahoma" w:hAnsi="Tahoma" w:cs="Tahoma"/>
        </w:rPr>
        <w:t xml:space="preserve">Spørgsmålene skal afdække lærlingens faglige og almene kvalifikationer som snart udlært. </w:t>
      </w:r>
    </w:p>
    <w:p w:rsidR="008963C8" w:rsidRPr="00B241AF" w:rsidRDefault="008963C8">
      <w:pPr>
        <w:rPr>
          <w:rFonts w:ascii="Tahoma" w:hAnsi="Tahoma" w:cs="Tahoma"/>
        </w:rPr>
      </w:pPr>
      <w:r w:rsidRPr="00B241AF">
        <w:rPr>
          <w:rFonts w:ascii="Tahoma" w:hAnsi="Tahoma" w:cs="Tahoma"/>
        </w:rPr>
        <w:t xml:space="preserve">  </w:t>
      </w:r>
    </w:p>
    <w:p w:rsidR="008963C8" w:rsidRPr="000E7FC9" w:rsidRDefault="008963C8" w:rsidP="00DF277B">
      <w:pPr>
        <w:pStyle w:val="Listeafsnit"/>
        <w:numPr>
          <w:ilvl w:val="0"/>
          <w:numId w:val="9"/>
        </w:numPr>
        <w:rPr>
          <w:rFonts w:ascii="Tahoma" w:hAnsi="Tahoma" w:cs="Tahoma"/>
        </w:rPr>
      </w:pPr>
      <w:r w:rsidRPr="000E7FC9">
        <w:rPr>
          <w:rFonts w:ascii="Tahoma" w:hAnsi="Tahoma" w:cs="Tahoma"/>
        </w:rPr>
        <w:t xml:space="preserve">Der </w:t>
      </w:r>
      <w:r w:rsidR="003037C7" w:rsidRPr="000E7FC9">
        <w:rPr>
          <w:rFonts w:ascii="Tahoma" w:hAnsi="Tahoma" w:cs="Tahoma"/>
        </w:rPr>
        <w:t>er</w:t>
      </w:r>
      <w:r w:rsidRPr="000E7FC9">
        <w:rPr>
          <w:rFonts w:ascii="Tahoma" w:hAnsi="Tahoma" w:cs="Tahoma"/>
        </w:rPr>
        <w:t xml:space="preserve"> 4 udsagn pr</w:t>
      </w:r>
      <w:r w:rsidR="00543DCD" w:rsidRPr="000E7FC9">
        <w:rPr>
          <w:rFonts w:ascii="Tahoma" w:hAnsi="Tahoma" w:cs="Tahoma"/>
        </w:rPr>
        <w:t>.</w:t>
      </w:r>
      <w:r w:rsidR="00660007" w:rsidRPr="000E7FC9">
        <w:rPr>
          <w:rFonts w:ascii="Tahoma" w:hAnsi="Tahoma" w:cs="Tahoma"/>
        </w:rPr>
        <w:t xml:space="preserve"> spørgsmål/problem og </w:t>
      </w:r>
      <w:r w:rsidRPr="000E7FC9">
        <w:rPr>
          <w:rFonts w:ascii="Tahoma" w:hAnsi="Tahoma" w:cs="Tahoma"/>
        </w:rPr>
        <w:t>1 korrekt udsagn</w:t>
      </w:r>
      <w:r w:rsidR="00881E1C" w:rsidRPr="000E7FC9">
        <w:rPr>
          <w:rFonts w:ascii="Tahoma" w:hAnsi="Tahoma" w:cs="Tahoma"/>
        </w:rPr>
        <w:t xml:space="preserve"> og</w:t>
      </w:r>
      <w:r w:rsidRPr="000E7FC9">
        <w:rPr>
          <w:rFonts w:ascii="Tahoma" w:hAnsi="Tahoma" w:cs="Tahoma"/>
        </w:rPr>
        <w:t xml:space="preserve"> </w:t>
      </w:r>
      <w:r w:rsidR="00881E1C" w:rsidRPr="000E7FC9">
        <w:rPr>
          <w:rFonts w:ascii="Tahoma" w:hAnsi="Tahoma" w:cs="Tahoma"/>
        </w:rPr>
        <w:t>3</w:t>
      </w:r>
      <w:r w:rsidRPr="000E7FC9">
        <w:rPr>
          <w:rFonts w:ascii="Tahoma" w:hAnsi="Tahoma" w:cs="Tahoma"/>
        </w:rPr>
        <w:t xml:space="preserve"> forkert</w:t>
      </w:r>
      <w:r w:rsidR="00881E1C" w:rsidRPr="000E7FC9">
        <w:rPr>
          <w:rFonts w:ascii="Tahoma" w:hAnsi="Tahoma" w:cs="Tahoma"/>
        </w:rPr>
        <w:t>e</w:t>
      </w:r>
      <w:r w:rsidR="00660007" w:rsidRPr="000E7FC9">
        <w:rPr>
          <w:rFonts w:ascii="Tahoma" w:hAnsi="Tahoma" w:cs="Tahoma"/>
        </w:rPr>
        <w:t xml:space="preserve">. </w:t>
      </w:r>
      <w:r w:rsidRPr="000E7FC9">
        <w:rPr>
          <w:rFonts w:ascii="Tahoma" w:hAnsi="Tahoma" w:cs="Tahoma"/>
        </w:rPr>
        <w:t>Kun det korrekte svar giver point.</w:t>
      </w:r>
    </w:p>
    <w:p w:rsidR="008963C8" w:rsidRPr="00B241AF" w:rsidRDefault="008963C8"/>
    <w:p w:rsidR="008963C8" w:rsidRPr="000E7FC9" w:rsidRDefault="008963C8" w:rsidP="00DF277B">
      <w:pPr>
        <w:pStyle w:val="Listeafsnit"/>
        <w:numPr>
          <w:ilvl w:val="0"/>
          <w:numId w:val="9"/>
        </w:numPr>
        <w:rPr>
          <w:rFonts w:ascii="Tahoma" w:hAnsi="Tahoma" w:cs="Tahoma"/>
        </w:rPr>
      </w:pPr>
      <w:r w:rsidRPr="000E7FC9">
        <w:rPr>
          <w:rFonts w:ascii="Tahoma" w:hAnsi="Tahoma" w:cs="Tahoma"/>
        </w:rPr>
        <w:t>Lærlingen må bruge op til 45 minutter på prøven, og der må ikke benyttes hjælpemidler</w:t>
      </w:r>
      <w:r w:rsidR="006B256B" w:rsidRPr="000E7FC9">
        <w:rPr>
          <w:rFonts w:ascii="Tahoma" w:hAnsi="Tahoma" w:cs="Tahoma"/>
        </w:rPr>
        <w:t xml:space="preserve"> ud over regnemaskine</w:t>
      </w:r>
      <w:r w:rsidRPr="000E7FC9">
        <w:rPr>
          <w:rFonts w:ascii="Tahoma" w:hAnsi="Tahoma" w:cs="Tahoma"/>
        </w:rPr>
        <w:t>.</w:t>
      </w:r>
    </w:p>
    <w:p w:rsidR="002658A4" w:rsidRDefault="002658A4">
      <w:pPr>
        <w:tabs>
          <w:tab w:val="left" w:pos="357"/>
        </w:tabs>
        <w:rPr>
          <w:rFonts w:ascii="Tahoma" w:hAnsi="Tahoma" w:cs="Tahoma"/>
        </w:rPr>
      </w:pPr>
    </w:p>
    <w:p w:rsidR="008963C8" w:rsidRPr="000E7FC9" w:rsidRDefault="008963C8" w:rsidP="00DF277B">
      <w:pPr>
        <w:pStyle w:val="Listeafsnit"/>
        <w:numPr>
          <w:ilvl w:val="0"/>
          <w:numId w:val="9"/>
        </w:numPr>
        <w:tabs>
          <w:tab w:val="left" w:pos="357"/>
        </w:tabs>
        <w:rPr>
          <w:rFonts w:ascii="Tahoma" w:hAnsi="Tahoma" w:cs="Tahoma"/>
        </w:rPr>
      </w:pPr>
      <w:r w:rsidRPr="000E7FC9">
        <w:rPr>
          <w:rFonts w:ascii="Tahoma" w:hAnsi="Tahoma" w:cs="Tahoma"/>
        </w:rPr>
        <w:t xml:space="preserve">Spørgsmålene i prøven kan læses højt </w:t>
      </w:r>
      <w:r w:rsidR="001A2D04" w:rsidRPr="000E7FC9">
        <w:rPr>
          <w:rFonts w:ascii="Tahoma" w:hAnsi="Tahoma" w:cs="Tahoma"/>
        </w:rPr>
        <w:t>(syntetisk tale)</w:t>
      </w:r>
      <w:r w:rsidR="00660007" w:rsidRPr="000E7FC9">
        <w:rPr>
          <w:rFonts w:ascii="Tahoma" w:hAnsi="Tahoma" w:cs="Tahoma"/>
        </w:rPr>
        <w:t>,</w:t>
      </w:r>
      <w:r w:rsidRPr="000E7FC9">
        <w:rPr>
          <w:rFonts w:ascii="Tahoma" w:hAnsi="Tahoma" w:cs="Tahoma"/>
        </w:rPr>
        <w:t xml:space="preserve"> </w:t>
      </w:r>
      <w:r w:rsidR="001A2D04" w:rsidRPr="000E7FC9">
        <w:rPr>
          <w:rFonts w:ascii="Tahoma" w:hAnsi="Tahoma" w:cs="Tahoma"/>
        </w:rPr>
        <w:t xml:space="preserve">således at </w:t>
      </w:r>
      <w:r w:rsidRPr="000E7FC9">
        <w:rPr>
          <w:rFonts w:ascii="Tahoma" w:hAnsi="Tahoma" w:cs="Tahoma"/>
        </w:rPr>
        <w:t>læsesvage lærlinge</w:t>
      </w:r>
      <w:r w:rsidR="001A2D04" w:rsidRPr="000E7FC9">
        <w:rPr>
          <w:rFonts w:ascii="Tahoma" w:hAnsi="Tahoma" w:cs="Tahoma"/>
        </w:rPr>
        <w:t xml:space="preserve"> kan </w:t>
      </w:r>
      <w:r w:rsidR="006B256B" w:rsidRPr="000E7FC9">
        <w:rPr>
          <w:rFonts w:ascii="Tahoma" w:hAnsi="Tahoma" w:cs="Tahoma"/>
        </w:rPr>
        <w:t xml:space="preserve">få </w:t>
      </w:r>
      <w:r w:rsidR="001A2D04" w:rsidRPr="000E7FC9">
        <w:rPr>
          <w:rFonts w:ascii="Tahoma" w:hAnsi="Tahoma" w:cs="Tahoma"/>
        </w:rPr>
        <w:t>assistance til oplæsningen af spørgsmålene</w:t>
      </w:r>
      <w:r w:rsidRPr="000E7FC9">
        <w:rPr>
          <w:rFonts w:ascii="Tahoma" w:hAnsi="Tahoma" w:cs="Tahoma"/>
        </w:rPr>
        <w:t xml:space="preserve">. </w:t>
      </w:r>
      <w:r w:rsidR="001A2D04" w:rsidRPr="000E7FC9">
        <w:rPr>
          <w:rFonts w:ascii="Tahoma" w:hAnsi="Tahoma" w:cs="Tahoma"/>
        </w:rPr>
        <w:t>Den enkelte lærling kan selv vælge om han/hun ønsker at anvende syntetisk tale under prøven.</w:t>
      </w:r>
    </w:p>
    <w:p w:rsidR="008963C8" w:rsidRPr="00B241AF" w:rsidRDefault="008963C8"/>
    <w:p w:rsidR="00A1687E" w:rsidRDefault="0014267B" w:rsidP="00DF277B">
      <w:pPr>
        <w:pStyle w:val="Listeafsnit"/>
        <w:numPr>
          <w:ilvl w:val="0"/>
          <w:numId w:val="9"/>
        </w:numPr>
        <w:rPr>
          <w:rFonts w:ascii="Tahoma" w:hAnsi="Tahoma" w:cs="Tahoma"/>
        </w:rPr>
      </w:pPr>
      <w:r w:rsidRPr="000E7FC9">
        <w:rPr>
          <w:rFonts w:ascii="Tahoma" w:hAnsi="Tahoma" w:cs="Tahoma"/>
        </w:rPr>
        <w:t>Skolen rekvirerer det nødvendige antal prøve</w:t>
      </w:r>
      <w:r w:rsidR="00660007" w:rsidRPr="000E7FC9">
        <w:rPr>
          <w:rFonts w:ascii="Tahoma" w:hAnsi="Tahoma" w:cs="Tahoma"/>
        </w:rPr>
        <w:t>r</w:t>
      </w:r>
      <w:r w:rsidRPr="000E7FC9">
        <w:rPr>
          <w:rFonts w:ascii="Tahoma" w:hAnsi="Tahoma" w:cs="Tahoma"/>
        </w:rPr>
        <w:t xml:space="preserve"> fra TUR Multitest, som </w:t>
      </w:r>
      <w:r w:rsidR="00A64C26" w:rsidRPr="000E7FC9">
        <w:rPr>
          <w:rFonts w:ascii="Tahoma" w:hAnsi="Tahoma" w:cs="Tahoma"/>
        </w:rPr>
        <w:t xml:space="preserve">automatisk </w:t>
      </w:r>
      <w:r w:rsidRPr="000E7FC9">
        <w:rPr>
          <w:rFonts w:ascii="Tahoma" w:hAnsi="Tahoma" w:cs="Tahoma"/>
        </w:rPr>
        <w:t xml:space="preserve">udtrækker </w:t>
      </w:r>
      <w:r w:rsidR="002B2C44" w:rsidRPr="000E7FC9">
        <w:rPr>
          <w:rFonts w:ascii="Tahoma" w:hAnsi="Tahoma" w:cs="Tahoma"/>
        </w:rPr>
        <w:t xml:space="preserve">forskellige </w:t>
      </w:r>
      <w:r w:rsidRPr="000E7FC9">
        <w:rPr>
          <w:rFonts w:ascii="Tahoma" w:hAnsi="Tahoma" w:cs="Tahoma"/>
        </w:rPr>
        <w:t>spørgsmål</w:t>
      </w:r>
      <w:r w:rsidR="002B2C44" w:rsidRPr="000E7FC9">
        <w:rPr>
          <w:rFonts w:ascii="Tahoma" w:hAnsi="Tahoma" w:cs="Tahoma"/>
        </w:rPr>
        <w:t>,</w:t>
      </w:r>
      <w:r w:rsidR="00A64C26" w:rsidRPr="000E7FC9">
        <w:rPr>
          <w:rFonts w:ascii="Tahoma" w:hAnsi="Tahoma" w:cs="Tahoma"/>
        </w:rPr>
        <w:t xml:space="preserve"> inden for en række veldefinerede emner. </w:t>
      </w:r>
      <w:r w:rsidR="002B2C44" w:rsidRPr="000E7FC9">
        <w:rPr>
          <w:rFonts w:ascii="Tahoma" w:hAnsi="Tahoma" w:cs="Tahoma"/>
        </w:rPr>
        <w:t>Emneområderne er grundfag</w:t>
      </w:r>
      <w:r w:rsidR="002658A4" w:rsidRPr="000E7FC9">
        <w:rPr>
          <w:rFonts w:ascii="Tahoma" w:hAnsi="Tahoma" w:cs="Tahoma"/>
        </w:rPr>
        <w:t xml:space="preserve"> og </w:t>
      </w:r>
      <w:r w:rsidR="002B2C44" w:rsidRPr="000E7FC9">
        <w:rPr>
          <w:rFonts w:ascii="Tahoma" w:hAnsi="Tahoma" w:cs="Tahoma"/>
        </w:rPr>
        <w:t xml:space="preserve">områdefag. </w:t>
      </w:r>
    </w:p>
    <w:p w:rsidR="000E7FC9" w:rsidRPr="000E7FC9" w:rsidRDefault="000E7FC9" w:rsidP="000E7FC9">
      <w:pPr>
        <w:pStyle w:val="Listeafsnit"/>
        <w:rPr>
          <w:rFonts w:ascii="Tahoma" w:hAnsi="Tahoma" w:cs="Tahoma"/>
        </w:rPr>
      </w:pPr>
    </w:p>
    <w:p w:rsidR="008963C8" w:rsidRDefault="000E7FC9" w:rsidP="00860BB3">
      <w:pPr>
        <w:pStyle w:val="Listeafsnit"/>
        <w:numPr>
          <w:ilvl w:val="0"/>
          <w:numId w:val="9"/>
        </w:numPr>
        <w:rPr>
          <w:rFonts w:ascii="Tahoma" w:hAnsi="Tahoma" w:cs="Tahoma"/>
        </w:rPr>
      </w:pPr>
      <w:r w:rsidRPr="000E7FC9">
        <w:rPr>
          <w:rFonts w:ascii="Tahoma" w:hAnsi="Tahoma" w:cs="Tahoma"/>
        </w:rPr>
        <w:t xml:space="preserve">Den skriftlige prøve rettes automatisk af TUR Multitest og karakteren for den skriftlige prøve gives på baggrund af antal rigtige svar og efter den gældende karakterskala. </w:t>
      </w:r>
    </w:p>
    <w:p w:rsidR="00B61CC3" w:rsidRPr="00B61CC3" w:rsidRDefault="00B61CC3" w:rsidP="00B61CC3">
      <w:pPr>
        <w:rPr>
          <w:rFonts w:ascii="Tahoma" w:hAnsi="Tahoma" w:cs="Tahoma"/>
        </w:rPr>
      </w:pPr>
    </w:p>
    <w:p w:rsidR="00660007" w:rsidRPr="00B241AF" w:rsidRDefault="00660007"/>
    <w:p w:rsidR="00B05F5A" w:rsidRPr="00B241AF" w:rsidRDefault="00B05F5A" w:rsidP="00B05F5A">
      <w:pPr>
        <w:pStyle w:val="Overskrift2"/>
        <w:rPr>
          <w:rFonts w:ascii="Tahoma" w:hAnsi="Tahoma" w:cs="Tahoma"/>
          <w:szCs w:val="22"/>
        </w:rPr>
      </w:pPr>
      <w:bookmarkStart w:id="17" w:name="_Toc451952779"/>
      <w:r>
        <w:rPr>
          <w:rFonts w:ascii="Tahoma" w:hAnsi="Tahoma" w:cs="Tahoma"/>
          <w:szCs w:val="22"/>
        </w:rPr>
        <w:t>Den praktisk</w:t>
      </w:r>
      <w:r w:rsidR="009B6B66">
        <w:rPr>
          <w:rFonts w:ascii="Tahoma" w:hAnsi="Tahoma" w:cs="Tahoma"/>
          <w:szCs w:val="22"/>
        </w:rPr>
        <w:t>e</w:t>
      </w:r>
      <w:r w:rsidRPr="00B241AF">
        <w:rPr>
          <w:rFonts w:ascii="Tahoma" w:hAnsi="Tahoma" w:cs="Tahoma"/>
          <w:szCs w:val="22"/>
        </w:rPr>
        <w:t xml:space="preserve"> </w:t>
      </w:r>
      <w:r w:rsidR="00660007">
        <w:rPr>
          <w:rFonts w:ascii="Tahoma" w:hAnsi="Tahoma" w:cs="Tahoma"/>
          <w:szCs w:val="22"/>
        </w:rPr>
        <w:t>prøve på trin 1</w:t>
      </w:r>
      <w:bookmarkEnd w:id="17"/>
    </w:p>
    <w:p w:rsidR="00B05F5A" w:rsidRPr="00B241AF" w:rsidRDefault="00B05F5A" w:rsidP="00B05F5A">
      <w:pPr>
        <w:rPr>
          <w:rFonts w:ascii="Tahoma" w:hAnsi="Tahoma" w:cs="Tahoma"/>
          <w:szCs w:val="22"/>
        </w:rPr>
      </w:pPr>
    </w:p>
    <w:p w:rsidR="00720BD6" w:rsidRDefault="00B05F5A" w:rsidP="00B05F5A">
      <w:pPr>
        <w:rPr>
          <w:rFonts w:ascii="Tahoma" w:hAnsi="Tahoma" w:cs="Tahoma"/>
          <w:szCs w:val="22"/>
        </w:rPr>
      </w:pPr>
      <w:r w:rsidRPr="00B241AF">
        <w:rPr>
          <w:rFonts w:ascii="Tahoma" w:hAnsi="Tahoma" w:cs="Tahoma"/>
          <w:szCs w:val="22"/>
        </w:rPr>
        <w:t>Den praktiske pr</w:t>
      </w:r>
      <w:r>
        <w:rPr>
          <w:rFonts w:ascii="Tahoma" w:hAnsi="Tahoma" w:cs="Tahoma"/>
          <w:szCs w:val="22"/>
        </w:rPr>
        <w:t xml:space="preserve">øve </w:t>
      </w:r>
      <w:r w:rsidR="0096547D">
        <w:rPr>
          <w:rFonts w:ascii="Tahoma" w:hAnsi="Tahoma" w:cs="Tahoma"/>
          <w:szCs w:val="22"/>
        </w:rPr>
        <w:t>løses inden for en varighed af 1 time og 30 minutter</w:t>
      </w:r>
      <w:r w:rsidR="00720BD6">
        <w:rPr>
          <w:rFonts w:ascii="Tahoma" w:hAnsi="Tahoma" w:cs="Tahoma"/>
          <w:szCs w:val="22"/>
        </w:rPr>
        <w:t xml:space="preserve">, hvoraf </w:t>
      </w:r>
      <w:r w:rsidR="009F69DB">
        <w:rPr>
          <w:rFonts w:ascii="Tahoma" w:hAnsi="Tahoma" w:cs="Tahoma"/>
          <w:szCs w:val="22"/>
        </w:rPr>
        <w:t xml:space="preserve">de 60 minutter er forberedelse. </w:t>
      </w:r>
      <w:r w:rsidR="0096547D">
        <w:rPr>
          <w:rFonts w:ascii="Tahoma" w:hAnsi="Tahoma" w:cs="Tahoma"/>
          <w:szCs w:val="22"/>
        </w:rPr>
        <w:t>Total</w:t>
      </w:r>
      <w:r>
        <w:rPr>
          <w:rFonts w:ascii="Tahoma" w:hAnsi="Tahoma" w:cs="Tahoma"/>
          <w:szCs w:val="22"/>
        </w:rPr>
        <w:t xml:space="preserve">tiden til prøven på max </w:t>
      </w:r>
      <w:r w:rsidR="00720BD6">
        <w:rPr>
          <w:rFonts w:ascii="Tahoma" w:hAnsi="Tahoma" w:cs="Tahoma"/>
          <w:szCs w:val="22"/>
        </w:rPr>
        <w:t>1</w:t>
      </w:r>
      <w:r w:rsidR="00C9793F">
        <w:rPr>
          <w:rFonts w:ascii="Tahoma" w:hAnsi="Tahoma" w:cs="Tahoma"/>
          <w:szCs w:val="22"/>
        </w:rPr>
        <w:t xml:space="preserve"> time og 30 minutter </w:t>
      </w:r>
      <w:r w:rsidRPr="00B241AF">
        <w:rPr>
          <w:rFonts w:ascii="Tahoma" w:hAnsi="Tahoma" w:cs="Tahoma"/>
          <w:szCs w:val="22"/>
        </w:rPr>
        <w:t xml:space="preserve">er det centrale, </w:t>
      </w:r>
      <w:r>
        <w:rPr>
          <w:rFonts w:ascii="Tahoma" w:hAnsi="Tahoma" w:cs="Tahoma"/>
          <w:szCs w:val="22"/>
        </w:rPr>
        <w:t xml:space="preserve">og </w:t>
      </w:r>
      <w:r w:rsidRPr="00B241AF">
        <w:rPr>
          <w:rFonts w:ascii="Tahoma" w:hAnsi="Tahoma" w:cs="Tahoma"/>
          <w:szCs w:val="22"/>
        </w:rPr>
        <w:t>det er ikke muligt at adskille forberedelse (tilrettelæggelse af sin opgaveløsning) fra teoretisk og praktisk opgaveløsning.</w:t>
      </w:r>
      <w:r>
        <w:rPr>
          <w:rFonts w:ascii="Tahoma" w:hAnsi="Tahoma" w:cs="Tahoma"/>
          <w:szCs w:val="22"/>
        </w:rPr>
        <w:t xml:space="preserve"> Selve prøven</w:t>
      </w:r>
      <w:r w:rsidR="0096547D">
        <w:rPr>
          <w:rFonts w:ascii="Tahoma" w:hAnsi="Tahoma" w:cs="Tahoma"/>
          <w:szCs w:val="22"/>
        </w:rPr>
        <w:t>s aflæggelse</w:t>
      </w:r>
      <w:r>
        <w:rPr>
          <w:rFonts w:ascii="Tahoma" w:hAnsi="Tahoma" w:cs="Tahoma"/>
          <w:szCs w:val="22"/>
        </w:rPr>
        <w:t xml:space="preserve"> skal således ligge i umiddelbar forlængelse af forberedelsen uden ophold af nogen art. </w:t>
      </w:r>
    </w:p>
    <w:p w:rsidR="000E7FC9" w:rsidRDefault="000E7FC9" w:rsidP="00B05F5A">
      <w:pPr>
        <w:rPr>
          <w:rFonts w:ascii="Tahoma" w:hAnsi="Tahoma" w:cs="Tahoma"/>
          <w:szCs w:val="22"/>
        </w:rPr>
      </w:pPr>
    </w:p>
    <w:p w:rsidR="00B05F5A" w:rsidRPr="000E7FC9" w:rsidRDefault="00B05F5A" w:rsidP="00DF277B">
      <w:pPr>
        <w:pStyle w:val="Listeafsnit"/>
        <w:numPr>
          <w:ilvl w:val="0"/>
          <w:numId w:val="10"/>
        </w:numPr>
        <w:rPr>
          <w:rFonts w:ascii="Tahoma" w:hAnsi="Tahoma" w:cs="Tahoma"/>
          <w:szCs w:val="22"/>
        </w:rPr>
      </w:pPr>
      <w:r w:rsidRPr="000E7FC9">
        <w:rPr>
          <w:rFonts w:ascii="Tahoma" w:hAnsi="Tahoma" w:cs="Tahoma"/>
          <w:szCs w:val="22"/>
        </w:rPr>
        <w:t>Niveauet for den praktisk</w:t>
      </w:r>
      <w:r w:rsidR="009F69DB" w:rsidRPr="000E7FC9">
        <w:rPr>
          <w:rFonts w:ascii="Tahoma" w:hAnsi="Tahoma" w:cs="Tahoma"/>
          <w:szCs w:val="22"/>
        </w:rPr>
        <w:t>e</w:t>
      </w:r>
      <w:r w:rsidRPr="000E7FC9">
        <w:rPr>
          <w:rFonts w:ascii="Tahoma" w:hAnsi="Tahoma" w:cs="Tahoma"/>
          <w:szCs w:val="22"/>
        </w:rPr>
        <w:t xml:space="preserve"> opgave skal være sådan, at en normal trin 1 lærl</w:t>
      </w:r>
      <w:r w:rsidR="0096547D" w:rsidRPr="000E7FC9">
        <w:rPr>
          <w:rFonts w:ascii="Tahoma" w:hAnsi="Tahoma" w:cs="Tahoma"/>
          <w:szCs w:val="22"/>
        </w:rPr>
        <w:t>ing kan løse den samlede opgave</w:t>
      </w:r>
      <w:r w:rsidRPr="000E7FC9">
        <w:rPr>
          <w:rFonts w:ascii="Tahoma" w:hAnsi="Tahoma" w:cs="Tahoma"/>
          <w:szCs w:val="22"/>
        </w:rPr>
        <w:t xml:space="preserve"> inden</w:t>
      </w:r>
      <w:r w:rsidR="0096547D" w:rsidRPr="000E7FC9">
        <w:rPr>
          <w:rFonts w:ascii="Tahoma" w:hAnsi="Tahoma" w:cs="Tahoma"/>
          <w:szCs w:val="22"/>
        </w:rPr>
        <w:t xml:space="preserve"> </w:t>
      </w:r>
      <w:r w:rsidRPr="000E7FC9">
        <w:rPr>
          <w:rFonts w:ascii="Tahoma" w:hAnsi="Tahoma" w:cs="Tahoma"/>
          <w:szCs w:val="22"/>
        </w:rPr>
        <w:t xml:space="preserve">for </w:t>
      </w:r>
      <w:r w:rsidR="0096547D" w:rsidRPr="000E7FC9">
        <w:rPr>
          <w:rFonts w:ascii="Tahoma" w:hAnsi="Tahoma" w:cs="Tahoma"/>
          <w:szCs w:val="22"/>
        </w:rPr>
        <w:t>1 time og 30 minutter</w:t>
      </w:r>
      <w:r w:rsidRPr="000E7FC9">
        <w:rPr>
          <w:rFonts w:ascii="Tahoma" w:hAnsi="Tahoma" w:cs="Tahoma"/>
          <w:szCs w:val="22"/>
        </w:rPr>
        <w:t>. Prøven afholdes med udgangspunkt i grundfag og områdefag.</w:t>
      </w:r>
    </w:p>
    <w:p w:rsidR="00B05F5A" w:rsidRPr="00B241AF" w:rsidRDefault="00B05F5A" w:rsidP="00B05F5A">
      <w:pPr>
        <w:rPr>
          <w:rFonts w:ascii="Tahoma" w:hAnsi="Tahoma" w:cs="Tahoma"/>
          <w:szCs w:val="22"/>
        </w:rPr>
      </w:pPr>
    </w:p>
    <w:p w:rsidR="00B05F5A" w:rsidRPr="000E7FC9" w:rsidRDefault="00B05F5A" w:rsidP="00DF277B">
      <w:pPr>
        <w:pStyle w:val="Listeafsnit"/>
        <w:numPr>
          <w:ilvl w:val="0"/>
          <w:numId w:val="10"/>
        </w:numPr>
        <w:rPr>
          <w:rFonts w:ascii="Tahoma" w:hAnsi="Tahoma" w:cs="Tahoma"/>
          <w:szCs w:val="22"/>
        </w:rPr>
      </w:pPr>
      <w:r w:rsidRPr="000E7FC9">
        <w:rPr>
          <w:rFonts w:ascii="Tahoma" w:hAnsi="Tahoma" w:cs="Tahoma"/>
          <w:szCs w:val="22"/>
        </w:rPr>
        <w:t xml:space="preserve">Lærlingen må anvende undervisningsmaterialer, manualer og egne notater under prøven. </w:t>
      </w:r>
    </w:p>
    <w:p w:rsidR="00B05F5A" w:rsidRPr="00B241AF" w:rsidRDefault="00B05F5A" w:rsidP="00B05F5A">
      <w:pPr>
        <w:rPr>
          <w:rFonts w:ascii="Tahoma" w:hAnsi="Tahoma" w:cs="Tahoma"/>
          <w:szCs w:val="22"/>
        </w:rPr>
      </w:pPr>
    </w:p>
    <w:p w:rsidR="00B05F5A" w:rsidRDefault="0096547D" w:rsidP="00DF277B">
      <w:pPr>
        <w:pStyle w:val="Listeafsnit"/>
        <w:numPr>
          <w:ilvl w:val="0"/>
          <w:numId w:val="10"/>
        </w:numPr>
        <w:rPr>
          <w:rFonts w:ascii="Tahoma" w:hAnsi="Tahoma" w:cs="Tahoma"/>
          <w:szCs w:val="22"/>
        </w:rPr>
      </w:pPr>
      <w:r w:rsidRPr="000E7FC9">
        <w:rPr>
          <w:rFonts w:ascii="Tahoma" w:hAnsi="Tahoma" w:cs="Tahoma"/>
          <w:szCs w:val="22"/>
        </w:rPr>
        <w:t xml:space="preserve">Prøven tildeles ved lodtrækning. </w:t>
      </w:r>
      <w:r w:rsidR="00B05F5A" w:rsidRPr="000E7FC9">
        <w:rPr>
          <w:rFonts w:ascii="Tahoma" w:hAnsi="Tahoma" w:cs="Tahoma"/>
          <w:szCs w:val="22"/>
        </w:rPr>
        <w:t xml:space="preserve">Skolen udarbejder et antal forskellige </w:t>
      </w:r>
      <w:r w:rsidR="000113E7" w:rsidRPr="000E7FC9">
        <w:rPr>
          <w:rFonts w:ascii="Tahoma" w:hAnsi="Tahoma" w:cs="Tahoma"/>
          <w:szCs w:val="22"/>
        </w:rPr>
        <w:t xml:space="preserve">praktiske </w:t>
      </w:r>
      <w:r w:rsidR="00B05F5A" w:rsidRPr="000E7FC9">
        <w:rPr>
          <w:rFonts w:ascii="Tahoma" w:hAnsi="Tahoma" w:cs="Tahoma"/>
          <w:szCs w:val="22"/>
        </w:rPr>
        <w:t xml:space="preserve">opgaver, som svarer til antallet af lærlinge i klassen + 2. </w:t>
      </w:r>
    </w:p>
    <w:p w:rsidR="00E8017A" w:rsidRPr="00E8017A" w:rsidRDefault="00E8017A" w:rsidP="00E8017A">
      <w:pPr>
        <w:pStyle w:val="Listeafsnit"/>
        <w:rPr>
          <w:rFonts w:ascii="Tahoma" w:hAnsi="Tahoma" w:cs="Tahoma"/>
          <w:szCs w:val="22"/>
        </w:rPr>
      </w:pPr>
    </w:p>
    <w:p w:rsidR="00E8017A" w:rsidRPr="00E8017A" w:rsidRDefault="00E8017A" w:rsidP="00E8017A">
      <w:pPr>
        <w:pStyle w:val="Listeafsnit"/>
        <w:numPr>
          <w:ilvl w:val="0"/>
          <w:numId w:val="10"/>
        </w:numPr>
      </w:pPr>
      <w:r w:rsidRPr="00E8017A">
        <w:rPr>
          <w:rFonts w:ascii="Tahoma" w:hAnsi="Tahoma" w:cs="Tahoma"/>
        </w:rPr>
        <w:t>Under gennemførelse af den praktiske prøve kan censorerne eller eksaminator agere passagerer, som kontakter chaufføren angående løsning på deres transportproblem, ligesom de kan simulere hændelser blandt passagererne i bussen.</w:t>
      </w:r>
    </w:p>
    <w:p w:rsidR="000D6CBD" w:rsidRPr="000D6CBD" w:rsidRDefault="000D6CBD" w:rsidP="000D6CBD">
      <w:pPr>
        <w:pStyle w:val="Listeafsnit"/>
        <w:rPr>
          <w:rFonts w:ascii="Tahoma" w:hAnsi="Tahoma" w:cs="Tahoma"/>
          <w:szCs w:val="22"/>
        </w:rPr>
      </w:pPr>
    </w:p>
    <w:p w:rsidR="000D6CBD" w:rsidRPr="00DF277B" w:rsidRDefault="000D6CBD" w:rsidP="000D6CBD">
      <w:pPr>
        <w:pStyle w:val="Listeafsnit"/>
        <w:numPr>
          <w:ilvl w:val="0"/>
          <w:numId w:val="11"/>
        </w:numPr>
        <w:rPr>
          <w:rFonts w:ascii="Tahoma" w:hAnsi="Tahoma" w:cs="Tahoma"/>
        </w:rPr>
      </w:pPr>
      <w:r w:rsidRPr="00B241AF">
        <w:rPr>
          <w:rFonts w:ascii="Tahoma" w:hAnsi="Tahoma" w:cs="Tahoma"/>
        </w:rPr>
        <w:t xml:space="preserve">Censorer og faglærer skal tage notater </w:t>
      </w:r>
      <w:r>
        <w:rPr>
          <w:rFonts w:ascii="Tahoma" w:hAnsi="Tahoma" w:cs="Tahoma"/>
        </w:rPr>
        <w:t xml:space="preserve">undervejs </w:t>
      </w:r>
      <w:r w:rsidRPr="00B241AF">
        <w:rPr>
          <w:rFonts w:ascii="Tahoma" w:hAnsi="Tahoma" w:cs="Tahoma"/>
        </w:rPr>
        <w:t>til brug ved karaktergivning</w:t>
      </w:r>
      <w:r>
        <w:rPr>
          <w:rFonts w:ascii="Tahoma" w:hAnsi="Tahoma" w:cs="Tahoma"/>
        </w:rPr>
        <w:t>, samt</w:t>
      </w:r>
      <w:r w:rsidRPr="00B241AF">
        <w:rPr>
          <w:rFonts w:ascii="Tahoma" w:hAnsi="Tahoma" w:cs="Tahoma"/>
        </w:rPr>
        <w:t xml:space="preserve"> til brug ved en eventuel klagesag</w:t>
      </w:r>
      <w:r>
        <w:rPr>
          <w:rFonts w:ascii="Tahoma" w:hAnsi="Tahoma" w:cs="Tahoma"/>
        </w:rPr>
        <w:t>.</w:t>
      </w:r>
    </w:p>
    <w:p w:rsidR="000E7FC9" w:rsidRPr="00B61CC3" w:rsidRDefault="000E7FC9" w:rsidP="00B61CC3">
      <w:pPr>
        <w:rPr>
          <w:rFonts w:ascii="Tahoma" w:hAnsi="Tahoma" w:cs="Tahoma"/>
          <w:szCs w:val="22"/>
        </w:rPr>
      </w:pPr>
    </w:p>
    <w:p w:rsidR="00B05F5A" w:rsidRDefault="00B05F5A" w:rsidP="00B05F5A">
      <w:pPr>
        <w:pStyle w:val="Overskrift2"/>
        <w:numPr>
          <w:ilvl w:val="0"/>
          <w:numId w:val="0"/>
        </w:numPr>
        <w:rPr>
          <w:rFonts w:ascii="Tahoma" w:hAnsi="Tahoma" w:cs="Tahoma"/>
          <w:szCs w:val="22"/>
        </w:rPr>
      </w:pPr>
    </w:p>
    <w:p w:rsidR="0014267B" w:rsidRDefault="0014267B" w:rsidP="0014267B">
      <w:pPr>
        <w:pStyle w:val="Overskrift2"/>
        <w:rPr>
          <w:rFonts w:ascii="Tahoma" w:hAnsi="Tahoma" w:cs="Tahoma"/>
        </w:rPr>
      </w:pPr>
      <w:bookmarkStart w:id="18" w:name="_Toc451952780"/>
      <w:r w:rsidRPr="0014267B">
        <w:rPr>
          <w:rFonts w:ascii="Tahoma" w:hAnsi="Tahoma" w:cs="Tahoma"/>
        </w:rPr>
        <w:t xml:space="preserve">Den mundtlige </w:t>
      </w:r>
      <w:r w:rsidR="0096547D">
        <w:rPr>
          <w:rFonts w:ascii="Tahoma" w:hAnsi="Tahoma" w:cs="Tahoma"/>
        </w:rPr>
        <w:t>prøve på trin 1</w:t>
      </w:r>
      <w:bookmarkEnd w:id="18"/>
    </w:p>
    <w:p w:rsidR="0096547D" w:rsidRPr="0096547D" w:rsidRDefault="0096547D" w:rsidP="0096547D"/>
    <w:p w:rsidR="0058732D" w:rsidRDefault="0058732D" w:rsidP="00720BD6">
      <w:pPr>
        <w:rPr>
          <w:rFonts w:ascii="Tahoma" w:hAnsi="Tahoma" w:cs="Tahoma"/>
          <w:szCs w:val="22"/>
        </w:rPr>
      </w:pPr>
      <w:r>
        <w:rPr>
          <w:rFonts w:ascii="Tahoma" w:hAnsi="Tahoma" w:cs="Tahoma"/>
          <w:szCs w:val="22"/>
        </w:rPr>
        <w:t xml:space="preserve">Den mundtlige </w:t>
      </w:r>
      <w:r w:rsidR="0096547D">
        <w:rPr>
          <w:rFonts w:ascii="Tahoma" w:hAnsi="Tahoma" w:cs="Tahoma"/>
          <w:szCs w:val="22"/>
        </w:rPr>
        <w:t>prøve</w:t>
      </w:r>
      <w:r>
        <w:rPr>
          <w:rFonts w:ascii="Tahoma" w:hAnsi="Tahoma" w:cs="Tahoma"/>
          <w:szCs w:val="22"/>
        </w:rPr>
        <w:t xml:space="preserve"> udgør 30 minutter, hvoraf de </w:t>
      </w:r>
      <w:r w:rsidR="00A1687E">
        <w:rPr>
          <w:rFonts w:ascii="Tahoma" w:hAnsi="Tahoma" w:cs="Tahoma"/>
          <w:szCs w:val="22"/>
        </w:rPr>
        <w:t>20</w:t>
      </w:r>
      <w:r>
        <w:rPr>
          <w:rFonts w:ascii="Tahoma" w:hAnsi="Tahoma" w:cs="Tahoma"/>
          <w:szCs w:val="22"/>
        </w:rPr>
        <w:t xml:space="preserve"> minutter er forberedelse.</w:t>
      </w:r>
    </w:p>
    <w:p w:rsidR="0058732D" w:rsidRDefault="0058732D" w:rsidP="00720BD6">
      <w:pPr>
        <w:rPr>
          <w:rFonts w:ascii="Tahoma" w:hAnsi="Tahoma" w:cs="Tahoma"/>
          <w:szCs w:val="22"/>
        </w:rPr>
      </w:pPr>
      <w:r>
        <w:rPr>
          <w:rFonts w:ascii="Tahoma" w:hAnsi="Tahoma" w:cs="Tahoma"/>
          <w:szCs w:val="22"/>
        </w:rPr>
        <w:t>Totaltiden på 30 minutter er det centrale, og det er ikke muligt at adskille forberedelse (tilrettelæggelse af opgaveløsning) fra selve den mundtlige del af prøven.</w:t>
      </w:r>
    </w:p>
    <w:p w:rsidR="0058732D" w:rsidRDefault="0058732D" w:rsidP="00720BD6">
      <w:pPr>
        <w:rPr>
          <w:rFonts w:ascii="Tahoma" w:hAnsi="Tahoma" w:cs="Tahoma"/>
          <w:szCs w:val="22"/>
        </w:rPr>
      </w:pPr>
    </w:p>
    <w:p w:rsidR="00CB7DA2" w:rsidRDefault="0096547D" w:rsidP="00DF277B">
      <w:pPr>
        <w:pStyle w:val="Listeafsnit"/>
        <w:numPr>
          <w:ilvl w:val="0"/>
          <w:numId w:val="11"/>
        </w:numPr>
        <w:rPr>
          <w:rFonts w:ascii="Tahoma" w:hAnsi="Tahoma" w:cs="Tahoma"/>
          <w:szCs w:val="22"/>
        </w:rPr>
      </w:pPr>
      <w:r w:rsidRPr="000E7FC9">
        <w:rPr>
          <w:rFonts w:ascii="Tahoma" w:hAnsi="Tahoma" w:cs="Tahoma"/>
          <w:szCs w:val="22"/>
        </w:rPr>
        <w:t xml:space="preserve">Prøven tildeles ved lodtrækning. </w:t>
      </w:r>
      <w:r w:rsidR="00CB7DA2" w:rsidRPr="000E7FC9">
        <w:rPr>
          <w:rFonts w:ascii="Tahoma" w:hAnsi="Tahoma" w:cs="Tahoma"/>
          <w:szCs w:val="22"/>
        </w:rPr>
        <w:t xml:space="preserve">Skolen udarbejder et antal forskellige </w:t>
      </w:r>
      <w:r w:rsidR="00A1687E" w:rsidRPr="000E7FC9">
        <w:rPr>
          <w:rFonts w:ascii="Tahoma" w:hAnsi="Tahoma" w:cs="Tahoma"/>
          <w:szCs w:val="22"/>
        </w:rPr>
        <w:t>mundtlige</w:t>
      </w:r>
      <w:r w:rsidR="00CB7DA2" w:rsidRPr="000E7FC9">
        <w:rPr>
          <w:rFonts w:ascii="Tahoma" w:hAnsi="Tahoma" w:cs="Tahoma"/>
          <w:szCs w:val="22"/>
        </w:rPr>
        <w:t xml:space="preserve"> opgaver, som svarer til antallet af lærlinge i klassen + 2. </w:t>
      </w:r>
      <w:r w:rsidR="000D6CBD">
        <w:rPr>
          <w:rFonts w:ascii="Tahoma" w:hAnsi="Tahoma" w:cs="Tahoma"/>
          <w:szCs w:val="22"/>
        </w:rPr>
        <w:br/>
      </w:r>
    </w:p>
    <w:p w:rsidR="000D6CBD" w:rsidRPr="00DF277B" w:rsidRDefault="000D6CBD" w:rsidP="000D6CBD">
      <w:pPr>
        <w:pStyle w:val="Listeafsnit"/>
        <w:numPr>
          <w:ilvl w:val="0"/>
          <w:numId w:val="11"/>
        </w:numPr>
        <w:rPr>
          <w:rFonts w:ascii="Tahoma" w:hAnsi="Tahoma" w:cs="Tahoma"/>
        </w:rPr>
      </w:pPr>
      <w:r w:rsidRPr="00B241AF">
        <w:rPr>
          <w:rFonts w:ascii="Tahoma" w:hAnsi="Tahoma" w:cs="Tahoma"/>
        </w:rPr>
        <w:t xml:space="preserve">Censorer og faglærer skal tage notater </w:t>
      </w:r>
      <w:r>
        <w:rPr>
          <w:rFonts w:ascii="Tahoma" w:hAnsi="Tahoma" w:cs="Tahoma"/>
        </w:rPr>
        <w:t xml:space="preserve">undervejs </w:t>
      </w:r>
      <w:r w:rsidRPr="00B241AF">
        <w:rPr>
          <w:rFonts w:ascii="Tahoma" w:hAnsi="Tahoma" w:cs="Tahoma"/>
        </w:rPr>
        <w:t>til brug ved karaktergivning</w:t>
      </w:r>
      <w:r>
        <w:rPr>
          <w:rFonts w:ascii="Tahoma" w:hAnsi="Tahoma" w:cs="Tahoma"/>
        </w:rPr>
        <w:t>, samt</w:t>
      </w:r>
      <w:r w:rsidRPr="00B241AF">
        <w:rPr>
          <w:rFonts w:ascii="Tahoma" w:hAnsi="Tahoma" w:cs="Tahoma"/>
        </w:rPr>
        <w:t xml:space="preserve"> til brug ved en eventuel klagesag</w:t>
      </w:r>
      <w:r>
        <w:rPr>
          <w:rFonts w:ascii="Tahoma" w:hAnsi="Tahoma" w:cs="Tahoma"/>
        </w:rPr>
        <w:t>.</w:t>
      </w:r>
    </w:p>
    <w:p w:rsidR="000D6CBD" w:rsidRPr="000E7FC9" w:rsidRDefault="000D6CBD" w:rsidP="000D6CBD">
      <w:pPr>
        <w:pStyle w:val="Listeafsnit"/>
        <w:rPr>
          <w:rFonts w:ascii="Tahoma" w:hAnsi="Tahoma" w:cs="Tahoma"/>
          <w:szCs w:val="22"/>
        </w:rPr>
      </w:pPr>
    </w:p>
    <w:p w:rsidR="00C00317" w:rsidRDefault="00C00317" w:rsidP="00CB7DA2">
      <w:pPr>
        <w:rPr>
          <w:rFonts w:ascii="Tahoma" w:hAnsi="Tahoma" w:cs="Tahoma"/>
          <w:szCs w:val="22"/>
        </w:rPr>
      </w:pPr>
      <w:r>
        <w:rPr>
          <w:rFonts w:ascii="Tahoma" w:hAnsi="Tahoma" w:cs="Tahoma"/>
          <w:szCs w:val="22"/>
        </w:rPr>
        <w:br w:type="page"/>
      </w:r>
    </w:p>
    <w:p w:rsidR="005772BA" w:rsidRDefault="005772BA" w:rsidP="00CB7DA2">
      <w:pPr>
        <w:rPr>
          <w:rFonts w:ascii="Tahoma" w:hAnsi="Tahoma" w:cs="Tahoma"/>
          <w:szCs w:val="22"/>
        </w:rPr>
      </w:pPr>
    </w:p>
    <w:p w:rsidR="005772BA" w:rsidRDefault="005772BA" w:rsidP="00CB7DA2">
      <w:pPr>
        <w:rPr>
          <w:rFonts w:ascii="Tahoma" w:hAnsi="Tahoma" w:cs="Tahoma"/>
          <w:szCs w:val="22"/>
        </w:rPr>
      </w:pPr>
    </w:p>
    <w:p w:rsidR="005772BA" w:rsidRPr="00D70697" w:rsidRDefault="005772BA" w:rsidP="00CB7DA2">
      <w:pPr>
        <w:rPr>
          <w:rFonts w:ascii="Tahoma" w:hAnsi="Tahoma" w:cs="Tahoma"/>
          <w:b/>
          <w:szCs w:val="22"/>
        </w:rPr>
      </w:pPr>
      <w:r w:rsidRPr="00D70697">
        <w:rPr>
          <w:rFonts w:ascii="Tahoma" w:hAnsi="Tahoma" w:cs="Tahoma"/>
          <w:b/>
          <w:szCs w:val="22"/>
        </w:rPr>
        <w:t xml:space="preserve">Eksempel på tidsplan for praktisk og mundtlig </w:t>
      </w:r>
      <w:r w:rsidR="00762E1A" w:rsidRPr="00D70697">
        <w:rPr>
          <w:rFonts w:ascii="Tahoma" w:hAnsi="Tahoma" w:cs="Tahoma"/>
          <w:b/>
          <w:szCs w:val="22"/>
        </w:rPr>
        <w:t>trin 1</w:t>
      </w:r>
      <w:r w:rsidR="006A246A">
        <w:rPr>
          <w:rFonts w:ascii="Tahoma" w:hAnsi="Tahoma" w:cs="Tahoma"/>
          <w:b/>
          <w:szCs w:val="22"/>
        </w:rPr>
        <w:t xml:space="preserve"> svendeprøve</w:t>
      </w:r>
    </w:p>
    <w:tbl>
      <w:tblPr>
        <w:tblStyle w:val="Tabel-Gitter"/>
        <w:tblW w:w="0" w:type="auto"/>
        <w:tblLook w:val="04A0" w:firstRow="1" w:lastRow="0" w:firstColumn="1" w:lastColumn="0" w:noHBand="0" w:noVBand="1"/>
      </w:tblPr>
      <w:tblGrid>
        <w:gridCol w:w="1899"/>
        <w:gridCol w:w="1899"/>
        <w:gridCol w:w="1949"/>
        <w:gridCol w:w="964"/>
        <w:gridCol w:w="935"/>
      </w:tblGrid>
      <w:tr w:rsidR="00F500FE" w:rsidTr="00FD68CD">
        <w:tc>
          <w:tcPr>
            <w:tcW w:w="1899" w:type="dxa"/>
          </w:tcPr>
          <w:p w:rsidR="00F500FE" w:rsidRPr="001C2B70" w:rsidRDefault="00F500FE" w:rsidP="00CB7DA2">
            <w:pPr>
              <w:rPr>
                <w:rFonts w:ascii="Tahoma" w:hAnsi="Tahoma" w:cs="Tahoma"/>
                <w:sz w:val="18"/>
                <w:szCs w:val="18"/>
              </w:rPr>
            </w:pPr>
          </w:p>
        </w:tc>
        <w:tc>
          <w:tcPr>
            <w:tcW w:w="3848" w:type="dxa"/>
            <w:gridSpan w:val="2"/>
          </w:tcPr>
          <w:p w:rsidR="00F500FE" w:rsidRPr="001C2B70" w:rsidRDefault="00F500FE" w:rsidP="005772BA">
            <w:pPr>
              <w:jc w:val="center"/>
              <w:rPr>
                <w:rFonts w:ascii="Tahoma" w:hAnsi="Tahoma" w:cs="Tahoma"/>
                <w:sz w:val="18"/>
                <w:szCs w:val="18"/>
              </w:rPr>
            </w:pPr>
            <w:r>
              <w:rPr>
                <w:rFonts w:ascii="Tahoma" w:hAnsi="Tahoma" w:cs="Tahoma"/>
                <w:sz w:val="18"/>
                <w:szCs w:val="18"/>
              </w:rPr>
              <w:t>Praktisk prøve</w:t>
            </w:r>
          </w:p>
        </w:tc>
        <w:tc>
          <w:tcPr>
            <w:tcW w:w="1899" w:type="dxa"/>
            <w:gridSpan w:val="2"/>
          </w:tcPr>
          <w:p w:rsidR="00EA1766" w:rsidRDefault="00F500FE" w:rsidP="00FD68CD">
            <w:pPr>
              <w:jc w:val="center"/>
              <w:rPr>
                <w:rFonts w:ascii="Tahoma" w:hAnsi="Tahoma" w:cs="Tahoma"/>
                <w:sz w:val="18"/>
                <w:szCs w:val="18"/>
              </w:rPr>
            </w:pPr>
            <w:r>
              <w:rPr>
                <w:rFonts w:ascii="Tahoma" w:hAnsi="Tahoma" w:cs="Tahoma"/>
                <w:sz w:val="18"/>
                <w:szCs w:val="18"/>
              </w:rPr>
              <w:t>Mundtlig prøve</w:t>
            </w:r>
          </w:p>
        </w:tc>
      </w:tr>
      <w:tr w:rsidR="00FD68CD" w:rsidTr="00FD68CD">
        <w:tc>
          <w:tcPr>
            <w:tcW w:w="1899" w:type="dxa"/>
          </w:tcPr>
          <w:p w:rsidR="00FD68CD" w:rsidRPr="001C2B70" w:rsidRDefault="00FD68CD" w:rsidP="00CB7DA2">
            <w:pPr>
              <w:rPr>
                <w:rFonts w:ascii="Tahoma" w:hAnsi="Tahoma" w:cs="Tahoma"/>
                <w:sz w:val="18"/>
                <w:szCs w:val="18"/>
              </w:rPr>
            </w:pPr>
            <w:r w:rsidRPr="001C2B70">
              <w:rPr>
                <w:rFonts w:ascii="Tahoma" w:hAnsi="Tahoma" w:cs="Tahoma"/>
                <w:sz w:val="18"/>
                <w:szCs w:val="18"/>
              </w:rPr>
              <w:t>Tid</w:t>
            </w:r>
          </w:p>
        </w:tc>
        <w:tc>
          <w:tcPr>
            <w:tcW w:w="1899" w:type="dxa"/>
          </w:tcPr>
          <w:p w:rsidR="00FD68CD" w:rsidRPr="001C2B70" w:rsidRDefault="00FD68CD" w:rsidP="005772BA">
            <w:pPr>
              <w:jc w:val="center"/>
              <w:rPr>
                <w:rFonts w:ascii="Tahoma" w:hAnsi="Tahoma" w:cs="Tahoma"/>
                <w:sz w:val="18"/>
                <w:szCs w:val="18"/>
              </w:rPr>
            </w:pPr>
            <w:r>
              <w:rPr>
                <w:rFonts w:ascii="Tahoma" w:hAnsi="Tahoma" w:cs="Tahoma"/>
                <w:sz w:val="18"/>
                <w:szCs w:val="18"/>
              </w:rPr>
              <w:t>Forberedelse</w:t>
            </w:r>
          </w:p>
        </w:tc>
        <w:tc>
          <w:tcPr>
            <w:tcW w:w="1949" w:type="dxa"/>
          </w:tcPr>
          <w:p w:rsidR="00FD68CD" w:rsidRDefault="00FD68CD">
            <w:pPr>
              <w:jc w:val="center"/>
              <w:rPr>
                <w:rFonts w:ascii="Tahoma" w:hAnsi="Tahoma" w:cs="Tahoma"/>
                <w:sz w:val="18"/>
                <w:szCs w:val="18"/>
              </w:rPr>
            </w:pPr>
            <w:r>
              <w:rPr>
                <w:rFonts w:ascii="Tahoma" w:hAnsi="Tahoma" w:cs="Tahoma"/>
                <w:sz w:val="18"/>
                <w:szCs w:val="18"/>
              </w:rPr>
              <w:t>Eksamination</w:t>
            </w:r>
          </w:p>
        </w:tc>
        <w:tc>
          <w:tcPr>
            <w:tcW w:w="964" w:type="dxa"/>
          </w:tcPr>
          <w:p w:rsidR="00FD68CD" w:rsidRPr="001C2B70" w:rsidRDefault="00FD68CD" w:rsidP="00FD68CD">
            <w:pPr>
              <w:jc w:val="center"/>
              <w:rPr>
                <w:rFonts w:ascii="Tahoma" w:hAnsi="Tahoma" w:cs="Tahoma"/>
                <w:sz w:val="18"/>
                <w:szCs w:val="18"/>
              </w:rPr>
            </w:pPr>
            <w:r>
              <w:rPr>
                <w:rFonts w:ascii="Tahoma" w:hAnsi="Tahoma" w:cs="Tahoma"/>
                <w:sz w:val="18"/>
                <w:szCs w:val="18"/>
              </w:rPr>
              <w:t>Forbered</w:t>
            </w:r>
          </w:p>
        </w:tc>
        <w:tc>
          <w:tcPr>
            <w:tcW w:w="935" w:type="dxa"/>
          </w:tcPr>
          <w:p w:rsidR="00FD68CD" w:rsidRPr="001C2B70" w:rsidRDefault="00FD68CD" w:rsidP="00FD68CD">
            <w:pPr>
              <w:jc w:val="center"/>
              <w:rPr>
                <w:rFonts w:ascii="Tahoma" w:hAnsi="Tahoma" w:cs="Tahoma"/>
                <w:sz w:val="18"/>
                <w:szCs w:val="18"/>
              </w:rPr>
            </w:pPr>
            <w:r>
              <w:rPr>
                <w:rFonts w:ascii="Tahoma" w:hAnsi="Tahoma" w:cs="Tahoma"/>
                <w:sz w:val="18"/>
                <w:szCs w:val="18"/>
              </w:rPr>
              <w:t>Eksamen</w:t>
            </w:r>
          </w:p>
        </w:tc>
      </w:tr>
      <w:tr w:rsidR="00FD68CD" w:rsidTr="00FD68CD">
        <w:tc>
          <w:tcPr>
            <w:tcW w:w="1899" w:type="dxa"/>
          </w:tcPr>
          <w:p w:rsidR="00FD68CD" w:rsidRPr="001C2B70" w:rsidRDefault="00FD68CD" w:rsidP="00CB7DA2">
            <w:pPr>
              <w:rPr>
                <w:rFonts w:ascii="Tahoma" w:hAnsi="Tahoma" w:cs="Tahoma"/>
                <w:sz w:val="18"/>
                <w:szCs w:val="18"/>
              </w:rPr>
            </w:pPr>
            <w:r w:rsidRPr="001C2B70">
              <w:rPr>
                <w:rFonts w:ascii="Tahoma" w:hAnsi="Tahoma" w:cs="Tahoma"/>
                <w:sz w:val="18"/>
                <w:szCs w:val="18"/>
              </w:rPr>
              <w:t>07.00</w:t>
            </w:r>
          </w:p>
        </w:tc>
        <w:tc>
          <w:tcPr>
            <w:tcW w:w="1899" w:type="dxa"/>
          </w:tcPr>
          <w:p w:rsidR="00FD68CD" w:rsidRPr="001C2B70" w:rsidRDefault="00FD68CD" w:rsidP="005772BA">
            <w:pPr>
              <w:jc w:val="center"/>
              <w:rPr>
                <w:rFonts w:ascii="Tahoma" w:hAnsi="Tahoma" w:cs="Tahoma"/>
                <w:sz w:val="18"/>
                <w:szCs w:val="18"/>
              </w:rPr>
            </w:pPr>
            <w:r w:rsidRPr="001C2B70">
              <w:rPr>
                <w:rFonts w:ascii="Tahoma" w:hAnsi="Tahoma" w:cs="Tahoma"/>
                <w:sz w:val="18"/>
                <w:szCs w:val="18"/>
              </w:rPr>
              <w:t>1</w:t>
            </w:r>
          </w:p>
        </w:tc>
        <w:tc>
          <w:tcPr>
            <w:tcW w:w="1949" w:type="dxa"/>
          </w:tcPr>
          <w:p w:rsidR="00FD68CD" w:rsidRPr="001C2B70" w:rsidRDefault="00FD68CD" w:rsidP="005772BA">
            <w:pPr>
              <w:jc w:val="center"/>
              <w:rPr>
                <w:rFonts w:ascii="Tahoma" w:hAnsi="Tahoma" w:cs="Tahoma"/>
                <w:sz w:val="18"/>
                <w:szCs w:val="18"/>
              </w:rPr>
            </w:pPr>
          </w:p>
        </w:tc>
        <w:tc>
          <w:tcPr>
            <w:tcW w:w="964" w:type="dxa"/>
          </w:tcPr>
          <w:p w:rsidR="00FD68CD" w:rsidRPr="001C2B70" w:rsidRDefault="00FD68CD" w:rsidP="005772BA">
            <w:pPr>
              <w:jc w:val="center"/>
              <w:rPr>
                <w:rFonts w:ascii="Tahoma" w:hAnsi="Tahoma" w:cs="Tahoma"/>
                <w:sz w:val="18"/>
                <w:szCs w:val="18"/>
              </w:rPr>
            </w:pPr>
          </w:p>
        </w:tc>
        <w:tc>
          <w:tcPr>
            <w:tcW w:w="935" w:type="dxa"/>
          </w:tcPr>
          <w:p w:rsidR="00FD68CD" w:rsidRPr="001C2B70" w:rsidRDefault="00FD68CD" w:rsidP="005772BA">
            <w:pPr>
              <w:jc w:val="center"/>
              <w:rPr>
                <w:rFonts w:ascii="Tahoma" w:hAnsi="Tahoma" w:cs="Tahoma"/>
                <w:sz w:val="18"/>
                <w:szCs w:val="18"/>
              </w:rPr>
            </w:pPr>
          </w:p>
        </w:tc>
      </w:tr>
      <w:tr w:rsidR="00FD68CD" w:rsidTr="00FD68CD">
        <w:tc>
          <w:tcPr>
            <w:tcW w:w="1899" w:type="dxa"/>
          </w:tcPr>
          <w:p w:rsidR="00FD68CD" w:rsidRPr="001C2B70" w:rsidRDefault="00FD68CD" w:rsidP="00CB7DA2">
            <w:pPr>
              <w:rPr>
                <w:rFonts w:ascii="Tahoma" w:hAnsi="Tahoma" w:cs="Tahoma"/>
                <w:sz w:val="18"/>
                <w:szCs w:val="18"/>
              </w:rPr>
            </w:pPr>
            <w:r w:rsidRPr="001C2B70">
              <w:rPr>
                <w:rFonts w:ascii="Tahoma" w:hAnsi="Tahoma" w:cs="Tahoma"/>
                <w:sz w:val="18"/>
                <w:szCs w:val="18"/>
              </w:rPr>
              <w:t>07.30</w:t>
            </w:r>
          </w:p>
        </w:tc>
        <w:tc>
          <w:tcPr>
            <w:tcW w:w="1899" w:type="dxa"/>
          </w:tcPr>
          <w:p w:rsidR="00FD68CD" w:rsidRPr="001C2B70" w:rsidRDefault="00FD68CD" w:rsidP="005772BA">
            <w:pPr>
              <w:jc w:val="center"/>
              <w:rPr>
                <w:rFonts w:ascii="Tahoma" w:hAnsi="Tahoma" w:cs="Tahoma"/>
                <w:sz w:val="18"/>
                <w:szCs w:val="18"/>
              </w:rPr>
            </w:pPr>
            <w:r w:rsidRPr="001C2B70">
              <w:rPr>
                <w:rFonts w:ascii="Tahoma" w:hAnsi="Tahoma" w:cs="Tahoma"/>
                <w:sz w:val="18"/>
                <w:szCs w:val="18"/>
              </w:rPr>
              <w:t>1, 2</w:t>
            </w:r>
          </w:p>
        </w:tc>
        <w:tc>
          <w:tcPr>
            <w:tcW w:w="1949" w:type="dxa"/>
          </w:tcPr>
          <w:p w:rsidR="00FD68CD" w:rsidRPr="001C2B70" w:rsidRDefault="00FD68CD" w:rsidP="005772BA">
            <w:pPr>
              <w:jc w:val="center"/>
              <w:rPr>
                <w:rFonts w:ascii="Tahoma" w:hAnsi="Tahoma" w:cs="Tahoma"/>
                <w:sz w:val="18"/>
                <w:szCs w:val="18"/>
              </w:rPr>
            </w:pPr>
          </w:p>
        </w:tc>
        <w:tc>
          <w:tcPr>
            <w:tcW w:w="964" w:type="dxa"/>
          </w:tcPr>
          <w:p w:rsidR="00FD68CD" w:rsidRPr="001C2B70" w:rsidRDefault="00FD68CD" w:rsidP="005772BA">
            <w:pPr>
              <w:jc w:val="center"/>
              <w:rPr>
                <w:rFonts w:ascii="Tahoma" w:hAnsi="Tahoma" w:cs="Tahoma"/>
                <w:sz w:val="18"/>
                <w:szCs w:val="18"/>
              </w:rPr>
            </w:pPr>
          </w:p>
        </w:tc>
        <w:tc>
          <w:tcPr>
            <w:tcW w:w="935" w:type="dxa"/>
          </w:tcPr>
          <w:p w:rsidR="00FD68CD" w:rsidRPr="001C2B70" w:rsidRDefault="00FD68CD" w:rsidP="005772BA">
            <w:pPr>
              <w:jc w:val="center"/>
              <w:rPr>
                <w:rFonts w:ascii="Tahoma" w:hAnsi="Tahoma" w:cs="Tahoma"/>
                <w:sz w:val="18"/>
                <w:szCs w:val="18"/>
              </w:rPr>
            </w:pPr>
          </w:p>
        </w:tc>
      </w:tr>
      <w:tr w:rsidR="00FD68CD" w:rsidTr="00FD68CD">
        <w:tc>
          <w:tcPr>
            <w:tcW w:w="1899" w:type="dxa"/>
          </w:tcPr>
          <w:p w:rsidR="00FD68CD" w:rsidRPr="001C2B70" w:rsidRDefault="00FD68CD" w:rsidP="00CB7DA2">
            <w:pPr>
              <w:rPr>
                <w:rFonts w:ascii="Tahoma" w:hAnsi="Tahoma" w:cs="Tahoma"/>
                <w:sz w:val="18"/>
                <w:szCs w:val="18"/>
              </w:rPr>
            </w:pPr>
            <w:r w:rsidRPr="001C2B70">
              <w:rPr>
                <w:rFonts w:ascii="Tahoma" w:hAnsi="Tahoma" w:cs="Tahoma"/>
                <w:sz w:val="18"/>
                <w:szCs w:val="18"/>
              </w:rPr>
              <w:t>08.00</w:t>
            </w:r>
          </w:p>
        </w:tc>
        <w:tc>
          <w:tcPr>
            <w:tcW w:w="1899" w:type="dxa"/>
          </w:tcPr>
          <w:p w:rsidR="00FD68CD" w:rsidRPr="001C2B70" w:rsidRDefault="00FD68CD" w:rsidP="005772BA">
            <w:pPr>
              <w:jc w:val="center"/>
              <w:rPr>
                <w:rFonts w:ascii="Tahoma" w:hAnsi="Tahoma" w:cs="Tahoma"/>
                <w:sz w:val="18"/>
                <w:szCs w:val="18"/>
              </w:rPr>
            </w:pPr>
            <w:r w:rsidRPr="001C2B70">
              <w:rPr>
                <w:rFonts w:ascii="Tahoma" w:hAnsi="Tahoma" w:cs="Tahoma"/>
                <w:sz w:val="18"/>
                <w:szCs w:val="18"/>
              </w:rPr>
              <w:t>2, 3</w:t>
            </w:r>
          </w:p>
        </w:tc>
        <w:tc>
          <w:tcPr>
            <w:tcW w:w="1949" w:type="dxa"/>
          </w:tcPr>
          <w:p w:rsidR="00FD68CD" w:rsidRPr="001C2B70" w:rsidRDefault="00FD68CD" w:rsidP="005772BA">
            <w:pPr>
              <w:jc w:val="center"/>
              <w:rPr>
                <w:rFonts w:ascii="Tahoma" w:hAnsi="Tahoma" w:cs="Tahoma"/>
                <w:sz w:val="18"/>
                <w:szCs w:val="18"/>
              </w:rPr>
            </w:pPr>
            <w:r w:rsidRPr="001C2B70">
              <w:rPr>
                <w:rFonts w:ascii="Tahoma" w:hAnsi="Tahoma" w:cs="Tahoma"/>
                <w:sz w:val="18"/>
                <w:szCs w:val="18"/>
              </w:rPr>
              <w:t>1</w:t>
            </w:r>
          </w:p>
        </w:tc>
        <w:tc>
          <w:tcPr>
            <w:tcW w:w="964" w:type="dxa"/>
          </w:tcPr>
          <w:p w:rsidR="00FD68CD" w:rsidRPr="001C2B70" w:rsidRDefault="00FD68CD" w:rsidP="005772BA">
            <w:pPr>
              <w:jc w:val="center"/>
              <w:rPr>
                <w:rFonts w:ascii="Tahoma" w:hAnsi="Tahoma" w:cs="Tahoma"/>
                <w:sz w:val="18"/>
                <w:szCs w:val="18"/>
              </w:rPr>
            </w:pPr>
          </w:p>
        </w:tc>
        <w:tc>
          <w:tcPr>
            <w:tcW w:w="935" w:type="dxa"/>
          </w:tcPr>
          <w:p w:rsidR="00FD68CD" w:rsidRPr="001C2B70" w:rsidRDefault="00FD68CD" w:rsidP="005772BA">
            <w:pPr>
              <w:jc w:val="center"/>
              <w:rPr>
                <w:rFonts w:ascii="Tahoma" w:hAnsi="Tahoma" w:cs="Tahoma"/>
                <w:sz w:val="18"/>
                <w:szCs w:val="18"/>
              </w:rPr>
            </w:pPr>
          </w:p>
        </w:tc>
      </w:tr>
      <w:tr w:rsidR="00FD68CD" w:rsidTr="00FD68CD">
        <w:tc>
          <w:tcPr>
            <w:tcW w:w="1899" w:type="dxa"/>
          </w:tcPr>
          <w:p w:rsidR="00FD68CD" w:rsidRPr="001C2B70" w:rsidRDefault="00FD68CD" w:rsidP="00CB7DA2">
            <w:pPr>
              <w:rPr>
                <w:rFonts w:ascii="Tahoma" w:hAnsi="Tahoma" w:cs="Tahoma"/>
                <w:sz w:val="18"/>
                <w:szCs w:val="18"/>
              </w:rPr>
            </w:pPr>
            <w:r w:rsidRPr="001C2B70">
              <w:rPr>
                <w:rFonts w:ascii="Tahoma" w:hAnsi="Tahoma" w:cs="Tahoma"/>
                <w:sz w:val="18"/>
                <w:szCs w:val="18"/>
              </w:rPr>
              <w:t>08.30</w:t>
            </w:r>
          </w:p>
        </w:tc>
        <w:tc>
          <w:tcPr>
            <w:tcW w:w="1899" w:type="dxa"/>
          </w:tcPr>
          <w:p w:rsidR="00FD68CD" w:rsidRPr="001C2B70" w:rsidRDefault="00FD68CD" w:rsidP="005772BA">
            <w:pPr>
              <w:jc w:val="center"/>
              <w:rPr>
                <w:rFonts w:ascii="Tahoma" w:hAnsi="Tahoma" w:cs="Tahoma"/>
                <w:sz w:val="18"/>
                <w:szCs w:val="18"/>
              </w:rPr>
            </w:pPr>
            <w:r w:rsidRPr="001C2B70">
              <w:rPr>
                <w:rFonts w:ascii="Tahoma" w:hAnsi="Tahoma" w:cs="Tahoma"/>
                <w:sz w:val="18"/>
                <w:szCs w:val="18"/>
              </w:rPr>
              <w:t>3, 4</w:t>
            </w:r>
          </w:p>
        </w:tc>
        <w:tc>
          <w:tcPr>
            <w:tcW w:w="1949" w:type="dxa"/>
          </w:tcPr>
          <w:p w:rsidR="00FD68CD" w:rsidRPr="001C2B70" w:rsidRDefault="00FD68CD" w:rsidP="005772BA">
            <w:pPr>
              <w:jc w:val="center"/>
              <w:rPr>
                <w:rFonts w:ascii="Tahoma" w:hAnsi="Tahoma" w:cs="Tahoma"/>
                <w:sz w:val="18"/>
                <w:szCs w:val="18"/>
              </w:rPr>
            </w:pPr>
            <w:r w:rsidRPr="001C2B70">
              <w:rPr>
                <w:rFonts w:ascii="Tahoma" w:hAnsi="Tahoma" w:cs="Tahoma"/>
                <w:sz w:val="18"/>
                <w:szCs w:val="18"/>
              </w:rPr>
              <w:t>2</w:t>
            </w:r>
          </w:p>
        </w:tc>
        <w:tc>
          <w:tcPr>
            <w:tcW w:w="964" w:type="dxa"/>
          </w:tcPr>
          <w:p w:rsidR="00FD68CD" w:rsidRPr="001C2B70" w:rsidRDefault="00FD68CD" w:rsidP="005772BA">
            <w:pPr>
              <w:jc w:val="center"/>
              <w:rPr>
                <w:rFonts w:ascii="Tahoma" w:hAnsi="Tahoma" w:cs="Tahoma"/>
                <w:sz w:val="18"/>
                <w:szCs w:val="18"/>
              </w:rPr>
            </w:pPr>
          </w:p>
        </w:tc>
        <w:tc>
          <w:tcPr>
            <w:tcW w:w="935" w:type="dxa"/>
          </w:tcPr>
          <w:p w:rsidR="00FD68CD" w:rsidRPr="001C2B70" w:rsidRDefault="00FD68CD" w:rsidP="005772BA">
            <w:pPr>
              <w:jc w:val="center"/>
              <w:rPr>
                <w:rFonts w:ascii="Tahoma" w:hAnsi="Tahoma" w:cs="Tahoma"/>
                <w:sz w:val="18"/>
                <w:szCs w:val="18"/>
              </w:rPr>
            </w:pPr>
          </w:p>
        </w:tc>
      </w:tr>
      <w:tr w:rsidR="00FD68CD" w:rsidTr="00FD68CD">
        <w:tc>
          <w:tcPr>
            <w:tcW w:w="1899" w:type="dxa"/>
          </w:tcPr>
          <w:p w:rsidR="00FD68CD" w:rsidRPr="001C2B70" w:rsidRDefault="00FD68CD" w:rsidP="00CB7DA2">
            <w:pPr>
              <w:rPr>
                <w:rFonts w:ascii="Tahoma" w:hAnsi="Tahoma" w:cs="Tahoma"/>
                <w:sz w:val="18"/>
                <w:szCs w:val="18"/>
              </w:rPr>
            </w:pPr>
            <w:r w:rsidRPr="001C2B70">
              <w:rPr>
                <w:rFonts w:ascii="Tahoma" w:hAnsi="Tahoma" w:cs="Tahoma"/>
                <w:sz w:val="18"/>
                <w:szCs w:val="18"/>
              </w:rPr>
              <w:t>09.00</w:t>
            </w:r>
          </w:p>
        </w:tc>
        <w:tc>
          <w:tcPr>
            <w:tcW w:w="1899" w:type="dxa"/>
          </w:tcPr>
          <w:p w:rsidR="00FD68CD" w:rsidRPr="001C2B70" w:rsidRDefault="00FD68CD" w:rsidP="005772BA">
            <w:pPr>
              <w:jc w:val="center"/>
              <w:rPr>
                <w:rFonts w:ascii="Tahoma" w:hAnsi="Tahoma" w:cs="Tahoma"/>
                <w:sz w:val="18"/>
                <w:szCs w:val="18"/>
              </w:rPr>
            </w:pPr>
            <w:r w:rsidRPr="001C2B70">
              <w:rPr>
                <w:rFonts w:ascii="Tahoma" w:hAnsi="Tahoma" w:cs="Tahoma"/>
                <w:sz w:val="18"/>
                <w:szCs w:val="18"/>
              </w:rPr>
              <w:t>4, 5</w:t>
            </w:r>
          </w:p>
        </w:tc>
        <w:tc>
          <w:tcPr>
            <w:tcW w:w="1949" w:type="dxa"/>
          </w:tcPr>
          <w:p w:rsidR="00FD68CD" w:rsidRPr="001C2B70" w:rsidRDefault="00FD68CD" w:rsidP="005772BA">
            <w:pPr>
              <w:jc w:val="center"/>
              <w:rPr>
                <w:rFonts w:ascii="Tahoma" w:hAnsi="Tahoma" w:cs="Tahoma"/>
                <w:sz w:val="18"/>
                <w:szCs w:val="18"/>
              </w:rPr>
            </w:pPr>
            <w:r w:rsidRPr="001C2B70">
              <w:rPr>
                <w:rFonts w:ascii="Tahoma" w:hAnsi="Tahoma" w:cs="Tahoma"/>
                <w:sz w:val="18"/>
                <w:szCs w:val="18"/>
              </w:rPr>
              <w:t>3</w:t>
            </w:r>
          </w:p>
        </w:tc>
        <w:tc>
          <w:tcPr>
            <w:tcW w:w="964" w:type="dxa"/>
          </w:tcPr>
          <w:p w:rsidR="00FD68CD" w:rsidRPr="001C2B70" w:rsidRDefault="00FD68CD" w:rsidP="005772BA">
            <w:pPr>
              <w:jc w:val="center"/>
              <w:rPr>
                <w:rFonts w:ascii="Tahoma" w:hAnsi="Tahoma" w:cs="Tahoma"/>
                <w:sz w:val="18"/>
                <w:szCs w:val="18"/>
              </w:rPr>
            </w:pPr>
          </w:p>
        </w:tc>
        <w:tc>
          <w:tcPr>
            <w:tcW w:w="935" w:type="dxa"/>
          </w:tcPr>
          <w:p w:rsidR="00FD68CD" w:rsidRPr="001C2B70" w:rsidRDefault="00FD68CD" w:rsidP="005772BA">
            <w:pPr>
              <w:jc w:val="center"/>
              <w:rPr>
                <w:rFonts w:ascii="Tahoma" w:hAnsi="Tahoma" w:cs="Tahoma"/>
                <w:sz w:val="18"/>
                <w:szCs w:val="18"/>
              </w:rPr>
            </w:pPr>
          </w:p>
        </w:tc>
      </w:tr>
      <w:tr w:rsidR="00FD68CD" w:rsidTr="00FD68CD">
        <w:tc>
          <w:tcPr>
            <w:tcW w:w="1899" w:type="dxa"/>
          </w:tcPr>
          <w:p w:rsidR="00FD68CD" w:rsidRPr="001C2B70" w:rsidRDefault="00FD68CD" w:rsidP="00CB7DA2">
            <w:pPr>
              <w:rPr>
                <w:rFonts w:ascii="Tahoma" w:hAnsi="Tahoma" w:cs="Tahoma"/>
                <w:sz w:val="18"/>
                <w:szCs w:val="18"/>
              </w:rPr>
            </w:pPr>
            <w:r w:rsidRPr="001C2B70">
              <w:rPr>
                <w:rFonts w:ascii="Tahoma" w:hAnsi="Tahoma" w:cs="Tahoma"/>
                <w:sz w:val="18"/>
                <w:szCs w:val="18"/>
              </w:rPr>
              <w:t>09.30</w:t>
            </w:r>
          </w:p>
        </w:tc>
        <w:tc>
          <w:tcPr>
            <w:tcW w:w="1899" w:type="dxa"/>
          </w:tcPr>
          <w:p w:rsidR="00FD68CD" w:rsidRPr="001C2B70" w:rsidRDefault="00FD68CD" w:rsidP="005772BA">
            <w:pPr>
              <w:jc w:val="center"/>
              <w:rPr>
                <w:rFonts w:ascii="Tahoma" w:hAnsi="Tahoma" w:cs="Tahoma"/>
                <w:sz w:val="18"/>
                <w:szCs w:val="18"/>
              </w:rPr>
            </w:pPr>
            <w:r w:rsidRPr="001C2B70">
              <w:rPr>
                <w:rFonts w:ascii="Tahoma" w:hAnsi="Tahoma" w:cs="Tahoma"/>
                <w:sz w:val="18"/>
                <w:szCs w:val="18"/>
              </w:rPr>
              <w:t>5, 6</w:t>
            </w:r>
          </w:p>
        </w:tc>
        <w:tc>
          <w:tcPr>
            <w:tcW w:w="1949" w:type="dxa"/>
          </w:tcPr>
          <w:p w:rsidR="00FD68CD" w:rsidRPr="001C2B70" w:rsidRDefault="00FD68CD" w:rsidP="005772BA">
            <w:pPr>
              <w:jc w:val="center"/>
              <w:rPr>
                <w:rFonts w:ascii="Tahoma" w:hAnsi="Tahoma" w:cs="Tahoma"/>
                <w:sz w:val="18"/>
                <w:szCs w:val="18"/>
              </w:rPr>
            </w:pPr>
            <w:r w:rsidRPr="001C2B70">
              <w:rPr>
                <w:rFonts w:ascii="Tahoma" w:hAnsi="Tahoma" w:cs="Tahoma"/>
                <w:sz w:val="18"/>
                <w:szCs w:val="18"/>
              </w:rPr>
              <w:t>4</w:t>
            </w:r>
          </w:p>
        </w:tc>
        <w:tc>
          <w:tcPr>
            <w:tcW w:w="964" w:type="dxa"/>
          </w:tcPr>
          <w:p w:rsidR="00FD68CD" w:rsidRPr="001C2B70" w:rsidRDefault="00FD68CD" w:rsidP="005772BA">
            <w:pPr>
              <w:jc w:val="center"/>
              <w:rPr>
                <w:rFonts w:ascii="Tahoma" w:hAnsi="Tahoma" w:cs="Tahoma"/>
                <w:sz w:val="18"/>
                <w:szCs w:val="18"/>
              </w:rPr>
            </w:pPr>
          </w:p>
        </w:tc>
        <w:tc>
          <w:tcPr>
            <w:tcW w:w="935" w:type="dxa"/>
          </w:tcPr>
          <w:p w:rsidR="00FD68CD" w:rsidRPr="001C2B70" w:rsidRDefault="00FD68CD" w:rsidP="005772BA">
            <w:pPr>
              <w:jc w:val="center"/>
              <w:rPr>
                <w:rFonts w:ascii="Tahoma" w:hAnsi="Tahoma" w:cs="Tahoma"/>
                <w:sz w:val="18"/>
                <w:szCs w:val="18"/>
              </w:rPr>
            </w:pPr>
          </w:p>
        </w:tc>
      </w:tr>
      <w:tr w:rsidR="00FD68CD" w:rsidTr="00FD68CD">
        <w:tc>
          <w:tcPr>
            <w:tcW w:w="1899" w:type="dxa"/>
          </w:tcPr>
          <w:p w:rsidR="00FD68CD" w:rsidRPr="001C2B70" w:rsidRDefault="00FD68CD" w:rsidP="00CB7DA2">
            <w:pPr>
              <w:rPr>
                <w:rFonts w:ascii="Tahoma" w:hAnsi="Tahoma" w:cs="Tahoma"/>
                <w:sz w:val="18"/>
                <w:szCs w:val="18"/>
              </w:rPr>
            </w:pPr>
            <w:r w:rsidRPr="001C2B70">
              <w:rPr>
                <w:rFonts w:ascii="Tahoma" w:hAnsi="Tahoma" w:cs="Tahoma"/>
                <w:sz w:val="18"/>
                <w:szCs w:val="18"/>
              </w:rPr>
              <w:t>10.00</w:t>
            </w:r>
          </w:p>
        </w:tc>
        <w:tc>
          <w:tcPr>
            <w:tcW w:w="1899" w:type="dxa"/>
          </w:tcPr>
          <w:p w:rsidR="00FD68CD" w:rsidRPr="001C2B70" w:rsidRDefault="00FD68CD" w:rsidP="005772BA">
            <w:pPr>
              <w:jc w:val="center"/>
              <w:rPr>
                <w:rFonts w:ascii="Tahoma" w:hAnsi="Tahoma" w:cs="Tahoma"/>
                <w:sz w:val="18"/>
                <w:szCs w:val="18"/>
              </w:rPr>
            </w:pPr>
            <w:r w:rsidRPr="001C2B70">
              <w:rPr>
                <w:rFonts w:ascii="Tahoma" w:hAnsi="Tahoma" w:cs="Tahoma"/>
                <w:sz w:val="18"/>
                <w:szCs w:val="18"/>
              </w:rPr>
              <w:t>6, 7</w:t>
            </w:r>
          </w:p>
        </w:tc>
        <w:tc>
          <w:tcPr>
            <w:tcW w:w="1949" w:type="dxa"/>
          </w:tcPr>
          <w:p w:rsidR="00FD68CD" w:rsidRPr="001C2B70" w:rsidRDefault="00FD68CD" w:rsidP="005772BA">
            <w:pPr>
              <w:jc w:val="center"/>
              <w:rPr>
                <w:rFonts w:ascii="Tahoma" w:hAnsi="Tahoma" w:cs="Tahoma"/>
                <w:sz w:val="18"/>
                <w:szCs w:val="18"/>
              </w:rPr>
            </w:pPr>
            <w:r w:rsidRPr="001C2B70">
              <w:rPr>
                <w:rFonts w:ascii="Tahoma" w:hAnsi="Tahoma" w:cs="Tahoma"/>
                <w:sz w:val="18"/>
                <w:szCs w:val="18"/>
              </w:rPr>
              <w:t>5</w:t>
            </w:r>
          </w:p>
        </w:tc>
        <w:tc>
          <w:tcPr>
            <w:tcW w:w="964" w:type="dxa"/>
          </w:tcPr>
          <w:p w:rsidR="00FD68CD" w:rsidRPr="001C2B70" w:rsidRDefault="00FD68CD" w:rsidP="005772BA">
            <w:pPr>
              <w:jc w:val="center"/>
              <w:rPr>
                <w:rFonts w:ascii="Tahoma" w:hAnsi="Tahoma" w:cs="Tahoma"/>
                <w:sz w:val="18"/>
                <w:szCs w:val="18"/>
              </w:rPr>
            </w:pPr>
          </w:p>
        </w:tc>
        <w:tc>
          <w:tcPr>
            <w:tcW w:w="935" w:type="dxa"/>
          </w:tcPr>
          <w:p w:rsidR="00FD68CD" w:rsidRPr="001C2B70" w:rsidRDefault="00FD68CD" w:rsidP="005772BA">
            <w:pPr>
              <w:jc w:val="center"/>
              <w:rPr>
                <w:rFonts w:ascii="Tahoma" w:hAnsi="Tahoma" w:cs="Tahoma"/>
                <w:sz w:val="18"/>
                <w:szCs w:val="18"/>
              </w:rPr>
            </w:pPr>
          </w:p>
        </w:tc>
      </w:tr>
      <w:tr w:rsidR="00FD68CD" w:rsidTr="00FD68CD">
        <w:tc>
          <w:tcPr>
            <w:tcW w:w="1899" w:type="dxa"/>
          </w:tcPr>
          <w:p w:rsidR="00FD68CD" w:rsidRPr="001C2B70" w:rsidRDefault="00FD68CD" w:rsidP="00CB7DA2">
            <w:pPr>
              <w:rPr>
                <w:rFonts w:ascii="Tahoma" w:hAnsi="Tahoma" w:cs="Tahoma"/>
                <w:sz w:val="18"/>
                <w:szCs w:val="18"/>
              </w:rPr>
            </w:pPr>
            <w:r w:rsidRPr="001C2B70">
              <w:rPr>
                <w:rFonts w:ascii="Tahoma" w:hAnsi="Tahoma" w:cs="Tahoma"/>
                <w:sz w:val="18"/>
                <w:szCs w:val="18"/>
              </w:rPr>
              <w:t>10.30</w:t>
            </w:r>
          </w:p>
        </w:tc>
        <w:tc>
          <w:tcPr>
            <w:tcW w:w="1899" w:type="dxa"/>
          </w:tcPr>
          <w:p w:rsidR="00FD68CD" w:rsidRPr="001C2B70" w:rsidRDefault="00FD68CD" w:rsidP="005772BA">
            <w:pPr>
              <w:jc w:val="center"/>
              <w:rPr>
                <w:rFonts w:ascii="Tahoma" w:hAnsi="Tahoma" w:cs="Tahoma"/>
                <w:sz w:val="18"/>
                <w:szCs w:val="18"/>
              </w:rPr>
            </w:pPr>
            <w:r w:rsidRPr="001C2B70">
              <w:rPr>
                <w:rFonts w:ascii="Tahoma" w:hAnsi="Tahoma" w:cs="Tahoma"/>
                <w:sz w:val="18"/>
                <w:szCs w:val="18"/>
              </w:rPr>
              <w:t>7</w:t>
            </w:r>
          </w:p>
        </w:tc>
        <w:tc>
          <w:tcPr>
            <w:tcW w:w="1949" w:type="dxa"/>
          </w:tcPr>
          <w:p w:rsidR="00FD68CD" w:rsidRPr="001C2B70" w:rsidRDefault="00FD68CD" w:rsidP="005772BA">
            <w:pPr>
              <w:jc w:val="center"/>
              <w:rPr>
                <w:rFonts w:ascii="Tahoma" w:hAnsi="Tahoma" w:cs="Tahoma"/>
                <w:sz w:val="18"/>
                <w:szCs w:val="18"/>
              </w:rPr>
            </w:pPr>
            <w:r w:rsidRPr="001C2B70">
              <w:rPr>
                <w:rFonts w:ascii="Tahoma" w:hAnsi="Tahoma" w:cs="Tahoma"/>
                <w:sz w:val="18"/>
                <w:szCs w:val="18"/>
              </w:rPr>
              <w:t>6</w:t>
            </w:r>
          </w:p>
        </w:tc>
        <w:tc>
          <w:tcPr>
            <w:tcW w:w="964" w:type="dxa"/>
          </w:tcPr>
          <w:p w:rsidR="00FD68CD" w:rsidRPr="001C2B70" w:rsidRDefault="00FD68CD" w:rsidP="005772BA">
            <w:pPr>
              <w:jc w:val="center"/>
              <w:rPr>
                <w:rFonts w:ascii="Tahoma" w:hAnsi="Tahoma" w:cs="Tahoma"/>
                <w:sz w:val="18"/>
                <w:szCs w:val="18"/>
              </w:rPr>
            </w:pPr>
          </w:p>
        </w:tc>
        <w:tc>
          <w:tcPr>
            <w:tcW w:w="935" w:type="dxa"/>
          </w:tcPr>
          <w:p w:rsidR="00FD68CD" w:rsidRPr="001C2B70" w:rsidRDefault="00FD68CD" w:rsidP="005772BA">
            <w:pPr>
              <w:jc w:val="center"/>
              <w:rPr>
                <w:rFonts w:ascii="Tahoma" w:hAnsi="Tahoma" w:cs="Tahoma"/>
                <w:sz w:val="18"/>
                <w:szCs w:val="18"/>
              </w:rPr>
            </w:pPr>
          </w:p>
        </w:tc>
      </w:tr>
      <w:tr w:rsidR="00FD68CD" w:rsidTr="00FD68CD">
        <w:tc>
          <w:tcPr>
            <w:tcW w:w="1899" w:type="dxa"/>
          </w:tcPr>
          <w:p w:rsidR="00FD68CD" w:rsidRPr="001C2B70" w:rsidRDefault="00FD68CD" w:rsidP="00CB7DA2">
            <w:pPr>
              <w:rPr>
                <w:rFonts w:ascii="Tahoma" w:hAnsi="Tahoma" w:cs="Tahoma"/>
                <w:sz w:val="18"/>
                <w:szCs w:val="18"/>
              </w:rPr>
            </w:pPr>
            <w:r w:rsidRPr="001C2B70">
              <w:rPr>
                <w:rFonts w:ascii="Tahoma" w:hAnsi="Tahoma" w:cs="Tahoma"/>
                <w:sz w:val="18"/>
                <w:szCs w:val="18"/>
              </w:rPr>
              <w:t>11.00</w:t>
            </w:r>
          </w:p>
        </w:tc>
        <w:tc>
          <w:tcPr>
            <w:tcW w:w="1899" w:type="dxa"/>
          </w:tcPr>
          <w:p w:rsidR="00FD68CD" w:rsidRPr="001C2B70" w:rsidRDefault="00FD68CD" w:rsidP="005772BA">
            <w:pPr>
              <w:jc w:val="center"/>
              <w:rPr>
                <w:rFonts w:ascii="Tahoma" w:hAnsi="Tahoma" w:cs="Tahoma"/>
                <w:sz w:val="18"/>
                <w:szCs w:val="18"/>
              </w:rPr>
            </w:pPr>
          </w:p>
        </w:tc>
        <w:tc>
          <w:tcPr>
            <w:tcW w:w="1949" w:type="dxa"/>
          </w:tcPr>
          <w:p w:rsidR="00FD68CD" w:rsidRPr="001C2B70" w:rsidRDefault="00FD68CD" w:rsidP="005772BA">
            <w:pPr>
              <w:jc w:val="center"/>
              <w:rPr>
                <w:rFonts w:ascii="Tahoma" w:hAnsi="Tahoma" w:cs="Tahoma"/>
                <w:sz w:val="18"/>
                <w:szCs w:val="18"/>
              </w:rPr>
            </w:pPr>
            <w:r w:rsidRPr="001C2B70">
              <w:rPr>
                <w:rFonts w:ascii="Tahoma" w:hAnsi="Tahoma" w:cs="Tahoma"/>
                <w:sz w:val="18"/>
                <w:szCs w:val="18"/>
              </w:rPr>
              <w:t>7</w:t>
            </w:r>
          </w:p>
        </w:tc>
        <w:tc>
          <w:tcPr>
            <w:tcW w:w="964" w:type="dxa"/>
          </w:tcPr>
          <w:p w:rsidR="00FD68CD" w:rsidRPr="001C2B70" w:rsidRDefault="00FD68CD" w:rsidP="005772BA">
            <w:pPr>
              <w:jc w:val="center"/>
              <w:rPr>
                <w:rFonts w:ascii="Tahoma" w:hAnsi="Tahoma" w:cs="Tahoma"/>
                <w:sz w:val="18"/>
                <w:szCs w:val="18"/>
              </w:rPr>
            </w:pPr>
          </w:p>
        </w:tc>
        <w:tc>
          <w:tcPr>
            <w:tcW w:w="935" w:type="dxa"/>
          </w:tcPr>
          <w:p w:rsidR="00FD68CD" w:rsidRPr="001C2B70" w:rsidRDefault="00FD68CD" w:rsidP="005772BA">
            <w:pPr>
              <w:jc w:val="center"/>
              <w:rPr>
                <w:rFonts w:ascii="Tahoma" w:hAnsi="Tahoma" w:cs="Tahoma"/>
                <w:sz w:val="18"/>
                <w:szCs w:val="18"/>
              </w:rPr>
            </w:pPr>
          </w:p>
        </w:tc>
      </w:tr>
      <w:tr w:rsidR="00FD68CD" w:rsidTr="00FD68CD">
        <w:tc>
          <w:tcPr>
            <w:tcW w:w="1899" w:type="dxa"/>
          </w:tcPr>
          <w:p w:rsidR="00FD68CD" w:rsidRPr="001C2B70" w:rsidRDefault="00FD68CD" w:rsidP="00CB7DA2">
            <w:pPr>
              <w:rPr>
                <w:rFonts w:ascii="Tahoma" w:hAnsi="Tahoma" w:cs="Tahoma"/>
                <w:sz w:val="18"/>
                <w:szCs w:val="18"/>
              </w:rPr>
            </w:pPr>
            <w:r w:rsidRPr="001C2B70">
              <w:rPr>
                <w:rFonts w:ascii="Tahoma" w:hAnsi="Tahoma" w:cs="Tahoma"/>
                <w:sz w:val="18"/>
                <w:szCs w:val="18"/>
              </w:rPr>
              <w:t>11.30</w:t>
            </w:r>
          </w:p>
        </w:tc>
        <w:tc>
          <w:tcPr>
            <w:tcW w:w="1899" w:type="dxa"/>
          </w:tcPr>
          <w:p w:rsidR="00FD68CD" w:rsidRPr="001C2B70" w:rsidRDefault="00FD68CD" w:rsidP="005772BA">
            <w:pPr>
              <w:jc w:val="center"/>
              <w:rPr>
                <w:rFonts w:ascii="Tahoma" w:hAnsi="Tahoma" w:cs="Tahoma"/>
                <w:sz w:val="18"/>
                <w:szCs w:val="18"/>
              </w:rPr>
            </w:pPr>
          </w:p>
        </w:tc>
        <w:tc>
          <w:tcPr>
            <w:tcW w:w="1949" w:type="dxa"/>
          </w:tcPr>
          <w:p w:rsidR="00FD68CD" w:rsidRPr="001C2B70" w:rsidRDefault="00FD68CD" w:rsidP="005772BA">
            <w:pPr>
              <w:jc w:val="center"/>
              <w:rPr>
                <w:rFonts w:ascii="Tahoma" w:hAnsi="Tahoma" w:cs="Tahoma"/>
                <w:sz w:val="18"/>
                <w:szCs w:val="18"/>
              </w:rPr>
            </w:pPr>
          </w:p>
        </w:tc>
        <w:tc>
          <w:tcPr>
            <w:tcW w:w="964" w:type="dxa"/>
          </w:tcPr>
          <w:p w:rsidR="00FD68CD" w:rsidRPr="001C2B70" w:rsidRDefault="00FD68CD" w:rsidP="005772BA">
            <w:pPr>
              <w:jc w:val="center"/>
              <w:rPr>
                <w:rFonts w:ascii="Tahoma" w:hAnsi="Tahoma" w:cs="Tahoma"/>
                <w:sz w:val="18"/>
                <w:szCs w:val="18"/>
              </w:rPr>
            </w:pPr>
          </w:p>
        </w:tc>
        <w:tc>
          <w:tcPr>
            <w:tcW w:w="935" w:type="dxa"/>
          </w:tcPr>
          <w:p w:rsidR="00FD68CD" w:rsidRPr="001C2B70" w:rsidRDefault="00FD68CD" w:rsidP="005772BA">
            <w:pPr>
              <w:jc w:val="center"/>
              <w:rPr>
                <w:rFonts w:ascii="Tahoma" w:hAnsi="Tahoma" w:cs="Tahoma"/>
                <w:sz w:val="18"/>
                <w:szCs w:val="18"/>
              </w:rPr>
            </w:pPr>
          </w:p>
        </w:tc>
      </w:tr>
      <w:tr w:rsidR="00FD68CD" w:rsidTr="00FD68CD">
        <w:tc>
          <w:tcPr>
            <w:tcW w:w="1899" w:type="dxa"/>
          </w:tcPr>
          <w:p w:rsidR="00FD68CD" w:rsidRPr="001C2B70" w:rsidRDefault="00FD68CD" w:rsidP="00CB7DA2">
            <w:pPr>
              <w:rPr>
                <w:rFonts w:ascii="Tahoma" w:hAnsi="Tahoma" w:cs="Tahoma"/>
                <w:sz w:val="18"/>
                <w:szCs w:val="18"/>
              </w:rPr>
            </w:pPr>
            <w:r w:rsidRPr="001C2B70">
              <w:rPr>
                <w:rFonts w:ascii="Tahoma" w:hAnsi="Tahoma" w:cs="Tahoma"/>
                <w:sz w:val="18"/>
                <w:szCs w:val="18"/>
              </w:rPr>
              <w:t>12.00</w:t>
            </w:r>
          </w:p>
        </w:tc>
        <w:tc>
          <w:tcPr>
            <w:tcW w:w="1899" w:type="dxa"/>
          </w:tcPr>
          <w:p w:rsidR="00FD68CD" w:rsidRPr="001C2B70" w:rsidRDefault="00FD68CD" w:rsidP="005772BA">
            <w:pPr>
              <w:jc w:val="center"/>
              <w:rPr>
                <w:rFonts w:ascii="Tahoma" w:hAnsi="Tahoma" w:cs="Tahoma"/>
                <w:sz w:val="18"/>
                <w:szCs w:val="18"/>
              </w:rPr>
            </w:pPr>
          </w:p>
        </w:tc>
        <w:tc>
          <w:tcPr>
            <w:tcW w:w="1949" w:type="dxa"/>
          </w:tcPr>
          <w:p w:rsidR="00FD68CD" w:rsidRPr="001C2B70" w:rsidRDefault="00FD68CD" w:rsidP="005772BA">
            <w:pPr>
              <w:jc w:val="center"/>
              <w:rPr>
                <w:rFonts w:ascii="Tahoma" w:hAnsi="Tahoma" w:cs="Tahoma"/>
                <w:sz w:val="18"/>
                <w:szCs w:val="18"/>
              </w:rPr>
            </w:pPr>
          </w:p>
        </w:tc>
        <w:tc>
          <w:tcPr>
            <w:tcW w:w="964" w:type="dxa"/>
          </w:tcPr>
          <w:p w:rsidR="00FD68CD" w:rsidRPr="001C2B70" w:rsidRDefault="00FD68CD" w:rsidP="005772BA">
            <w:pPr>
              <w:jc w:val="center"/>
              <w:rPr>
                <w:rFonts w:ascii="Tahoma" w:hAnsi="Tahoma" w:cs="Tahoma"/>
                <w:sz w:val="18"/>
                <w:szCs w:val="18"/>
              </w:rPr>
            </w:pPr>
            <w:r w:rsidRPr="001C2B70">
              <w:rPr>
                <w:rFonts w:ascii="Tahoma" w:hAnsi="Tahoma" w:cs="Tahoma"/>
                <w:sz w:val="18"/>
                <w:szCs w:val="18"/>
              </w:rPr>
              <w:t>1</w:t>
            </w:r>
          </w:p>
        </w:tc>
        <w:tc>
          <w:tcPr>
            <w:tcW w:w="935" w:type="dxa"/>
          </w:tcPr>
          <w:p w:rsidR="00FD68CD" w:rsidRPr="001C2B70" w:rsidRDefault="00FD68CD" w:rsidP="00FD68CD">
            <w:pPr>
              <w:jc w:val="center"/>
              <w:rPr>
                <w:rFonts w:ascii="Tahoma" w:hAnsi="Tahoma" w:cs="Tahoma"/>
                <w:sz w:val="18"/>
                <w:szCs w:val="18"/>
              </w:rPr>
            </w:pPr>
          </w:p>
        </w:tc>
      </w:tr>
      <w:tr w:rsidR="00FD68CD" w:rsidTr="00FD68CD">
        <w:tc>
          <w:tcPr>
            <w:tcW w:w="1899" w:type="dxa"/>
          </w:tcPr>
          <w:p w:rsidR="00FD68CD" w:rsidRPr="001C2B70" w:rsidRDefault="00FD68CD" w:rsidP="00CB7DA2">
            <w:pPr>
              <w:rPr>
                <w:rFonts w:ascii="Tahoma" w:hAnsi="Tahoma" w:cs="Tahoma"/>
                <w:sz w:val="18"/>
                <w:szCs w:val="18"/>
              </w:rPr>
            </w:pPr>
            <w:r w:rsidRPr="001C2B70">
              <w:rPr>
                <w:rFonts w:ascii="Tahoma" w:hAnsi="Tahoma" w:cs="Tahoma"/>
                <w:sz w:val="18"/>
                <w:szCs w:val="18"/>
              </w:rPr>
              <w:t>12.10</w:t>
            </w:r>
          </w:p>
        </w:tc>
        <w:tc>
          <w:tcPr>
            <w:tcW w:w="1899" w:type="dxa"/>
          </w:tcPr>
          <w:p w:rsidR="00FD68CD" w:rsidRPr="001C2B70" w:rsidRDefault="00FD68CD" w:rsidP="005772BA">
            <w:pPr>
              <w:jc w:val="center"/>
              <w:rPr>
                <w:rFonts w:ascii="Tahoma" w:hAnsi="Tahoma" w:cs="Tahoma"/>
                <w:sz w:val="18"/>
                <w:szCs w:val="18"/>
              </w:rPr>
            </w:pPr>
          </w:p>
        </w:tc>
        <w:tc>
          <w:tcPr>
            <w:tcW w:w="1949" w:type="dxa"/>
          </w:tcPr>
          <w:p w:rsidR="00FD68CD" w:rsidRPr="001C2B70" w:rsidRDefault="00FD68CD" w:rsidP="005772BA">
            <w:pPr>
              <w:jc w:val="center"/>
              <w:rPr>
                <w:rFonts w:ascii="Tahoma" w:hAnsi="Tahoma" w:cs="Tahoma"/>
                <w:sz w:val="18"/>
                <w:szCs w:val="18"/>
              </w:rPr>
            </w:pPr>
          </w:p>
        </w:tc>
        <w:tc>
          <w:tcPr>
            <w:tcW w:w="964" w:type="dxa"/>
          </w:tcPr>
          <w:p w:rsidR="00FD68CD" w:rsidRPr="001C2B70" w:rsidRDefault="00FD68CD" w:rsidP="005772BA">
            <w:pPr>
              <w:jc w:val="center"/>
              <w:rPr>
                <w:rFonts w:ascii="Tahoma" w:hAnsi="Tahoma" w:cs="Tahoma"/>
                <w:sz w:val="18"/>
                <w:szCs w:val="18"/>
              </w:rPr>
            </w:pPr>
            <w:r w:rsidRPr="001C2B70">
              <w:rPr>
                <w:rFonts w:ascii="Tahoma" w:hAnsi="Tahoma" w:cs="Tahoma"/>
                <w:sz w:val="18"/>
                <w:szCs w:val="18"/>
              </w:rPr>
              <w:t>2</w:t>
            </w:r>
          </w:p>
        </w:tc>
        <w:tc>
          <w:tcPr>
            <w:tcW w:w="935" w:type="dxa"/>
          </w:tcPr>
          <w:p w:rsidR="00FD68CD" w:rsidRPr="001C2B70" w:rsidRDefault="00FD68CD" w:rsidP="00FD68CD">
            <w:pPr>
              <w:jc w:val="center"/>
              <w:rPr>
                <w:rFonts w:ascii="Tahoma" w:hAnsi="Tahoma" w:cs="Tahoma"/>
                <w:sz w:val="18"/>
                <w:szCs w:val="18"/>
              </w:rPr>
            </w:pPr>
          </w:p>
        </w:tc>
      </w:tr>
      <w:tr w:rsidR="000E54D4" w:rsidTr="00FD68CD">
        <w:tc>
          <w:tcPr>
            <w:tcW w:w="1899" w:type="dxa"/>
          </w:tcPr>
          <w:p w:rsidR="000E54D4" w:rsidRPr="001C2B70" w:rsidRDefault="000E54D4" w:rsidP="000E54D4">
            <w:pPr>
              <w:rPr>
                <w:rFonts w:ascii="Tahoma" w:hAnsi="Tahoma" w:cs="Tahoma"/>
                <w:sz w:val="18"/>
                <w:szCs w:val="18"/>
              </w:rPr>
            </w:pPr>
            <w:r w:rsidRPr="001C2B70">
              <w:rPr>
                <w:rFonts w:ascii="Tahoma" w:hAnsi="Tahoma" w:cs="Tahoma"/>
                <w:sz w:val="18"/>
                <w:szCs w:val="18"/>
              </w:rPr>
              <w:t>12.20</w:t>
            </w:r>
          </w:p>
        </w:tc>
        <w:tc>
          <w:tcPr>
            <w:tcW w:w="1899" w:type="dxa"/>
          </w:tcPr>
          <w:p w:rsidR="000E54D4" w:rsidRPr="001C2B70" w:rsidRDefault="000E54D4" w:rsidP="000E54D4">
            <w:pPr>
              <w:jc w:val="center"/>
              <w:rPr>
                <w:rFonts w:ascii="Tahoma" w:hAnsi="Tahoma" w:cs="Tahoma"/>
                <w:sz w:val="18"/>
                <w:szCs w:val="18"/>
              </w:rPr>
            </w:pPr>
          </w:p>
        </w:tc>
        <w:tc>
          <w:tcPr>
            <w:tcW w:w="1949" w:type="dxa"/>
          </w:tcPr>
          <w:p w:rsidR="000E54D4" w:rsidRPr="001C2B70" w:rsidRDefault="000E54D4" w:rsidP="000E54D4">
            <w:pPr>
              <w:jc w:val="center"/>
              <w:rPr>
                <w:rFonts w:ascii="Tahoma" w:hAnsi="Tahoma" w:cs="Tahoma"/>
                <w:sz w:val="18"/>
                <w:szCs w:val="18"/>
              </w:rPr>
            </w:pPr>
          </w:p>
        </w:tc>
        <w:tc>
          <w:tcPr>
            <w:tcW w:w="964" w:type="dxa"/>
          </w:tcPr>
          <w:p w:rsidR="000E54D4" w:rsidRPr="001C2B70" w:rsidRDefault="000E54D4" w:rsidP="000E54D4">
            <w:pPr>
              <w:jc w:val="center"/>
              <w:rPr>
                <w:rFonts w:ascii="Tahoma" w:hAnsi="Tahoma" w:cs="Tahoma"/>
                <w:sz w:val="18"/>
                <w:szCs w:val="18"/>
              </w:rPr>
            </w:pPr>
            <w:r w:rsidRPr="001C2B70">
              <w:rPr>
                <w:rFonts w:ascii="Tahoma" w:hAnsi="Tahoma" w:cs="Tahoma"/>
                <w:sz w:val="18"/>
                <w:szCs w:val="18"/>
              </w:rPr>
              <w:t>3</w:t>
            </w:r>
          </w:p>
        </w:tc>
        <w:tc>
          <w:tcPr>
            <w:tcW w:w="935" w:type="dxa"/>
          </w:tcPr>
          <w:p w:rsidR="000E54D4" w:rsidRPr="001C2B70" w:rsidRDefault="000E54D4" w:rsidP="000E54D4">
            <w:pPr>
              <w:jc w:val="center"/>
              <w:rPr>
                <w:rFonts w:ascii="Tahoma" w:hAnsi="Tahoma" w:cs="Tahoma"/>
                <w:sz w:val="18"/>
                <w:szCs w:val="18"/>
              </w:rPr>
            </w:pPr>
            <w:r>
              <w:rPr>
                <w:rFonts w:ascii="Tahoma" w:hAnsi="Tahoma" w:cs="Tahoma"/>
                <w:sz w:val="18"/>
                <w:szCs w:val="18"/>
              </w:rPr>
              <w:t>1</w:t>
            </w:r>
          </w:p>
        </w:tc>
      </w:tr>
      <w:tr w:rsidR="000E54D4" w:rsidTr="00FD68CD">
        <w:tc>
          <w:tcPr>
            <w:tcW w:w="1899" w:type="dxa"/>
          </w:tcPr>
          <w:p w:rsidR="000E54D4" w:rsidRPr="001C2B70" w:rsidRDefault="000E54D4" w:rsidP="000E54D4">
            <w:pPr>
              <w:rPr>
                <w:rFonts w:ascii="Tahoma" w:hAnsi="Tahoma" w:cs="Tahoma"/>
                <w:sz w:val="18"/>
                <w:szCs w:val="18"/>
              </w:rPr>
            </w:pPr>
            <w:r w:rsidRPr="001C2B70">
              <w:rPr>
                <w:rFonts w:ascii="Tahoma" w:hAnsi="Tahoma" w:cs="Tahoma"/>
                <w:sz w:val="18"/>
                <w:szCs w:val="18"/>
              </w:rPr>
              <w:t>12.30</w:t>
            </w:r>
          </w:p>
        </w:tc>
        <w:tc>
          <w:tcPr>
            <w:tcW w:w="1899" w:type="dxa"/>
          </w:tcPr>
          <w:p w:rsidR="000E54D4" w:rsidRPr="001C2B70" w:rsidRDefault="000E54D4" w:rsidP="000E54D4">
            <w:pPr>
              <w:jc w:val="center"/>
              <w:rPr>
                <w:rFonts w:ascii="Tahoma" w:hAnsi="Tahoma" w:cs="Tahoma"/>
                <w:sz w:val="18"/>
                <w:szCs w:val="18"/>
              </w:rPr>
            </w:pPr>
          </w:p>
        </w:tc>
        <w:tc>
          <w:tcPr>
            <w:tcW w:w="1949" w:type="dxa"/>
          </w:tcPr>
          <w:p w:rsidR="000E54D4" w:rsidRPr="001C2B70" w:rsidRDefault="000E54D4" w:rsidP="000E54D4">
            <w:pPr>
              <w:jc w:val="center"/>
              <w:rPr>
                <w:rFonts w:ascii="Tahoma" w:hAnsi="Tahoma" w:cs="Tahoma"/>
                <w:sz w:val="18"/>
                <w:szCs w:val="18"/>
              </w:rPr>
            </w:pPr>
          </w:p>
        </w:tc>
        <w:tc>
          <w:tcPr>
            <w:tcW w:w="964" w:type="dxa"/>
          </w:tcPr>
          <w:p w:rsidR="000E54D4" w:rsidRPr="001C2B70" w:rsidRDefault="000E54D4" w:rsidP="000E54D4">
            <w:pPr>
              <w:jc w:val="center"/>
              <w:rPr>
                <w:rFonts w:ascii="Tahoma" w:hAnsi="Tahoma" w:cs="Tahoma"/>
                <w:sz w:val="18"/>
                <w:szCs w:val="18"/>
              </w:rPr>
            </w:pPr>
            <w:r w:rsidRPr="001C2B70">
              <w:rPr>
                <w:rFonts w:ascii="Tahoma" w:hAnsi="Tahoma" w:cs="Tahoma"/>
                <w:sz w:val="18"/>
                <w:szCs w:val="18"/>
              </w:rPr>
              <w:t>4</w:t>
            </w:r>
          </w:p>
        </w:tc>
        <w:tc>
          <w:tcPr>
            <w:tcW w:w="935" w:type="dxa"/>
          </w:tcPr>
          <w:p w:rsidR="000E54D4" w:rsidRPr="001C2B70" w:rsidRDefault="000E54D4" w:rsidP="000E54D4">
            <w:pPr>
              <w:jc w:val="center"/>
              <w:rPr>
                <w:rFonts w:ascii="Tahoma" w:hAnsi="Tahoma" w:cs="Tahoma"/>
                <w:sz w:val="18"/>
                <w:szCs w:val="18"/>
              </w:rPr>
            </w:pPr>
            <w:r>
              <w:rPr>
                <w:rFonts w:ascii="Tahoma" w:hAnsi="Tahoma" w:cs="Tahoma"/>
                <w:sz w:val="18"/>
                <w:szCs w:val="18"/>
              </w:rPr>
              <w:t>2</w:t>
            </w:r>
          </w:p>
        </w:tc>
      </w:tr>
      <w:tr w:rsidR="000E54D4" w:rsidTr="00FD68CD">
        <w:tc>
          <w:tcPr>
            <w:tcW w:w="1899" w:type="dxa"/>
          </w:tcPr>
          <w:p w:rsidR="000E54D4" w:rsidRPr="001C2B70" w:rsidRDefault="000E54D4" w:rsidP="000E54D4">
            <w:pPr>
              <w:rPr>
                <w:rFonts w:ascii="Tahoma" w:hAnsi="Tahoma" w:cs="Tahoma"/>
                <w:sz w:val="18"/>
                <w:szCs w:val="18"/>
              </w:rPr>
            </w:pPr>
            <w:r w:rsidRPr="001C2B70">
              <w:rPr>
                <w:rFonts w:ascii="Tahoma" w:hAnsi="Tahoma" w:cs="Tahoma"/>
                <w:sz w:val="18"/>
                <w:szCs w:val="18"/>
              </w:rPr>
              <w:t>12.30</w:t>
            </w:r>
          </w:p>
        </w:tc>
        <w:tc>
          <w:tcPr>
            <w:tcW w:w="1899" w:type="dxa"/>
          </w:tcPr>
          <w:p w:rsidR="000E54D4" w:rsidRPr="001C2B70" w:rsidRDefault="000E54D4" w:rsidP="000E54D4">
            <w:pPr>
              <w:jc w:val="center"/>
              <w:rPr>
                <w:rFonts w:ascii="Tahoma" w:hAnsi="Tahoma" w:cs="Tahoma"/>
                <w:sz w:val="18"/>
                <w:szCs w:val="18"/>
              </w:rPr>
            </w:pPr>
          </w:p>
        </w:tc>
        <w:tc>
          <w:tcPr>
            <w:tcW w:w="1949" w:type="dxa"/>
          </w:tcPr>
          <w:p w:rsidR="000E54D4" w:rsidRPr="001C2B70" w:rsidRDefault="000E54D4" w:rsidP="000E54D4">
            <w:pPr>
              <w:jc w:val="center"/>
              <w:rPr>
                <w:rFonts w:ascii="Tahoma" w:hAnsi="Tahoma" w:cs="Tahoma"/>
                <w:sz w:val="18"/>
                <w:szCs w:val="18"/>
              </w:rPr>
            </w:pPr>
          </w:p>
        </w:tc>
        <w:tc>
          <w:tcPr>
            <w:tcW w:w="964" w:type="dxa"/>
          </w:tcPr>
          <w:p w:rsidR="000E54D4" w:rsidRPr="001C2B70" w:rsidRDefault="000E54D4" w:rsidP="000E54D4">
            <w:pPr>
              <w:jc w:val="center"/>
              <w:rPr>
                <w:rFonts w:ascii="Tahoma" w:hAnsi="Tahoma" w:cs="Tahoma"/>
                <w:sz w:val="18"/>
                <w:szCs w:val="18"/>
              </w:rPr>
            </w:pPr>
            <w:r w:rsidRPr="001C2B70">
              <w:rPr>
                <w:rFonts w:ascii="Tahoma" w:hAnsi="Tahoma" w:cs="Tahoma"/>
                <w:sz w:val="18"/>
                <w:szCs w:val="18"/>
              </w:rPr>
              <w:t>5</w:t>
            </w:r>
          </w:p>
        </w:tc>
        <w:tc>
          <w:tcPr>
            <w:tcW w:w="935" w:type="dxa"/>
          </w:tcPr>
          <w:p w:rsidR="000E54D4" w:rsidRPr="001C2B70" w:rsidRDefault="000E54D4" w:rsidP="000E54D4">
            <w:pPr>
              <w:jc w:val="center"/>
              <w:rPr>
                <w:rFonts w:ascii="Tahoma" w:hAnsi="Tahoma" w:cs="Tahoma"/>
                <w:sz w:val="18"/>
                <w:szCs w:val="18"/>
              </w:rPr>
            </w:pPr>
            <w:r>
              <w:rPr>
                <w:rFonts w:ascii="Tahoma" w:hAnsi="Tahoma" w:cs="Tahoma"/>
                <w:sz w:val="18"/>
                <w:szCs w:val="18"/>
              </w:rPr>
              <w:t>3</w:t>
            </w:r>
          </w:p>
        </w:tc>
      </w:tr>
      <w:tr w:rsidR="000E54D4" w:rsidTr="00FD68CD">
        <w:tc>
          <w:tcPr>
            <w:tcW w:w="1899" w:type="dxa"/>
          </w:tcPr>
          <w:p w:rsidR="000E54D4" w:rsidRPr="001C2B70" w:rsidRDefault="000E54D4" w:rsidP="000E54D4">
            <w:pPr>
              <w:rPr>
                <w:rFonts w:ascii="Tahoma" w:hAnsi="Tahoma" w:cs="Tahoma"/>
                <w:sz w:val="18"/>
                <w:szCs w:val="18"/>
              </w:rPr>
            </w:pPr>
            <w:r w:rsidRPr="001C2B70">
              <w:rPr>
                <w:rFonts w:ascii="Tahoma" w:hAnsi="Tahoma" w:cs="Tahoma"/>
                <w:sz w:val="18"/>
                <w:szCs w:val="18"/>
              </w:rPr>
              <w:t>12.40</w:t>
            </w:r>
          </w:p>
        </w:tc>
        <w:tc>
          <w:tcPr>
            <w:tcW w:w="1899" w:type="dxa"/>
          </w:tcPr>
          <w:p w:rsidR="000E54D4" w:rsidRPr="001C2B70" w:rsidRDefault="000E54D4" w:rsidP="000E54D4">
            <w:pPr>
              <w:jc w:val="center"/>
              <w:rPr>
                <w:rFonts w:ascii="Tahoma" w:hAnsi="Tahoma" w:cs="Tahoma"/>
                <w:sz w:val="18"/>
                <w:szCs w:val="18"/>
              </w:rPr>
            </w:pPr>
          </w:p>
        </w:tc>
        <w:tc>
          <w:tcPr>
            <w:tcW w:w="1949" w:type="dxa"/>
          </w:tcPr>
          <w:p w:rsidR="000E54D4" w:rsidRPr="001C2B70" w:rsidRDefault="000E54D4" w:rsidP="000E54D4">
            <w:pPr>
              <w:jc w:val="center"/>
              <w:rPr>
                <w:rFonts w:ascii="Tahoma" w:hAnsi="Tahoma" w:cs="Tahoma"/>
                <w:sz w:val="18"/>
                <w:szCs w:val="18"/>
              </w:rPr>
            </w:pPr>
          </w:p>
        </w:tc>
        <w:tc>
          <w:tcPr>
            <w:tcW w:w="964" w:type="dxa"/>
          </w:tcPr>
          <w:p w:rsidR="000E54D4" w:rsidRPr="001C2B70" w:rsidRDefault="000E54D4" w:rsidP="000E54D4">
            <w:pPr>
              <w:jc w:val="center"/>
              <w:rPr>
                <w:rFonts w:ascii="Tahoma" w:hAnsi="Tahoma" w:cs="Tahoma"/>
                <w:sz w:val="18"/>
                <w:szCs w:val="18"/>
              </w:rPr>
            </w:pPr>
            <w:r w:rsidRPr="001C2B70">
              <w:rPr>
                <w:rFonts w:ascii="Tahoma" w:hAnsi="Tahoma" w:cs="Tahoma"/>
                <w:sz w:val="18"/>
                <w:szCs w:val="18"/>
              </w:rPr>
              <w:t>6</w:t>
            </w:r>
          </w:p>
        </w:tc>
        <w:tc>
          <w:tcPr>
            <w:tcW w:w="935" w:type="dxa"/>
          </w:tcPr>
          <w:p w:rsidR="000E54D4" w:rsidRPr="001C2B70" w:rsidRDefault="000E54D4" w:rsidP="000E54D4">
            <w:pPr>
              <w:jc w:val="center"/>
              <w:rPr>
                <w:rFonts w:ascii="Tahoma" w:hAnsi="Tahoma" w:cs="Tahoma"/>
                <w:sz w:val="18"/>
                <w:szCs w:val="18"/>
              </w:rPr>
            </w:pPr>
            <w:r>
              <w:rPr>
                <w:rFonts w:ascii="Tahoma" w:hAnsi="Tahoma" w:cs="Tahoma"/>
                <w:sz w:val="18"/>
                <w:szCs w:val="18"/>
              </w:rPr>
              <w:t>4</w:t>
            </w:r>
          </w:p>
        </w:tc>
      </w:tr>
      <w:tr w:rsidR="000E54D4" w:rsidTr="00FD68CD">
        <w:tc>
          <w:tcPr>
            <w:tcW w:w="1899" w:type="dxa"/>
          </w:tcPr>
          <w:p w:rsidR="000E54D4" w:rsidRPr="001C2B70" w:rsidRDefault="000E54D4" w:rsidP="000E54D4">
            <w:pPr>
              <w:rPr>
                <w:rFonts w:ascii="Tahoma" w:hAnsi="Tahoma" w:cs="Tahoma"/>
                <w:sz w:val="18"/>
                <w:szCs w:val="18"/>
              </w:rPr>
            </w:pPr>
            <w:r w:rsidRPr="001C2B70">
              <w:rPr>
                <w:rFonts w:ascii="Tahoma" w:hAnsi="Tahoma" w:cs="Tahoma"/>
                <w:sz w:val="18"/>
                <w:szCs w:val="18"/>
              </w:rPr>
              <w:t>12.50</w:t>
            </w:r>
          </w:p>
        </w:tc>
        <w:tc>
          <w:tcPr>
            <w:tcW w:w="1899" w:type="dxa"/>
          </w:tcPr>
          <w:p w:rsidR="000E54D4" w:rsidRPr="001C2B70" w:rsidRDefault="000E54D4" w:rsidP="000E54D4">
            <w:pPr>
              <w:jc w:val="center"/>
              <w:rPr>
                <w:rFonts w:ascii="Tahoma" w:hAnsi="Tahoma" w:cs="Tahoma"/>
                <w:sz w:val="18"/>
                <w:szCs w:val="18"/>
              </w:rPr>
            </w:pPr>
          </w:p>
        </w:tc>
        <w:tc>
          <w:tcPr>
            <w:tcW w:w="1949" w:type="dxa"/>
          </w:tcPr>
          <w:p w:rsidR="000E54D4" w:rsidRPr="001C2B70" w:rsidRDefault="000E54D4" w:rsidP="000E54D4">
            <w:pPr>
              <w:jc w:val="center"/>
              <w:rPr>
                <w:rFonts w:ascii="Tahoma" w:hAnsi="Tahoma" w:cs="Tahoma"/>
                <w:sz w:val="18"/>
                <w:szCs w:val="18"/>
              </w:rPr>
            </w:pPr>
          </w:p>
        </w:tc>
        <w:tc>
          <w:tcPr>
            <w:tcW w:w="964" w:type="dxa"/>
          </w:tcPr>
          <w:p w:rsidR="000E54D4" w:rsidRPr="001C2B70" w:rsidRDefault="000E54D4" w:rsidP="000E54D4">
            <w:pPr>
              <w:jc w:val="center"/>
              <w:rPr>
                <w:rFonts w:ascii="Tahoma" w:hAnsi="Tahoma" w:cs="Tahoma"/>
                <w:sz w:val="18"/>
                <w:szCs w:val="18"/>
              </w:rPr>
            </w:pPr>
            <w:r w:rsidRPr="001C2B70">
              <w:rPr>
                <w:rFonts w:ascii="Tahoma" w:hAnsi="Tahoma" w:cs="Tahoma"/>
                <w:sz w:val="18"/>
                <w:szCs w:val="18"/>
              </w:rPr>
              <w:t>7</w:t>
            </w:r>
          </w:p>
        </w:tc>
        <w:tc>
          <w:tcPr>
            <w:tcW w:w="935" w:type="dxa"/>
          </w:tcPr>
          <w:p w:rsidR="000E54D4" w:rsidRPr="001C2B70" w:rsidRDefault="000E54D4" w:rsidP="000E54D4">
            <w:pPr>
              <w:jc w:val="center"/>
              <w:rPr>
                <w:rFonts w:ascii="Tahoma" w:hAnsi="Tahoma" w:cs="Tahoma"/>
                <w:sz w:val="18"/>
                <w:szCs w:val="18"/>
              </w:rPr>
            </w:pPr>
            <w:r>
              <w:rPr>
                <w:rFonts w:ascii="Tahoma" w:hAnsi="Tahoma" w:cs="Tahoma"/>
                <w:sz w:val="18"/>
                <w:szCs w:val="18"/>
              </w:rPr>
              <w:t>5</w:t>
            </w:r>
          </w:p>
        </w:tc>
      </w:tr>
      <w:tr w:rsidR="000E54D4" w:rsidTr="00FD68CD">
        <w:tc>
          <w:tcPr>
            <w:tcW w:w="1899" w:type="dxa"/>
          </w:tcPr>
          <w:p w:rsidR="000E54D4" w:rsidRPr="001C2B70" w:rsidRDefault="000E54D4" w:rsidP="000E54D4">
            <w:pPr>
              <w:rPr>
                <w:rFonts w:ascii="Tahoma" w:hAnsi="Tahoma" w:cs="Tahoma"/>
                <w:sz w:val="18"/>
                <w:szCs w:val="18"/>
              </w:rPr>
            </w:pPr>
            <w:r w:rsidRPr="001C2B70">
              <w:rPr>
                <w:rFonts w:ascii="Tahoma" w:hAnsi="Tahoma" w:cs="Tahoma"/>
                <w:sz w:val="18"/>
                <w:szCs w:val="18"/>
              </w:rPr>
              <w:t>13.00</w:t>
            </w:r>
          </w:p>
        </w:tc>
        <w:tc>
          <w:tcPr>
            <w:tcW w:w="1899" w:type="dxa"/>
          </w:tcPr>
          <w:p w:rsidR="000E54D4" w:rsidRPr="001C2B70" w:rsidRDefault="000E54D4" w:rsidP="000E54D4">
            <w:pPr>
              <w:jc w:val="center"/>
              <w:rPr>
                <w:rFonts w:ascii="Tahoma" w:hAnsi="Tahoma" w:cs="Tahoma"/>
                <w:sz w:val="18"/>
                <w:szCs w:val="18"/>
              </w:rPr>
            </w:pPr>
          </w:p>
        </w:tc>
        <w:tc>
          <w:tcPr>
            <w:tcW w:w="1949" w:type="dxa"/>
          </w:tcPr>
          <w:p w:rsidR="000E54D4" w:rsidRPr="001C2B70" w:rsidRDefault="000E54D4" w:rsidP="000E54D4">
            <w:pPr>
              <w:jc w:val="center"/>
              <w:rPr>
                <w:rFonts w:ascii="Tahoma" w:hAnsi="Tahoma" w:cs="Tahoma"/>
                <w:sz w:val="18"/>
                <w:szCs w:val="18"/>
              </w:rPr>
            </w:pPr>
          </w:p>
        </w:tc>
        <w:tc>
          <w:tcPr>
            <w:tcW w:w="964" w:type="dxa"/>
          </w:tcPr>
          <w:p w:rsidR="000E54D4" w:rsidRPr="001C2B70" w:rsidRDefault="000E54D4" w:rsidP="000E54D4">
            <w:pPr>
              <w:jc w:val="center"/>
              <w:rPr>
                <w:rFonts w:ascii="Tahoma" w:hAnsi="Tahoma" w:cs="Tahoma"/>
                <w:sz w:val="18"/>
                <w:szCs w:val="18"/>
              </w:rPr>
            </w:pPr>
          </w:p>
        </w:tc>
        <w:tc>
          <w:tcPr>
            <w:tcW w:w="935" w:type="dxa"/>
          </w:tcPr>
          <w:p w:rsidR="000E54D4" w:rsidRPr="001C2B70" w:rsidRDefault="000E54D4" w:rsidP="000E54D4">
            <w:pPr>
              <w:jc w:val="center"/>
              <w:rPr>
                <w:rFonts w:ascii="Tahoma" w:hAnsi="Tahoma" w:cs="Tahoma"/>
                <w:sz w:val="18"/>
                <w:szCs w:val="18"/>
              </w:rPr>
            </w:pPr>
            <w:r>
              <w:rPr>
                <w:rFonts w:ascii="Tahoma" w:hAnsi="Tahoma" w:cs="Tahoma"/>
                <w:sz w:val="18"/>
                <w:szCs w:val="18"/>
              </w:rPr>
              <w:t>6</w:t>
            </w:r>
          </w:p>
        </w:tc>
      </w:tr>
      <w:tr w:rsidR="000E54D4" w:rsidTr="00FD68CD">
        <w:tc>
          <w:tcPr>
            <w:tcW w:w="1899" w:type="dxa"/>
          </w:tcPr>
          <w:p w:rsidR="000E54D4" w:rsidRPr="001C2B70" w:rsidRDefault="000E54D4" w:rsidP="00CB7DA2">
            <w:pPr>
              <w:rPr>
                <w:rFonts w:ascii="Tahoma" w:hAnsi="Tahoma" w:cs="Tahoma"/>
                <w:sz w:val="18"/>
                <w:szCs w:val="18"/>
              </w:rPr>
            </w:pPr>
            <w:r>
              <w:rPr>
                <w:rFonts w:ascii="Tahoma" w:hAnsi="Tahoma" w:cs="Tahoma"/>
                <w:sz w:val="18"/>
                <w:szCs w:val="18"/>
              </w:rPr>
              <w:t>13.10</w:t>
            </w:r>
          </w:p>
        </w:tc>
        <w:tc>
          <w:tcPr>
            <w:tcW w:w="1899" w:type="dxa"/>
          </w:tcPr>
          <w:p w:rsidR="000E54D4" w:rsidRPr="001C2B70" w:rsidRDefault="000E54D4" w:rsidP="005772BA">
            <w:pPr>
              <w:jc w:val="center"/>
              <w:rPr>
                <w:rFonts w:ascii="Tahoma" w:hAnsi="Tahoma" w:cs="Tahoma"/>
                <w:sz w:val="18"/>
                <w:szCs w:val="18"/>
              </w:rPr>
            </w:pPr>
          </w:p>
        </w:tc>
        <w:tc>
          <w:tcPr>
            <w:tcW w:w="1949" w:type="dxa"/>
          </w:tcPr>
          <w:p w:rsidR="000E54D4" w:rsidRPr="001C2B70" w:rsidRDefault="000E54D4" w:rsidP="005772BA">
            <w:pPr>
              <w:jc w:val="center"/>
              <w:rPr>
                <w:rFonts w:ascii="Tahoma" w:hAnsi="Tahoma" w:cs="Tahoma"/>
                <w:sz w:val="18"/>
                <w:szCs w:val="18"/>
              </w:rPr>
            </w:pPr>
          </w:p>
        </w:tc>
        <w:tc>
          <w:tcPr>
            <w:tcW w:w="964" w:type="dxa"/>
          </w:tcPr>
          <w:p w:rsidR="000E54D4" w:rsidRPr="001C2B70" w:rsidRDefault="000E54D4" w:rsidP="005772BA">
            <w:pPr>
              <w:jc w:val="center"/>
              <w:rPr>
                <w:rFonts w:ascii="Tahoma" w:hAnsi="Tahoma" w:cs="Tahoma"/>
                <w:sz w:val="18"/>
                <w:szCs w:val="18"/>
              </w:rPr>
            </w:pPr>
          </w:p>
        </w:tc>
        <w:tc>
          <w:tcPr>
            <w:tcW w:w="935" w:type="dxa"/>
          </w:tcPr>
          <w:p w:rsidR="000E54D4" w:rsidRDefault="000E54D4" w:rsidP="005772BA">
            <w:pPr>
              <w:jc w:val="center"/>
              <w:rPr>
                <w:rFonts w:ascii="Tahoma" w:hAnsi="Tahoma" w:cs="Tahoma"/>
                <w:sz w:val="18"/>
                <w:szCs w:val="18"/>
              </w:rPr>
            </w:pPr>
          </w:p>
        </w:tc>
      </w:tr>
    </w:tbl>
    <w:p w:rsidR="00CB7DA2" w:rsidRDefault="00CB7DA2" w:rsidP="00720BD6">
      <w:pPr>
        <w:rPr>
          <w:rFonts w:ascii="Tahoma" w:hAnsi="Tahoma" w:cs="Tahoma"/>
          <w:szCs w:val="22"/>
        </w:rPr>
      </w:pPr>
    </w:p>
    <w:p w:rsidR="006A246A" w:rsidRDefault="006A246A" w:rsidP="00720BD6">
      <w:pPr>
        <w:rPr>
          <w:rFonts w:ascii="Tahoma" w:hAnsi="Tahoma" w:cs="Tahoma"/>
          <w:szCs w:val="22"/>
        </w:rPr>
      </w:pPr>
    </w:p>
    <w:p w:rsidR="006A246A" w:rsidRDefault="006A246A" w:rsidP="00720BD6">
      <w:pPr>
        <w:rPr>
          <w:rFonts w:ascii="Tahoma" w:hAnsi="Tahoma" w:cs="Tahoma"/>
          <w:szCs w:val="22"/>
        </w:rPr>
      </w:pPr>
    </w:p>
    <w:p w:rsidR="00F500FE" w:rsidRPr="00B241AF" w:rsidRDefault="00F500FE" w:rsidP="00F500FE">
      <w:pPr>
        <w:pStyle w:val="Overskrift2"/>
        <w:rPr>
          <w:rFonts w:ascii="Tahoma" w:hAnsi="Tahoma" w:cs="Tahoma"/>
        </w:rPr>
      </w:pPr>
      <w:bookmarkStart w:id="19" w:name="_Toc451952781"/>
      <w:r w:rsidRPr="00B241AF">
        <w:rPr>
          <w:rFonts w:ascii="Tahoma" w:hAnsi="Tahoma" w:cs="Tahoma"/>
        </w:rPr>
        <w:t xml:space="preserve">Den skriftlige </w:t>
      </w:r>
      <w:r w:rsidR="006A246A">
        <w:rPr>
          <w:rFonts w:ascii="Tahoma" w:hAnsi="Tahoma" w:cs="Tahoma"/>
        </w:rPr>
        <w:t>prøve på trin 2</w:t>
      </w:r>
      <w:bookmarkStart w:id="20" w:name="_GoBack"/>
      <w:bookmarkEnd w:id="19"/>
      <w:bookmarkEnd w:id="20"/>
    </w:p>
    <w:p w:rsidR="00F500FE" w:rsidRPr="00B241AF" w:rsidRDefault="00F500FE" w:rsidP="00F500FE">
      <w:pPr>
        <w:rPr>
          <w:rFonts w:ascii="Tahoma" w:hAnsi="Tahoma" w:cs="Tahoma"/>
        </w:rPr>
      </w:pPr>
    </w:p>
    <w:p w:rsidR="006A246A" w:rsidRPr="00B241AF" w:rsidRDefault="006A246A" w:rsidP="006A246A">
      <w:pPr>
        <w:rPr>
          <w:rFonts w:ascii="Tahoma" w:hAnsi="Tahoma" w:cs="Tahoma"/>
        </w:rPr>
      </w:pPr>
      <w:r w:rsidRPr="00B241AF">
        <w:rPr>
          <w:rFonts w:ascii="Tahoma" w:hAnsi="Tahoma" w:cs="Tahoma"/>
        </w:rPr>
        <w:t xml:space="preserve">Den skriftlige prøve er en elektronisk </w:t>
      </w:r>
      <w:r>
        <w:rPr>
          <w:rFonts w:ascii="Tahoma" w:hAnsi="Tahoma" w:cs="Tahoma"/>
        </w:rPr>
        <w:t xml:space="preserve">web-baseret og individuel prøve </w:t>
      </w:r>
      <w:r w:rsidRPr="00B241AF">
        <w:rPr>
          <w:rFonts w:ascii="Tahoma" w:hAnsi="Tahoma" w:cs="Tahoma"/>
        </w:rPr>
        <w:t>(TUR</w:t>
      </w:r>
      <w:r>
        <w:rPr>
          <w:rFonts w:ascii="Tahoma" w:hAnsi="Tahoma" w:cs="Tahoma"/>
        </w:rPr>
        <w:t xml:space="preserve"> Multitest) og </w:t>
      </w:r>
      <w:r w:rsidRPr="00B241AF">
        <w:rPr>
          <w:rFonts w:ascii="Tahoma" w:hAnsi="Tahoma" w:cs="Tahoma"/>
        </w:rPr>
        <w:t xml:space="preserve">består </w:t>
      </w:r>
      <w:r w:rsidRPr="000E7FC9">
        <w:rPr>
          <w:rFonts w:ascii="Tahoma" w:hAnsi="Tahoma" w:cs="Tahoma"/>
        </w:rPr>
        <w:t>af 40 spørgsmål</w:t>
      </w:r>
      <w:r w:rsidRPr="00B241AF">
        <w:rPr>
          <w:rFonts w:ascii="Tahoma" w:hAnsi="Tahoma" w:cs="Tahoma"/>
        </w:rPr>
        <w:t xml:space="preserve"> af typen </w:t>
      </w:r>
      <w:r>
        <w:rPr>
          <w:rFonts w:ascii="Tahoma" w:hAnsi="Tahoma" w:cs="Tahoma"/>
        </w:rPr>
        <w:t>multiple-</w:t>
      </w:r>
      <w:r w:rsidRPr="00B241AF">
        <w:rPr>
          <w:rFonts w:ascii="Tahoma" w:hAnsi="Tahoma" w:cs="Tahoma"/>
        </w:rPr>
        <w:t xml:space="preserve">choice, </w:t>
      </w:r>
      <w:r>
        <w:rPr>
          <w:rFonts w:ascii="Tahoma" w:hAnsi="Tahoma" w:cs="Tahoma"/>
        </w:rPr>
        <w:t>der</w:t>
      </w:r>
      <w:r w:rsidRPr="00B241AF">
        <w:rPr>
          <w:rFonts w:ascii="Tahoma" w:hAnsi="Tahoma" w:cs="Tahoma"/>
        </w:rPr>
        <w:t xml:space="preserve"> dækker både grundfag</w:t>
      </w:r>
      <w:r>
        <w:rPr>
          <w:rFonts w:ascii="Tahoma" w:hAnsi="Tahoma" w:cs="Tahoma"/>
        </w:rPr>
        <w:t xml:space="preserve">, </w:t>
      </w:r>
      <w:r w:rsidRPr="00B241AF">
        <w:rPr>
          <w:rFonts w:ascii="Tahoma" w:hAnsi="Tahoma" w:cs="Tahoma"/>
        </w:rPr>
        <w:t>områdefag</w:t>
      </w:r>
      <w:r>
        <w:rPr>
          <w:rFonts w:ascii="Tahoma" w:hAnsi="Tahoma" w:cs="Tahoma"/>
        </w:rPr>
        <w:t xml:space="preserve"> og specialefag.  </w:t>
      </w:r>
    </w:p>
    <w:p w:rsidR="006A246A" w:rsidRPr="00B241AF" w:rsidRDefault="006A246A" w:rsidP="006A246A">
      <w:pPr>
        <w:rPr>
          <w:rFonts w:ascii="Tahoma" w:hAnsi="Tahoma" w:cs="Tahoma"/>
        </w:rPr>
      </w:pPr>
    </w:p>
    <w:p w:rsidR="006A246A" w:rsidRPr="000E7FC9" w:rsidRDefault="006A246A" w:rsidP="00DF277B">
      <w:pPr>
        <w:pStyle w:val="Listeafsnit"/>
        <w:numPr>
          <w:ilvl w:val="0"/>
          <w:numId w:val="11"/>
        </w:numPr>
        <w:rPr>
          <w:rFonts w:ascii="Tahoma" w:hAnsi="Tahoma" w:cs="Tahoma"/>
        </w:rPr>
      </w:pPr>
      <w:r w:rsidRPr="000E7FC9">
        <w:rPr>
          <w:rFonts w:ascii="Tahoma" w:hAnsi="Tahoma" w:cs="Tahoma"/>
        </w:rPr>
        <w:t>Spørgsmålene skal afdække lærlingens faglige og almene kvalifikationer som snart udlært på baggrund af 3 års uddannelse.</w:t>
      </w:r>
    </w:p>
    <w:p w:rsidR="006A246A" w:rsidRPr="00B241AF" w:rsidRDefault="006A246A" w:rsidP="006A246A">
      <w:pPr>
        <w:rPr>
          <w:rFonts w:ascii="Tahoma" w:hAnsi="Tahoma" w:cs="Tahoma"/>
        </w:rPr>
      </w:pPr>
      <w:r w:rsidRPr="00B241AF">
        <w:rPr>
          <w:rFonts w:ascii="Tahoma" w:hAnsi="Tahoma" w:cs="Tahoma"/>
        </w:rPr>
        <w:t xml:space="preserve">  </w:t>
      </w:r>
    </w:p>
    <w:p w:rsidR="006A246A" w:rsidRPr="000E7FC9" w:rsidRDefault="006A246A" w:rsidP="00DF277B">
      <w:pPr>
        <w:pStyle w:val="Listeafsnit"/>
        <w:numPr>
          <w:ilvl w:val="0"/>
          <w:numId w:val="11"/>
        </w:numPr>
        <w:rPr>
          <w:rFonts w:ascii="Tahoma" w:hAnsi="Tahoma" w:cs="Tahoma"/>
        </w:rPr>
      </w:pPr>
      <w:r w:rsidRPr="000E7FC9">
        <w:rPr>
          <w:rFonts w:ascii="Tahoma" w:hAnsi="Tahoma" w:cs="Tahoma"/>
        </w:rPr>
        <w:t>Der er 4 udsagn pr. spørgsmål/problem og 1 korrekt udsagn og 3 forkerte. Kun det korrekte svar giver point.</w:t>
      </w:r>
    </w:p>
    <w:p w:rsidR="00F500FE" w:rsidRPr="00B241AF" w:rsidRDefault="00F500FE" w:rsidP="00F500FE"/>
    <w:p w:rsidR="00F500FE" w:rsidRPr="000E7FC9" w:rsidRDefault="00F500FE" w:rsidP="00DF277B">
      <w:pPr>
        <w:pStyle w:val="Listeafsnit"/>
        <w:numPr>
          <w:ilvl w:val="0"/>
          <w:numId w:val="11"/>
        </w:numPr>
        <w:rPr>
          <w:rFonts w:ascii="Tahoma" w:hAnsi="Tahoma" w:cs="Tahoma"/>
        </w:rPr>
      </w:pPr>
      <w:r w:rsidRPr="000E7FC9">
        <w:rPr>
          <w:rFonts w:ascii="Tahoma" w:hAnsi="Tahoma" w:cs="Tahoma"/>
        </w:rPr>
        <w:t>Lærlingen må bruge op til 60 minutter på prøven, og der må ikke benyttes hjælpemidler ud over regnemaskine.</w:t>
      </w:r>
    </w:p>
    <w:p w:rsidR="002658A4" w:rsidRDefault="002658A4" w:rsidP="00F500FE">
      <w:pPr>
        <w:tabs>
          <w:tab w:val="left" w:pos="357"/>
        </w:tabs>
        <w:rPr>
          <w:rFonts w:ascii="Tahoma" w:hAnsi="Tahoma" w:cs="Tahoma"/>
        </w:rPr>
      </w:pPr>
    </w:p>
    <w:p w:rsidR="00F500FE" w:rsidRPr="000E7FC9" w:rsidRDefault="00F500FE" w:rsidP="00DF277B">
      <w:pPr>
        <w:pStyle w:val="Listeafsnit"/>
        <w:numPr>
          <w:ilvl w:val="0"/>
          <w:numId w:val="11"/>
        </w:numPr>
        <w:tabs>
          <w:tab w:val="left" w:pos="357"/>
        </w:tabs>
        <w:rPr>
          <w:rFonts w:ascii="Tahoma" w:hAnsi="Tahoma" w:cs="Tahoma"/>
        </w:rPr>
      </w:pPr>
      <w:r w:rsidRPr="000E7FC9">
        <w:rPr>
          <w:rFonts w:ascii="Tahoma" w:hAnsi="Tahoma" w:cs="Tahoma"/>
        </w:rPr>
        <w:t>Spørgsmålene i prøven kan læses højt (syntetisk tale) således at læsesvage lærlinge kan få assistance til oplæsningen af spørgsmålene. Den enkelte lærling kan selv vælge om han/hun ønsker at anvende syntetisk tale under prøven.</w:t>
      </w:r>
    </w:p>
    <w:p w:rsidR="00F500FE" w:rsidRPr="00B241AF" w:rsidRDefault="00F500FE" w:rsidP="00F500FE"/>
    <w:p w:rsidR="00F500FE" w:rsidRDefault="00F500FE" w:rsidP="00DF277B">
      <w:pPr>
        <w:pStyle w:val="Listeafsnit"/>
        <w:numPr>
          <w:ilvl w:val="0"/>
          <w:numId w:val="11"/>
        </w:numPr>
        <w:rPr>
          <w:rFonts w:ascii="Tahoma" w:hAnsi="Tahoma" w:cs="Tahoma"/>
        </w:rPr>
      </w:pPr>
      <w:r w:rsidRPr="000E7FC9">
        <w:rPr>
          <w:rFonts w:ascii="Tahoma" w:hAnsi="Tahoma" w:cs="Tahoma"/>
        </w:rPr>
        <w:t>Skolen rekvirerer det nødvendige antal prøve</w:t>
      </w:r>
      <w:r w:rsidR="006A246A" w:rsidRPr="000E7FC9">
        <w:rPr>
          <w:rFonts w:ascii="Tahoma" w:hAnsi="Tahoma" w:cs="Tahoma"/>
        </w:rPr>
        <w:t>r</w:t>
      </w:r>
      <w:r w:rsidRPr="000E7FC9">
        <w:rPr>
          <w:rFonts w:ascii="Tahoma" w:hAnsi="Tahoma" w:cs="Tahoma"/>
        </w:rPr>
        <w:t xml:space="preserve"> fra TUR Multitest, som automatisk udtrækker forskellige spørgsmål, inden for en række veldefinerede emner. Emneområderne er grundfag, områdefag og </w:t>
      </w:r>
      <w:r w:rsidR="00A423E7" w:rsidRPr="000E7FC9">
        <w:rPr>
          <w:rFonts w:ascii="Tahoma" w:hAnsi="Tahoma" w:cs="Tahoma"/>
        </w:rPr>
        <w:t xml:space="preserve">bundne </w:t>
      </w:r>
      <w:r w:rsidRPr="000E7FC9">
        <w:rPr>
          <w:rFonts w:ascii="Tahoma" w:hAnsi="Tahoma" w:cs="Tahoma"/>
        </w:rPr>
        <w:t xml:space="preserve">specialefag. </w:t>
      </w:r>
    </w:p>
    <w:p w:rsidR="000E7FC9" w:rsidRPr="000E7FC9" w:rsidRDefault="000E7FC9" w:rsidP="000E7FC9">
      <w:pPr>
        <w:pStyle w:val="Listeafsnit"/>
        <w:rPr>
          <w:rFonts w:ascii="Tahoma" w:hAnsi="Tahoma" w:cs="Tahoma"/>
        </w:rPr>
      </w:pPr>
    </w:p>
    <w:p w:rsidR="000E7FC9" w:rsidRPr="000E7FC9" w:rsidRDefault="000E7FC9" w:rsidP="00DF277B">
      <w:pPr>
        <w:pStyle w:val="Listeafsnit"/>
        <w:numPr>
          <w:ilvl w:val="0"/>
          <w:numId w:val="11"/>
        </w:numPr>
        <w:rPr>
          <w:rFonts w:ascii="Tahoma" w:hAnsi="Tahoma" w:cs="Tahoma"/>
        </w:rPr>
      </w:pPr>
      <w:r w:rsidRPr="000E7FC9">
        <w:rPr>
          <w:rFonts w:ascii="Tahoma" w:hAnsi="Tahoma" w:cs="Tahoma"/>
        </w:rPr>
        <w:t xml:space="preserve">Den skriftlige prøve rettes automatisk af TUR Multitest og karakteren for den skriftlige prøve gives på baggrund af antal rigtige svar og efter den gældende karakterskala. </w:t>
      </w:r>
    </w:p>
    <w:p w:rsidR="006A246A" w:rsidRDefault="006A246A" w:rsidP="006A246A">
      <w:pPr>
        <w:rPr>
          <w:rFonts w:ascii="Tahoma" w:hAnsi="Tahoma" w:cs="Tahoma"/>
        </w:rPr>
      </w:pPr>
    </w:p>
    <w:p w:rsidR="00107AD9" w:rsidRDefault="00107AD9" w:rsidP="00107AD9"/>
    <w:p w:rsidR="006A246A" w:rsidRDefault="006A246A" w:rsidP="00107AD9"/>
    <w:p w:rsidR="008963C8" w:rsidRPr="00B241AF" w:rsidRDefault="005972D9">
      <w:pPr>
        <w:pStyle w:val="Overskrift2"/>
        <w:rPr>
          <w:rFonts w:ascii="Tahoma" w:hAnsi="Tahoma" w:cs="Tahoma"/>
          <w:szCs w:val="22"/>
        </w:rPr>
      </w:pPr>
      <w:bookmarkStart w:id="21" w:name="_Toc451952782"/>
      <w:r>
        <w:rPr>
          <w:rFonts w:ascii="Tahoma" w:hAnsi="Tahoma" w:cs="Tahoma"/>
          <w:szCs w:val="22"/>
        </w:rPr>
        <w:t>Den praktisk</w:t>
      </w:r>
      <w:r w:rsidR="009B6B66">
        <w:rPr>
          <w:rFonts w:ascii="Tahoma" w:hAnsi="Tahoma" w:cs="Tahoma"/>
          <w:szCs w:val="22"/>
        </w:rPr>
        <w:t>e</w:t>
      </w:r>
      <w:r w:rsidR="008963C8" w:rsidRPr="00B241AF">
        <w:rPr>
          <w:rFonts w:ascii="Tahoma" w:hAnsi="Tahoma" w:cs="Tahoma"/>
          <w:szCs w:val="22"/>
        </w:rPr>
        <w:t xml:space="preserve"> </w:t>
      </w:r>
      <w:r w:rsidR="009F09D1">
        <w:rPr>
          <w:rFonts w:ascii="Tahoma" w:hAnsi="Tahoma" w:cs="Tahoma"/>
          <w:szCs w:val="22"/>
        </w:rPr>
        <w:t>prøve på trin 2</w:t>
      </w:r>
      <w:bookmarkEnd w:id="21"/>
    </w:p>
    <w:p w:rsidR="008963C8" w:rsidRPr="00B241AF" w:rsidRDefault="008963C8">
      <w:pPr>
        <w:rPr>
          <w:rFonts w:ascii="Tahoma" w:hAnsi="Tahoma" w:cs="Tahoma"/>
          <w:szCs w:val="22"/>
        </w:rPr>
      </w:pPr>
    </w:p>
    <w:p w:rsidR="008963C8" w:rsidRPr="00B241AF" w:rsidRDefault="008963C8">
      <w:pPr>
        <w:rPr>
          <w:rFonts w:ascii="Tahoma" w:hAnsi="Tahoma" w:cs="Tahoma"/>
          <w:szCs w:val="22"/>
        </w:rPr>
      </w:pPr>
      <w:r w:rsidRPr="00B241AF">
        <w:rPr>
          <w:rFonts w:ascii="Tahoma" w:hAnsi="Tahoma" w:cs="Tahoma"/>
          <w:szCs w:val="22"/>
        </w:rPr>
        <w:t xml:space="preserve">Den praktiske prøve har en varighed af </w:t>
      </w:r>
      <w:r w:rsidR="006A246A">
        <w:rPr>
          <w:rFonts w:ascii="Tahoma" w:hAnsi="Tahoma" w:cs="Tahoma"/>
          <w:szCs w:val="22"/>
        </w:rPr>
        <w:t>2 timer</w:t>
      </w:r>
      <w:r w:rsidRPr="00B241AF">
        <w:rPr>
          <w:rFonts w:ascii="Tahoma" w:hAnsi="Tahoma" w:cs="Tahoma"/>
          <w:szCs w:val="22"/>
        </w:rPr>
        <w:t>.</w:t>
      </w:r>
      <w:r w:rsidR="00DA186D">
        <w:rPr>
          <w:rFonts w:ascii="Tahoma" w:hAnsi="Tahoma" w:cs="Tahoma"/>
          <w:szCs w:val="22"/>
        </w:rPr>
        <w:t xml:space="preserve"> </w:t>
      </w:r>
      <w:r w:rsidR="00DA186D">
        <w:t>De første 90 minutter er afsat til lærlingens forberedelse og de sidste 30 minutter til praktisk prøve og votering af karakter.</w:t>
      </w:r>
    </w:p>
    <w:p w:rsidR="008D4078" w:rsidRDefault="008963C8">
      <w:pPr>
        <w:rPr>
          <w:rFonts w:ascii="Tahoma" w:hAnsi="Tahoma" w:cs="Tahoma"/>
          <w:szCs w:val="22"/>
        </w:rPr>
      </w:pPr>
      <w:r w:rsidRPr="00B241AF">
        <w:rPr>
          <w:rFonts w:ascii="Tahoma" w:hAnsi="Tahoma" w:cs="Tahoma"/>
          <w:szCs w:val="22"/>
        </w:rPr>
        <w:t xml:space="preserve">Totaltiden til prøven på </w:t>
      </w:r>
      <w:r w:rsidR="00CB7DA2">
        <w:rPr>
          <w:rFonts w:ascii="Tahoma" w:hAnsi="Tahoma" w:cs="Tahoma"/>
          <w:szCs w:val="22"/>
        </w:rPr>
        <w:t>2</w:t>
      </w:r>
      <w:r w:rsidRPr="00B241AF">
        <w:rPr>
          <w:rFonts w:ascii="Tahoma" w:hAnsi="Tahoma" w:cs="Tahoma"/>
          <w:szCs w:val="22"/>
        </w:rPr>
        <w:t xml:space="preserve"> timer er det centrale, </w:t>
      </w:r>
      <w:r w:rsidR="00197A9C">
        <w:rPr>
          <w:rFonts w:ascii="Tahoma" w:hAnsi="Tahoma" w:cs="Tahoma"/>
          <w:szCs w:val="22"/>
        </w:rPr>
        <w:t xml:space="preserve">og </w:t>
      </w:r>
      <w:r w:rsidRPr="00B241AF">
        <w:rPr>
          <w:rFonts w:ascii="Tahoma" w:hAnsi="Tahoma" w:cs="Tahoma"/>
          <w:szCs w:val="22"/>
        </w:rPr>
        <w:t>det er ikke muligt at adskille forberedelse (tilrettelæggelse af sin opgaveløsning) fra teoretisk og praktisk opgaveløsning.</w:t>
      </w:r>
      <w:r w:rsidR="00197A9C">
        <w:rPr>
          <w:rFonts w:ascii="Tahoma" w:hAnsi="Tahoma" w:cs="Tahoma"/>
          <w:szCs w:val="22"/>
        </w:rPr>
        <w:t xml:space="preserve"> Selve </w:t>
      </w:r>
      <w:r w:rsidR="00CB7DA2">
        <w:rPr>
          <w:rFonts w:ascii="Tahoma" w:hAnsi="Tahoma" w:cs="Tahoma"/>
          <w:szCs w:val="22"/>
        </w:rPr>
        <w:t xml:space="preserve">den praktiske </w:t>
      </w:r>
      <w:r w:rsidR="00197A9C">
        <w:rPr>
          <w:rFonts w:ascii="Tahoma" w:hAnsi="Tahoma" w:cs="Tahoma"/>
          <w:szCs w:val="22"/>
        </w:rPr>
        <w:t>prøve skal således ligge i umiddelbar forlængelse af forberedelsen uden ophold af nogen art.</w:t>
      </w:r>
      <w:r w:rsidR="005972D9">
        <w:rPr>
          <w:rFonts w:ascii="Tahoma" w:hAnsi="Tahoma" w:cs="Tahoma"/>
          <w:szCs w:val="22"/>
        </w:rPr>
        <w:t xml:space="preserve"> </w:t>
      </w:r>
    </w:p>
    <w:p w:rsidR="00C00317" w:rsidRDefault="00C00317">
      <w:pPr>
        <w:rPr>
          <w:rFonts w:ascii="Tahoma" w:hAnsi="Tahoma" w:cs="Tahoma"/>
          <w:szCs w:val="22"/>
        </w:rPr>
      </w:pPr>
    </w:p>
    <w:p w:rsidR="008D4078" w:rsidRPr="00DF277B" w:rsidRDefault="008D4078" w:rsidP="00DF277B">
      <w:pPr>
        <w:pStyle w:val="Listeafsnit"/>
        <w:numPr>
          <w:ilvl w:val="0"/>
          <w:numId w:val="12"/>
        </w:numPr>
        <w:rPr>
          <w:rFonts w:ascii="Tahoma" w:hAnsi="Tahoma" w:cs="Tahoma"/>
          <w:szCs w:val="22"/>
        </w:rPr>
      </w:pPr>
      <w:r w:rsidRPr="00DF277B">
        <w:rPr>
          <w:rFonts w:ascii="Tahoma" w:hAnsi="Tahoma" w:cs="Tahoma"/>
          <w:szCs w:val="22"/>
        </w:rPr>
        <w:t>Niveauet for den praktiske opgave skal være sådan, at en normal lærli</w:t>
      </w:r>
      <w:r w:rsidR="006A246A" w:rsidRPr="00DF277B">
        <w:rPr>
          <w:rFonts w:ascii="Tahoma" w:hAnsi="Tahoma" w:cs="Tahoma"/>
          <w:szCs w:val="22"/>
        </w:rPr>
        <w:t xml:space="preserve">ng kan løse den samlede opgave </w:t>
      </w:r>
      <w:r w:rsidRPr="00DF277B">
        <w:rPr>
          <w:rFonts w:ascii="Tahoma" w:hAnsi="Tahoma" w:cs="Tahoma"/>
          <w:szCs w:val="22"/>
        </w:rPr>
        <w:t>inden</w:t>
      </w:r>
      <w:r w:rsidR="006A246A" w:rsidRPr="00DF277B">
        <w:rPr>
          <w:rFonts w:ascii="Tahoma" w:hAnsi="Tahoma" w:cs="Tahoma"/>
          <w:szCs w:val="22"/>
        </w:rPr>
        <w:t xml:space="preserve"> </w:t>
      </w:r>
      <w:r w:rsidRPr="00DF277B">
        <w:rPr>
          <w:rFonts w:ascii="Tahoma" w:hAnsi="Tahoma" w:cs="Tahoma"/>
          <w:szCs w:val="22"/>
        </w:rPr>
        <w:t>for 2 timer. Prøven afholdes med udgangspunkt i grundfag, områdefag og obligatoriske specialefag. Prøven tilrettelægges, så lærlingen har mulighed for at inddrage områder fra sine valgfrie specialefag.</w:t>
      </w:r>
    </w:p>
    <w:p w:rsidR="00CB7DA2" w:rsidRDefault="00CB7DA2">
      <w:pPr>
        <w:rPr>
          <w:rFonts w:ascii="Tahoma" w:hAnsi="Tahoma" w:cs="Tahoma"/>
          <w:szCs w:val="22"/>
        </w:rPr>
      </w:pPr>
    </w:p>
    <w:p w:rsidR="008963C8" w:rsidRDefault="00784E76" w:rsidP="00DF277B">
      <w:pPr>
        <w:pStyle w:val="Listeafsnit"/>
        <w:numPr>
          <w:ilvl w:val="0"/>
          <w:numId w:val="12"/>
        </w:numPr>
        <w:rPr>
          <w:rFonts w:ascii="Tahoma" w:hAnsi="Tahoma" w:cs="Tahoma"/>
          <w:szCs w:val="22"/>
        </w:rPr>
      </w:pPr>
      <w:r w:rsidRPr="00DF277B">
        <w:rPr>
          <w:rFonts w:ascii="Tahoma" w:hAnsi="Tahoma" w:cs="Tahoma"/>
          <w:szCs w:val="22"/>
        </w:rPr>
        <w:t xml:space="preserve">Spørgsmålene til den praktiske prøve skal afspejle jobbet som faglært </w:t>
      </w:r>
      <w:r w:rsidR="006A246A" w:rsidRPr="00DF277B">
        <w:rPr>
          <w:rFonts w:ascii="Tahoma" w:hAnsi="Tahoma" w:cs="Tahoma"/>
          <w:szCs w:val="22"/>
        </w:rPr>
        <w:t>buschauffør i kollektiv trafik</w:t>
      </w:r>
      <w:r w:rsidRPr="00DF277B">
        <w:rPr>
          <w:rFonts w:ascii="Tahoma" w:hAnsi="Tahoma" w:cs="Tahoma"/>
          <w:szCs w:val="22"/>
        </w:rPr>
        <w:t xml:space="preserve"> og bredden i spørgsmålene </w:t>
      </w:r>
      <w:r w:rsidR="008D4078" w:rsidRPr="00DF277B">
        <w:rPr>
          <w:rFonts w:ascii="Tahoma" w:hAnsi="Tahoma" w:cs="Tahoma"/>
          <w:szCs w:val="22"/>
        </w:rPr>
        <w:t>bør brede sig i et tils</w:t>
      </w:r>
      <w:r w:rsidR="00DF277B">
        <w:rPr>
          <w:rFonts w:ascii="Tahoma" w:hAnsi="Tahoma" w:cs="Tahoma"/>
          <w:szCs w:val="22"/>
        </w:rPr>
        <w:t>varende omfang.</w:t>
      </w:r>
    </w:p>
    <w:p w:rsidR="00DF277B" w:rsidRPr="00DF277B" w:rsidRDefault="00DF277B" w:rsidP="00DF277B">
      <w:pPr>
        <w:rPr>
          <w:rFonts w:ascii="Tahoma" w:hAnsi="Tahoma" w:cs="Tahoma"/>
          <w:szCs w:val="22"/>
        </w:rPr>
      </w:pPr>
    </w:p>
    <w:p w:rsidR="008963C8" w:rsidRPr="00DF277B" w:rsidRDefault="008963C8" w:rsidP="00DF277B">
      <w:pPr>
        <w:pStyle w:val="Listeafsnit"/>
        <w:numPr>
          <w:ilvl w:val="0"/>
          <w:numId w:val="12"/>
        </w:numPr>
        <w:rPr>
          <w:rFonts w:ascii="Tahoma" w:hAnsi="Tahoma" w:cs="Tahoma"/>
          <w:szCs w:val="22"/>
        </w:rPr>
      </w:pPr>
      <w:r w:rsidRPr="00DF277B">
        <w:rPr>
          <w:rFonts w:ascii="Tahoma" w:hAnsi="Tahoma" w:cs="Tahoma"/>
          <w:szCs w:val="22"/>
        </w:rPr>
        <w:t xml:space="preserve">Lærlingen må anvende undervisningsmaterialer, manualer og egne notater under prøven. </w:t>
      </w:r>
    </w:p>
    <w:p w:rsidR="008963C8" w:rsidRPr="00B241AF" w:rsidRDefault="008963C8">
      <w:pPr>
        <w:rPr>
          <w:rFonts w:ascii="Tahoma" w:hAnsi="Tahoma" w:cs="Tahoma"/>
          <w:szCs w:val="22"/>
        </w:rPr>
      </w:pPr>
    </w:p>
    <w:p w:rsidR="008963C8" w:rsidRDefault="006A246A" w:rsidP="00DF277B">
      <w:pPr>
        <w:pStyle w:val="Listeafsnit"/>
        <w:numPr>
          <w:ilvl w:val="0"/>
          <w:numId w:val="12"/>
        </w:numPr>
        <w:rPr>
          <w:rFonts w:ascii="Tahoma" w:hAnsi="Tahoma" w:cs="Tahoma"/>
          <w:szCs w:val="22"/>
        </w:rPr>
      </w:pPr>
      <w:r w:rsidRPr="00DF277B">
        <w:rPr>
          <w:rFonts w:ascii="Tahoma" w:hAnsi="Tahoma" w:cs="Tahoma"/>
          <w:szCs w:val="22"/>
        </w:rPr>
        <w:t xml:space="preserve">Prøven tildeles ved lodtrækning. </w:t>
      </w:r>
      <w:r w:rsidR="008963C8" w:rsidRPr="00DF277B">
        <w:rPr>
          <w:rFonts w:ascii="Tahoma" w:hAnsi="Tahoma" w:cs="Tahoma"/>
          <w:szCs w:val="22"/>
        </w:rPr>
        <w:t xml:space="preserve">Skolen udarbejder et antal forskellige opgaver, som svarer til antallet af lærlinge i klassen + 2. </w:t>
      </w:r>
    </w:p>
    <w:p w:rsidR="00E8017A" w:rsidRPr="00E8017A" w:rsidRDefault="00E8017A" w:rsidP="00E8017A">
      <w:pPr>
        <w:pStyle w:val="Listeafsnit"/>
        <w:rPr>
          <w:rFonts w:ascii="Tahoma" w:hAnsi="Tahoma" w:cs="Tahoma"/>
          <w:szCs w:val="22"/>
        </w:rPr>
      </w:pPr>
    </w:p>
    <w:p w:rsidR="00E8017A" w:rsidRPr="00E8017A" w:rsidRDefault="00E8017A" w:rsidP="00E8017A">
      <w:pPr>
        <w:pStyle w:val="Listeafsnit"/>
        <w:numPr>
          <w:ilvl w:val="0"/>
          <w:numId w:val="12"/>
        </w:numPr>
      </w:pPr>
      <w:r w:rsidRPr="00E8017A">
        <w:rPr>
          <w:rFonts w:ascii="Tahoma" w:hAnsi="Tahoma" w:cs="Tahoma"/>
        </w:rPr>
        <w:t>Under gennemførelse af den praktiske prøve kan censorerne eller eksaminator agere passagerer, som kontakter chaufføren angående løsning på deres transportproblem, ligesom de kan simulere hændelser blandt passagererne i bussen.</w:t>
      </w:r>
    </w:p>
    <w:p w:rsidR="000D6CBD" w:rsidRPr="000D6CBD" w:rsidRDefault="000D6CBD" w:rsidP="000D6CBD">
      <w:pPr>
        <w:pStyle w:val="Listeafsnit"/>
        <w:rPr>
          <w:rFonts w:ascii="Tahoma" w:hAnsi="Tahoma" w:cs="Tahoma"/>
          <w:szCs w:val="22"/>
        </w:rPr>
      </w:pPr>
    </w:p>
    <w:p w:rsidR="000D6CBD" w:rsidRPr="00DF277B" w:rsidRDefault="000D6CBD" w:rsidP="000D6CBD">
      <w:pPr>
        <w:pStyle w:val="Listeafsnit"/>
        <w:numPr>
          <w:ilvl w:val="0"/>
          <w:numId w:val="11"/>
        </w:numPr>
        <w:rPr>
          <w:rFonts w:ascii="Tahoma" w:hAnsi="Tahoma" w:cs="Tahoma"/>
        </w:rPr>
      </w:pPr>
      <w:r w:rsidRPr="00B241AF">
        <w:rPr>
          <w:rFonts w:ascii="Tahoma" w:hAnsi="Tahoma" w:cs="Tahoma"/>
        </w:rPr>
        <w:t xml:space="preserve">Censorer og faglærer skal tage notater </w:t>
      </w:r>
      <w:r>
        <w:rPr>
          <w:rFonts w:ascii="Tahoma" w:hAnsi="Tahoma" w:cs="Tahoma"/>
        </w:rPr>
        <w:t xml:space="preserve">undervejs </w:t>
      </w:r>
      <w:r w:rsidRPr="00B241AF">
        <w:rPr>
          <w:rFonts w:ascii="Tahoma" w:hAnsi="Tahoma" w:cs="Tahoma"/>
        </w:rPr>
        <w:t>til brug ved karaktergivning</w:t>
      </w:r>
      <w:r>
        <w:rPr>
          <w:rFonts w:ascii="Tahoma" w:hAnsi="Tahoma" w:cs="Tahoma"/>
        </w:rPr>
        <w:t>, samt</w:t>
      </w:r>
      <w:r w:rsidRPr="00B241AF">
        <w:rPr>
          <w:rFonts w:ascii="Tahoma" w:hAnsi="Tahoma" w:cs="Tahoma"/>
        </w:rPr>
        <w:t xml:space="preserve"> til brug ved en eventuel klagesag</w:t>
      </w:r>
      <w:r>
        <w:rPr>
          <w:rFonts w:ascii="Tahoma" w:hAnsi="Tahoma" w:cs="Tahoma"/>
        </w:rPr>
        <w:t>.</w:t>
      </w:r>
    </w:p>
    <w:p w:rsidR="00F47CC4" w:rsidRDefault="00F47CC4">
      <w:pPr>
        <w:rPr>
          <w:rFonts w:ascii="Tahoma" w:hAnsi="Tahoma" w:cs="Tahoma"/>
          <w:szCs w:val="22"/>
        </w:rPr>
      </w:pPr>
    </w:p>
    <w:p w:rsidR="00C00317" w:rsidRPr="00B241AF" w:rsidRDefault="00C00317">
      <w:pPr>
        <w:rPr>
          <w:rFonts w:ascii="Tahoma" w:hAnsi="Tahoma" w:cs="Tahoma"/>
          <w:szCs w:val="22"/>
        </w:rPr>
      </w:pPr>
    </w:p>
    <w:p w:rsidR="005972D9" w:rsidRDefault="005972D9" w:rsidP="005972D9"/>
    <w:p w:rsidR="0014267B" w:rsidRPr="0014267B" w:rsidRDefault="0014267B" w:rsidP="0014267B">
      <w:pPr>
        <w:pStyle w:val="Overskrift2"/>
        <w:rPr>
          <w:rFonts w:ascii="Tahoma" w:hAnsi="Tahoma" w:cs="Tahoma"/>
          <w:szCs w:val="22"/>
        </w:rPr>
      </w:pPr>
      <w:bookmarkStart w:id="22" w:name="_Toc451952783"/>
      <w:r w:rsidRPr="0014267B">
        <w:rPr>
          <w:rFonts w:ascii="Tahoma" w:hAnsi="Tahoma" w:cs="Tahoma"/>
          <w:szCs w:val="22"/>
        </w:rPr>
        <w:t xml:space="preserve">Den mundtlige </w:t>
      </w:r>
      <w:r w:rsidR="009F09D1">
        <w:rPr>
          <w:rFonts w:ascii="Tahoma" w:hAnsi="Tahoma" w:cs="Tahoma"/>
          <w:szCs w:val="22"/>
        </w:rPr>
        <w:t>prøve på trin 2</w:t>
      </w:r>
      <w:bookmarkEnd w:id="22"/>
    </w:p>
    <w:p w:rsidR="00CB7DA2" w:rsidRDefault="00CB7DA2">
      <w:pPr>
        <w:rPr>
          <w:rFonts w:ascii="Tahoma" w:hAnsi="Tahoma" w:cs="Tahoma"/>
        </w:rPr>
      </w:pPr>
    </w:p>
    <w:p w:rsidR="00A1687E" w:rsidRDefault="00A1687E">
      <w:pPr>
        <w:rPr>
          <w:rFonts w:ascii="Tahoma" w:hAnsi="Tahoma" w:cs="Tahoma"/>
        </w:rPr>
      </w:pPr>
      <w:r>
        <w:rPr>
          <w:rFonts w:ascii="Tahoma" w:hAnsi="Tahoma" w:cs="Tahoma"/>
        </w:rPr>
        <w:t xml:space="preserve">Den mundtlige del af svendeprøven udgør </w:t>
      </w:r>
      <w:r w:rsidR="00CE1F4B">
        <w:rPr>
          <w:rFonts w:ascii="Tahoma" w:hAnsi="Tahoma" w:cs="Tahoma"/>
        </w:rPr>
        <w:t>1 time</w:t>
      </w:r>
      <w:r>
        <w:rPr>
          <w:rFonts w:ascii="Tahoma" w:hAnsi="Tahoma" w:cs="Tahoma"/>
        </w:rPr>
        <w:t xml:space="preserve">. De første 30 minutter er afsat til lærlingens forberedelse og de sidste 30 minutter til mundtlig prøve og </w:t>
      </w:r>
      <w:r w:rsidR="00C9793F">
        <w:rPr>
          <w:rFonts w:ascii="Tahoma" w:hAnsi="Tahoma" w:cs="Tahoma"/>
        </w:rPr>
        <w:t>votering</w:t>
      </w:r>
      <w:r>
        <w:rPr>
          <w:rFonts w:ascii="Tahoma" w:hAnsi="Tahoma" w:cs="Tahoma"/>
        </w:rPr>
        <w:t>.</w:t>
      </w:r>
    </w:p>
    <w:p w:rsidR="00CE1F4B" w:rsidRPr="00CE1F4B" w:rsidRDefault="00CE1F4B" w:rsidP="00CE1F4B">
      <w:pPr>
        <w:rPr>
          <w:rFonts w:ascii="Tahoma" w:hAnsi="Tahoma" w:cs="Tahoma"/>
        </w:rPr>
      </w:pPr>
      <w:r w:rsidRPr="00DF277B">
        <w:rPr>
          <w:rFonts w:ascii="Tahoma" w:hAnsi="Tahoma" w:cs="Tahoma"/>
        </w:rPr>
        <w:t>Totaltiden på 30 minutter er det centrale, og det er ikke muligt at adskille forberedelse (tilrettelæggelse af opgaveløsning) fra selve den mundtlige del af prøven.</w:t>
      </w:r>
    </w:p>
    <w:p w:rsidR="00CE1F4B" w:rsidRPr="00CE1F4B" w:rsidRDefault="00CE1F4B" w:rsidP="00CE1F4B">
      <w:pPr>
        <w:rPr>
          <w:rFonts w:ascii="Tahoma" w:hAnsi="Tahoma" w:cs="Tahoma"/>
        </w:rPr>
      </w:pPr>
    </w:p>
    <w:p w:rsidR="00CE1F4B" w:rsidRPr="00DF277B" w:rsidRDefault="00CE1F4B" w:rsidP="00DF277B">
      <w:pPr>
        <w:pStyle w:val="Listeafsnit"/>
        <w:numPr>
          <w:ilvl w:val="0"/>
          <w:numId w:val="13"/>
        </w:numPr>
        <w:rPr>
          <w:rFonts w:ascii="Tahoma" w:hAnsi="Tahoma" w:cs="Tahoma"/>
        </w:rPr>
      </w:pPr>
      <w:r w:rsidRPr="00DF277B">
        <w:rPr>
          <w:rFonts w:ascii="Tahoma" w:hAnsi="Tahoma" w:cs="Tahoma"/>
        </w:rPr>
        <w:t>Eksaminationen omfatter såvel lodtrukne spørgsmål som studietursrapporten.</w:t>
      </w:r>
      <w:r w:rsidR="00DF277B">
        <w:rPr>
          <w:rFonts w:ascii="Tahoma" w:hAnsi="Tahoma" w:cs="Tahoma"/>
        </w:rPr>
        <w:t xml:space="preserve"> </w:t>
      </w:r>
      <w:r w:rsidRPr="00DF277B">
        <w:rPr>
          <w:rFonts w:ascii="Tahoma" w:hAnsi="Tahoma" w:cs="Tahoma"/>
        </w:rPr>
        <w:t xml:space="preserve">Skolen udarbejder et antal forskellige mundtlige opgaver, som svarer til antallet af lærlinge i klassen + 2. </w:t>
      </w:r>
    </w:p>
    <w:p w:rsidR="00A1687E" w:rsidRDefault="00A1687E">
      <w:pPr>
        <w:rPr>
          <w:rFonts w:ascii="Tahoma" w:hAnsi="Tahoma" w:cs="Tahoma"/>
        </w:rPr>
      </w:pPr>
    </w:p>
    <w:p w:rsidR="00A1687E" w:rsidRPr="00DF277B" w:rsidRDefault="00A1687E" w:rsidP="00DF277B">
      <w:pPr>
        <w:pStyle w:val="Listeafsnit"/>
        <w:numPr>
          <w:ilvl w:val="0"/>
          <w:numId w:val="13"/>
        </w:numPr>
        <w:rPr>
          <w:rFonts w:ascii="Tahoma" w:hAnsi="Tahoma" w:cs="Tahoma"/>
        </w:rPr>
      </w:pPr>
      <w:r w:rsidRPr="00DF277B">
        <w:rPr>
          <w:rFonts w:ascii="Tahoma" w:hAnsi="Tahoma" w:cs="Tahoma"/>
        </w:rPr>
        <w:t>Lærlingen fremlægger sin studietursrapport og fremhæver hovedkonklusionerne heraf, hvorefter eksaminator (</w:t>
      </w:r>
      <w:r w:rsidR="00CE1F4B" w:rsidRPr="00DF277B">
        <w:rPr>
          <w:rFonts w:ascii="Tahoma" w:hAnsi="Tahoma" w:cs="Tahoma"/>
        </w:rPr>
        <w:t>faglæreren</w:t>
      </w:r>
      <w:r w:rsidRPr="00DF277B">
        <w:rPr>
          <w:rFonts w:ascii="Tahoma" w:hAnsi="Tahoma" w:cs="Tahoma"/>
        </w:rPr>
        <w:t xml:space="preserve">) spørger mere indgående til rapportens indhold og </w:t>
      </w:r>
      <w:r w:rsidR="00195F13" w:rsidRPr="00DF277B">
        <w:rPr>
          <w:rFonts w:ascii="Tahoma" w:hAnsi="Tahoma" w:cs="Tahoma"/>
        </w:rPr>
        <w:t>konklusioner, med det formål</w:t>
      </w:r>
      <w:r w:rsidR="00455A02" w:rsidRPr="00DF277B">
        <w:rPr>
          <w:rFonts w:ascii="Tahoma" w:hAnsi="Tahoma" w:cs="Tahoma"/>
        </w:rPr>
        <w:t>,</w:t>
      </w:r>
      <w:r w:rsidR="00195F13" w:rsidRPr="00DF277B">
        <w:rPr>
          <w:rFonts w:ascii="Tahoma" w:hAnsi="Tahoma" w:cs="Tahoma"/>
        </w:rPr>
        <w:t xml:space="preserve"> at få lærlingen til at demonstrere sin dybtgående forståelse af den problematik der </w:t>
      </w:r>
      <w:r w:rsidR="00784E76" w:rsidRPr="00DF277B">
        <w:rPr>
          <w:rFonts w:ascii="Tahoma" w:hAnsi="Tahoma" w:cs="Tahoma"/>
        </w:rPr>
        <w:t xml:space="preserve">er </w:t>
      </w:r>
      <w:r w:rsidR="00195F13" w:rsidRPr="00DF277B">
        <w:rPr>
          <w:rFonts w:ascii="Tahoma" w:hAnsi="Tahoma" w:cs="Tahoma"/>
        </w:rPr>
        <w:t>valgt som emne.</w:t>
      </w:r>
      <w:r w:rsidR="00784E76" w:rsidRPr="00DF277B">
        <w:rPr>
          <w:rFonts w:ascii="Tahoma" w:hAnsi="Tahoma" w:cs="Tahoma"/>
        </w:rPr>
        <w:t xml:space="preserve"> Efterfølgende </w:t>
      </w:r>
      <w:r w:rsidR="008D4078" w:rsidRPr="00DF277B">
        <w:rPr>
          <w:rFonts w:ascii="Tahoma" w:hAnsi="Tahoma" w:cs="Tahoma"/>
        </w:rPr>
        <w:t>b</w:t>
      </w:r>
      <w:r w:rsidR="00784E76" w:rsidRPr="00DF277B">
        <w:rPr>
          <w:rFonts w:ascii="Tahoma" w:hAnsi="Tahoma" w:cs="Tahoma"/>
        </w:rPr>
        <w:t>esvarer lærlingen de lodtrukne spørgsmål.</w:t>
      </w:r>
    </w:p>
    <w:p w:rsidR="00195F13" w:rsidRDefault="00195F13">
      <w:pPr>
        <w:rPr>
          <w:rFonts w:ascii="Tahoma" w:hAnsi="Tahoma" w:cs="Tahoma"/>
        </w:rPr>
      </w:pPr>
    </w:p>
    <w:p w:rsidR="00195F13" w:rsidRDefault="00195F13" w:rsidP="00DF277B">
      <w:pPr>
        <w:pStyle w:val="Listeafsnit"/>
        <w:numPr>
          <w:ilvl w:val="0"/>
          <w:numId w:val="13"/>
        </w:numPr>
        <w:rPr>
          <w:rFonts w:ascii="Tahoma" w:hAnsi="Tahoma" w:cs="Tahoma"/>
        </w:rPr>
      </w:pPr>
      <w:r w:rsidRPr="00DF277B">
        <w:rPr>
          <w:rFonts w:ascii="Tahoma" w:hAnsi="Tahoma" w:cs="Tahoma"/>
        </w:rPr>
        <w:t>De lærlinge</w:t>
      </w:r>
      <w:r w:rsidR="00455A02" w:rsidRPr="00DF277B">
        <w:rPr>
          <w:rFonts w:ascii="Tahoma" w:hAnsi="Tahoma" w:cs="Tahoma"/>
        </w:rPr>
        <w:t>,</w:t>
      </w:r>
      <w:r w:rsidRPr="00DF277B">
        <w:rPr>
          <w:rFonts w:ascii="Tahoma" w:hAnsi="Tahoma" w:cs="Tahoma"/>
        </w:rPr>
        <w:t xml:space="preserve"> som</w:t>
      </w:r>
      <w:r w:rsidR="00C75203">
        <w:rPr>
          <w:rFonts w:ascii="Tahoma" w:hAnsi="Tahoma" w:cs="Tahoma"/>
        </w:rPr>
        <w:t xml:space="preserve"> </w:t>
      </w:r>
      <w:r w:rsidRPr="00DF277B">
        <w:rPr>
          <w:rFonts w:ascii="Tahoma" w:hAnsi="Tahoma" w:cs="Tahoma"/>
        </w:rPr>
        <w:t>i stedet for studieturen</w:t>
      </w:r>
      <w:r w:rsidR="00455A02" w:rsidRPr="00DF277B">
        <w:rPr>
          <w:rFonts w:ascii="Tahoma" w:hAnsi="Tahoma" w:cs="Tahoma"/>
        </w:rPr>
        <w:t>,</w:t>
      </w:r>
      <w:r w:rsidRPr="00DF277B">
        <w:rPr>
          <w:rFonts w:ascii="Tahoma" w:hAnsi="Tahoma" w:cs="Tahoma"/>
        </w:rPr>
        <w:t xml:space="preserve"> har udarbejdet et projekt efter underviserens anvisning, </w:t>
      </w:r>
      <w:r w:rsidR="00455A02" w:rsidRPr="00DF277B">
        <w:rPr>
          <w:rFonts w:ascii="Tahoma" w:hAnsi="Tahoma" w:cs="Tahoma"/>
        </w:rPr>
        <w:t>gennemfører en tilsvarende mundtlig prøve.</w:t>
      </w:r>
    </w:p>
    <w:p w:rsidR="000D6CBD" w:rsidRPr="000D6CBD" w:rsidRDefault="000D6CBD" w:rsidP="000D6CBD">
      <w:pPr>
        <w:pStyle w:val="Listeafsnit"/>
        <w:rPr>
          <w:rFonts w:ascii="Tahoma" w:hAnsi="Tahoma" w:cs="Tahoma"/>
        </w:rPr>
      </w:pPr>
    </w:p>
    <w:p w:rsidR="000D6CBD" w:rsidRPr="00DF277B" w:rsidRDefault="000D6CBD" w:rsidP="000D6CBD">
      <w:pPr>
        <w:pStyle w:val="Listeafsnit"/>
        <w:numPr>
          <w:ilvl w:val="0"/>
          <w:numId w:val="11"/>
        </w:numPr>
        <w:rPr>
          <w:rFonts w:ascii="Tahoma" w:hAnsi="Tahoma" w:cs="Tahoma"/>
        </w:rPr>
      </w:pPr>
      <w:r w:rsidRPr="00B241AF">
        <w:rPr>
          <w:rFonts w:ascii="Tahoma" w:hAnsi="Tahoma" w:cs="Tahoma"/>
        </w:rPr>
        <w:t xml:space="preserve">Censorer og faglærer skal tage notater </w:t>
      </w:r>
      <w:r>
        <w:rPr>
          <w:rFonts w:ascii="Tahoma" w:hAnsi="Tahoma" w:cs="Tahoma"/>
        </w:rPr>
        <w:t xml:space="preserve">undervejs </w:t>
      </w:r>
      <w:r w:rsidRPr="00B241AF">
        <w:rPr>
          <w:rFonts w:ascii="Tahoma" w:hAnsi="Tahoma" w:cs="Tahoma"/>
        </w:rPr>
        <w:t>til brug ved karaktergivning</w:t>
      </w:r>
      <w:r>
        <w:rPr>
          <w:rFonts w:ascii="Tahoma" w:hAnsi="Tahoma" w:cs="Tahoma"/>
        </w:rPr>
        <w:t>, samt</w:t>
      </w:r>
      <w:r w:rsidRPr="00B241AF">
        <w:rPr>
          <w:rFonts w:ascii="Tahoma" w:hAnsi="Tahoma" w:cs="Tahoma"/>
        </w:rPr>
        <w:t xml:space="preserve"> til brug ved en eventuel klagesag</w:t>
      </w:r>
      <w:r>
        <w:rPr>
          <w:rFonts w:ascii="Tahoma" w:hAnsi="Tahoma" w:cs="Tahoma"/>
        </w:rPr>
        <w:t>.</w:t>
      </w:r>
    </w:p>
    <w:p w:rsidR="00CE1F4B" w:rsidRDefault="00CE1F4B">
      <w:pPr>
        <w:rPr>
          <w:rFonts w:ascii="Tahoma" w:hAnsi="Tahoma" w:cs="Tahoma"/>
        </w:rPr>
      </w:pPr>
    </w:p>
    <w:p w:rsidR="002359FA" w:rsidRDefault="002359FA">
      <w:pPr>
        <w:tabs>
          <w:tab w:val="clear" w:pos="2268"/>
          <w:tab w:val="clear" w:pos="3402"/>
          <w:tab w:val="clear" w:pos="4536"/>
          <w:tab w:val="clear" w:pos="5670"/>
          <w:tab w:val="clear" w:pos="6804"/>
        </w:tabs>
        <w:rPr>
          <w:rFonts w:ascii="Tahoma" w:hAnsi="Tahoma" w:cs="Tahoma"/>
        </w:rPr>
      </w:pPr>
    </w:p>
    <w:p w:rsidR="001C2B70" w:rsidRDefault="001C2B70">
      <w:pPr>
        <w:rPr>
          <w:rFonts w:ascii="Tahoma" w:hAnsi="Tahoma" w:cs="Tahoma"/>
        </w:rPr>
      </w:pPr>
    </w:p>
    <w:p w:rsidR="00195F13" w:rsidRPr="001C2B70" w:rsidRDefault="001C2B70">
      <w:pPr>
        <w:rPr>
          <w:rFonts w:ascii="Tahoma" w:hAnsi="Tahoma" w:cs="Tahoma"/>
          <w:b/>
          <w:szCs w:val="22"/>
        </w:rPr>
      </w:pPr>
      <w:r w:rsidRPr="00D70697">
        <w:rPr>
          <w:rFonts w:ascii="Tahoma" w:hAnsi="Tahoma" w:cs="Tahoma"/>
          <w:b/>
          <w:szCs w:val="22"/>
        </w:rPr>
        <w:t xml:space="preserve">Eksempel på tidsplan for praktisk og mundtlig </w:t>
      </w:r>
      <w:r w:rsidR="00762E1A">
        <w:rPr>
          <w:rFonts w:ascii="Tahoma" w:hAnsi="Tahoma" w:cs="Tahoma"/>
          <w:b/>
          <w:szCs w:val="22"/>
        </w:rPr>
        <w:t>svende</w:t>
      </w:r>
      <w:r w:rsidRPr="00D70697">
        <w:rPr>
          <w:rFonts w:ascii="Tahoma" w:hAnsi="Tahoma" w:cs="Tahoma"/>
          <w:b/>
          <w:szCs w:val="22"/>
        </w:rPr>
        <w:t>prøve</w:t>
      </w:r>
    </w:p>
    <w:tbl>
      <w:tblPr>
        <w:tblStyle w:val="Tabel-Gitter"/>
        <w:tblW w:w="0" w:type="auto"/>
        <w:tblLook w:val="04A0" w:firstRow="1" w:lastRow="0" w:firstColumn="1" w:lastColumn="0" w:noHBand="0" w:noVBand="1"/>
      </w:tblPr>
      <w:tblGrid>
        <w:gridCol w:w="1871"/>
        <w:gridCol w:w="1870"/>
        <w:gridCol w:w="1867"/>
        <w:gridCol w:w="1870"/>
        <w:gridCol w:w="1867"/>
      </w:tblGrid>
      <w:tr w:rsidR="001C2B70" w:rsidRPr="001C2B70" w:rsidTr="001C2B70">
        <w:tc>
          <w:tcPr>
            <w:tcW w:w="1899" w:type="dxa"/>
          </w:tcPr>
          <w:p w:rsidR="001C2B70" w:rsidRPr="001C2B70" w:rsidRDefault="001C2B70" w:rsidP="001C2B70">
            <w:pPr>
              <w:rPr>
                <w:rFonts w:ascii="Tahoma" w:hAnsi="Tahoma" w:cs="Tahoma"/>
                <w:sz w:val="18"/>
                <w:szCs w:val="18"/>
              </w:rPr>
            </w:pPr>
          </w:p>
        </w:tc>
        <w:tc>
          <w:tcPr>
            <w:tcW w:w="3798" w:type="dxa"/>
            <w:gridSpan w:val="2"/>
          </w:tcPr>
          <w:p w:rsidR="001C2B70" w:rsidRPr="001C2B70" w:rsidRDefault="004F6CDB" w:rsidP="001C2B70">
            <w:pPr>
              <w:jc w:val="center"/>
              <w:rPr>
                <w:rFonts w:ascii="Tahoma" w:hAnsi="Tahoma" w:cs="Tahoma"/>
                <w:sz w:val="18"/>
                <w:szCs w:val="18"/>
              </w:rPr>
            </w:pPr>
            <w:r>
              <w:rPr>
                <w:rFonts w:ascii="Tahoma" w:hAnsi="Tahoma" w:cs="Tahoma"/>
                <w:sz w:val="18"/>
                <w:szCs w:val="18"/>
              </w:rPr>
              <w:t>Praktisk prøve</w:t>
            </w:r>
          </w:p>
        </w:tc>
        <w:tc>
          <w:tcPr>
            <w:tcW w:w="3798" w:type="dxa"/>
            <w:gridSpan w:val="2"/>
          </w:tcPr>
          <w:p w:rsidR="00EA1766" w:rsidRDefault="004F6CDB">
            <w:pPr>
              <w:jc w:val="center"/>
              <w:rPr>
                <w:rFonts w:ascii="Tahoma" w:hAnsi="Tahoma" w:cs="Tahoma"/>
                <w:sz w:val="18"/>
                <w:szCs w:val="18"/>
              </w:rPr>
            </w:pPr>
            <w:r>
              <w:rPr>
                <w:rFonts w:ascii="Tahoma" w:hAnsi="Tahoma" w:cs="Tahoma"/>
                <w:sz w:val="18"/>
                <w:szCs w:val="18"/>
              </w:rPr>
              <w:t>Mundtlig prøve</w:t>
            </w:r>
          </w:p>
        </w:tc>
      </w:tr>
      <w:tr w:rsidR="001C2B70" w:rsidRPr="001C2B70" w:rsidTr="001C2B70">
        <w:tc>
          <w:tcPr>
            <w:tcW w:w="1899" w:type="dxa"/>
          </w:tcPr>
          <w:p w:rsidR="001C2B70" w:rsidRPr="001C2B70" w:rsidRDefault="001C2B70" w:rsidP="001C2B70">
            <w:pPr>
              <w:rPr>
                <w:rFonts w:ascii="Tahoma" w:hAnsi="Tahoma" w:cs="Tahoma"/>
                <w:sz w:val="18"/>
                <w:szCs w:val="18"/>
              </w:rPr>
            </w:pPr>
            <w:r w:rsidRPr="001C2B70">
              <w:rPr>
                <w:rFonts w:ascii="Tahoma" w:hAnsi="Tahoma" w:cs="Tahoma"/>
                <w:sz w:val="18"/>
                <w:szCs w:val="18"/>
              </w:rPr>
              <w:t>Tid</w:t>
            </w:r>
          </w:p>
        </w:tc>
        <w:tc>
          <w:tcPr>
            <w:tcW w:w="1899" w:type="dxa"/>
          </w:tcPr>
          <w:p w:rsidR="001C2B70" w:rsidRPr="001C2B70" w:rsidRDefault="004F6CDB" w:rsidP="001C2B70">
            <w:pPr>
              <w:jc w:val="center"/>
              <w:rPr>
                <w:rFonts w:ascii="Tahoma" w:hAnsi="Tahoma" w:cs="Tahoma"/>
                <w:sz w:val="18"/>
                <w:szCs w:val="18"/>
              </w:rPr>
            </w:pPr>
            <w:r>
              <w:rPr>
                <w:rFonts w:ascii="Tahoma" w:hAnsi="Tahoma" w:cs="Tahoma"/>
                <w:sz w:val="18"/>
                <w:szCs w:val="18"/>
              </w:rPr>
              <w:t>Forberedelse</w:t>
            </w:r>
          </w:p>
        </w:tc>
        <w:tc>
          <w:tcPr>
            <w:tcW w:w="1899" w:type="dxa"/>
          </w:tcPr>
          <w:p w:rsidR="00EA1766" w:rsidRDefault="004F6CDB">
            <w:pPr>
              <w:jc w:val="center"/>
              <w:rPr>
                <w:rFonts w:ascii="Tahoma" w:hAnsi="Tahoma" w:cs="Tahoma"/>
                <w:sz w:val="18"/>
                <w:szCs w:val="18"/>
              </w:rPr>
            </w:pPr>
            <w:r>
              <w:rPr>
                <w:rFonts w:ascii="Tahoma" w:hAnsi="Tahoma" w:cs="Tahoma"/>
                <w:sz w:val="18"/>
                <w:szCs w:val="18"/>
              </w:rPr>
              <w:t>Eksam</w:t>
            </w:r>
            <w:r w:rsidR="00A423E7">
              <w:rPr>
                <w:rFonts w:ascii="Tahoma" w:hAnsi="Tahoma" w:cs="Tahoma"/>
                <w:sz w:val="18"/>
                <w:szCs w:val="18"/>
              </w:rPr>
              <w:t>ination</w:t>
            </w:r>
          </w:p>
        </w:tc>
        <w:tc>
          <w:tcPr>
            <w:tcW w:w="1899" w:type="dxa"/>
          </w:tcPr>
          <w:p w:rsidR="001C2B70" w:rsidRPr="001C2B70" w:rsidRDefault="004F6CDB" w:rsidP="001C2B70">
            <w:pPr>
              <w:jc w:val="center"/>
              <w:rPr>
                <w:rFonts w:ascii="Tahoma" w:hAnsi="Tahoma" w:cs="Tahoma"/>
                <w:sz w:val="18"/>
                <w:szCs w:val="18"/>
              </w:rPr>
            </w:pPr>
            <w:r>
              <w:rPr>
                <w:rFonts w:ascii="Tahoma" w:hAnsi="Tahoma" w:cs="Tahoma"/>
                <w:sz w:val="18"/>
                <w:szCs w:val="18"/>
              </w:rPr>
              <w:t>Forberedelse</w:t>
            </w:r>
          </w:p>
        </w:tc>
        <w:tc>
          <w:tcPr>
            <w:tcW w:w="1899" w:type="dxa"/>
          </w:tcPr>
          <w:p w:rsidR="00EA1766" w:rsidRDefault="004F6CDB">
            <w:pPr>
              <w:jc w:val="center"/>
              <w:rPr>
                <w:rFonts w:ascii="Tahoma" w:hAnsi="Tahoma" w:cs="Tahoma"/>
                <w:sz w:val="18"/>
                <w:szCs w:val="18"/>
              </w:rPr>
            </w:pPr>
            <w:r>
              <w:rPr>
                <w:rFonts w:ascii="Tahoma" w:hAnsi="Tahoma" w:cs="Tahoma"/>
                <w:sz w:val="18"/>
                <w:szCs w:val="18"/>
              </w:rPr>
              <w:t>Eksam</w:t>
            </w:r>
            <w:r w:rsidR="00A423E7">
              <w:rPr>
                <w:rFonts w:ascii="Tahoma" w:hAnsi="Tahoma" w:cs="Tahoma"/>
                <w:sz w:val="18"/>
                <w:szCs w:val="18"/>
              </w:rPr>
              <w:t>ination</w:t>
            </w:r>
          </w:p>
        </w:tc>
      </w:tr>
      <w:tr w:rsidR="001C2B70" w:rsidRPr="001C2B70" w:rsidTr="001C2B70">
        <w:tc>
          <w:tcPr>
            <w:tcW w:w="1899" w:type="dxa"/>
          </w:tcPr>
          <w:p w:rsidR="001C2B70" w:rsidRPr="001C2B70" w:rsidRDefault="001C2B70" w:rsidP="001C2B70">
            <w:pPr>
              <w:rPr>
                <w:rFonts w:ascii="Tahoma" w:hAnsi="Tahoma" w:cs="Tahoma"/>
                <w:sz w:val="18"/>
                <w:szCs w:val="18"/>
              </w:rPr>
            </w:pPr>
            <w:r w:rsidRPr="001C2B70">
              <w:rPr>
                <w:rFonts w:ascii="Tahoma" w:hAnsi="Tahoma" w:cs="Tahoma"/>
                <w:sz w:val="18"/>
                <w:szCs w:val="18"/>
              </w:rPr>
              <w:t>07.00</w:t>
            </w:r>
          </w:p>
        </w:tc>
        <w:tc>
          <w:tcPr>
            <w:tcW w:w="1899" w:type="dxa"/>
          </w:tcPr>
          <w:p w:rsidR="001C2B70" w:rsidRPr="001C2B70" w:rsidRDefault="001C2B70" w:rsidP="001C2B70">
            <w:pPr>
              <w:jc w:val="center"/>
              <w:rPr>
                <w:rFonts w:ascii="Tahoma" w:hAnsi="Tahoma" w:cs="Tahoma"/>
                <w:sz w:val="18"/>
                <w:szCs w:val="18"/>
              </w:rPr>
            </w:pPr>
            <w:r w:rsidRPr="001C2B70">
              <w:rPr>
                <w:rFonts w:ascii="Tahoma" w:hAnsi="Tahoma" w:cs="Tahoma"/>
                <w:sz w:val="18"/>
                <w:szCs w:val="18"/>
              </w:rPr>
              <w:t>1</w:t>
            </w:r>
          </w:p>
        </w:tc>
        <w:tc>
          <w:tcPr>
            <w:tcW w:w="1899" w:type="dxa"/>
          </w:tcPr>
          <w:p w:rsidR="001C2B70" w:rsidRPr="001C2B70" w:rsidRDefault="001C2B70" w:rsidP="001C2B70">
            <w:pPr>
              <w:jc w:val="center"/>
              <w:rPr>
                <w:rFonts w:ascii="Tahoma" w:hAnsi="Tahoma" w:cs="Tahoma"/>
                <w:sz w:val="18"/>
                <w:szCs w:val="18"/>
              </w:rPr>
            </w:pPr>
          </w:p>
        </w:tc>
        <w:tc>
          <w:tcPr>
            <w:tcW w:w="1899" w:type="dxa"/>
          </w:tcPr>
          <w:p w:rsidR="001C2B70" w:rsidRPr="001C2B70" w:rsidRDefault="001C2B70" w:rsidP="001C2B70">
            <w:pPr>
              <w:jc w:val="center"/>
              <w:rPr>
                <w:rFonts w:ascii="Tahoma" w:hAnsi="Tahoma" w:cs="Tahoma"/>
                <w:sz w:val="18"/>
                <w:szCs w:val="18"/>
              </w:rPr>
            </w:pPr>
          </w:p>
        </w:tc>
        <w:tc>
          <w:tcPr>
            <w:tcW w:w="1899" w:type="dxa"/>
          </w:tcPr>
          <w:p w:rsidR="001C2B70" w:rsidRPr="001C2B70" w:rsidRDefault="001C2B70" w:rsidP="001C2B70">
            <w:pPr>
              <w:jc w:val="center"/>
              <w:rPr>
                <w:rFonts w:ascii="Tahoma" w:hAnsi="Tahoma" w:cs="Tahoma"/>
                <w:sz w:val="18"/>
                <w:szCs w:val="18"/>
              </w:rPr>
            </w:pPr>
          </w:p>
        </w:tc>
      </w:tr>
      <w:tr w:rsidR="001C2B70" w:rsidRPr="001C2B70" w:rsidTr="001C2B70">
        <w:tc>
          <w:tcPr>
            <w:tcW w:w="1899" w:type="dxa"/>
          </w:tcPr>
          <w:p w:rsidR="001C2B70" w:rsidRPr="001C2B70" w:rsidRDefault="001C2B70" w:rsidP="001C2B70">
            <w:pPr>
              <w:rPr>
                <w:rFonts w:ascii="Tahoma" w:hAnsi="Tahoma" w:cs="Tahoma"/>
                <w:sz w:val="18"/>
                <w:szCs w:val="18"/>
              </w:rPr>
            </w:pPr>
            <w:r w:rsidRPr="001C2B70">
              <w:rPr>
                <w:rFonts w:ascii="Tahoma" w:hAnsi="Tahoma" w:cs="Tahoma"/>
                <w:sz w:val="18"/>
                <w:szCs w:val="18"/>
              </w:rPr>
              <w:t>07.30</w:t>
            </w:r>
          </w:p>
        </w:tc>
        <w:tc>
          <w:tcPr>
            <w:tcW w:w="1899" w:type="dxa"/>
          </w:tcPr>
          <w:p w:rsidR="001C2B70" w:rsidRPr="001C2B70" w:rsidRDefault="001C2B70" w:rsidP="001C2B70">
            <w:pPr>
              <w:jc w:val="center"/>
              <w:rPr>
                <w:rFonts w:ascii="Tahoma" w:hAnsi="Tahoma" w:cs="Tahoma"/>
                <w:sz w:val="18"/>
                <w:szCs w:val="18"/>
              </w:rPr>
            </w:pPr>
            <w:r w:rsidRPr="001C2B70">
              <w:rPr>
                <w:rFonts w:ascii="Tahoma" w:hAnsi="Tahoma" w:cs="Tahoma"/>
                <w:sz w:val="18"/>
                <w:szCs w:val="18"/>
              </w:rPr>
              <w:t>1, 2</w:t>
            </w:r>
          </w:p>
        </w:tc>
        <w:tc>
          <w:tcPr>
            <w:tcW w:w="1899" w:type="dxa"/>
          </w:tcPr>
          <w:p w:rsidR="001C2B70" w:rsidRPr="001C2B70" w:rsidRDefault="001C2B70" w:rsidP="001C2B70">
            <w:pPr>
              <w:jc w:val="center"/>
              <w:rPr>
                <w:rFonts w:ascii="Tahoma" w:hAnsi="Tahoma" w:cs="Tahoma"/>
                <w:sz w:val="18"/>
                <w:szCs w:val="18"/>
              </w:rPr>
            </w:pPr>
          </w:p>
        </w:tc>
        <w:tc>
          <w:tcPr>
            <w:tcW w:w="1899" w:type="dxa"/>
          </w:tcPr>
          <w:p w:rsidR="001C2B70" w:rsidRPr="001C2B70" w:rsidRDefault="001C2B70" w:rsidP="001C2B70">
            <w:pPr>
              <w:jc w:val="center"/>
              <w:rPr>
                <w:rFonts w:ascii="Tahoma" w:hAnsi="Tahoma" w:cs="Tahoma"/>
                <w:sz w:val="18"/>
                <w:szCs w:val="18"/>
              </w:rPr>
            </w:pPr>
          </w:p>
        </w:tc>
        <w:tc>
          <w:tcPr>
            <w:tcW w:w="1899" w:type="dxa"/>
          </w:tcPr>
          <w:p w:rsidR="001C2B70" w:rsidRPr="001C2B70" w:rsidRDefault="001C2B70" w:rsidP="001C2B70">
            <w:pPr>
              <w:jc w:val="center"/>
              <w:rPr>
                <w:rFonts w:ascii="Tahoma" w:hAnsi="Tahoma" w:cs="Tahoma"/>
                <w:sz w:val="18"/>
                <w:szCs w:val="18"/>
              </w:rPr>
            </w:pPr>
          </w:p>
        </w:tc>
      </w:tr>
      <w:tr w:rsidR="001C2B70" w:rsidRPr="001C2B70" w:rsidTr="001C2B70">
        <w:tc>
          <w:tcPr>
            <w:tcW w:w="1899" w:type="dxa"/>
          </w:tcPr>
          <w:p w:rsidR="001C2B70" w:rsidRPr="001C2B70" w:rsidRDefault="001C2B70" w:rsidP="001C2B70">
            <w:pPr>
              <w:rPr>
                <w:rFonts w:ascii="Tahoma" w:hAnsi="Tahoma" w:cs="Tahoma"/>
                <w:sz w:val="18"/>
                <w:szCs w:val="18"/>
              </w:rPr>
            </w:pPr>
            <w:r w:rsidRPr="001C2B70">
              <w:rPr>
                <w:rFonts w:ascii="Tahoma" w:hAnsi="Tahoma" w:cs="Tahoma"/>
                <w:sz w:val="18"/>
                <w:szCs w:val="18"/>
              </w:rPr>
              <w:t>08.00</w:t>
            </w:r>
          </w:p>
        </w:tc>
        <w:tc>
          <w:tcPr>
            <w:tcW w:w="1899" w:type="dxa"/>
          </w:tcPr>
          <w:p w:rsidR="001C2B70" w:rsidRPr="001C2B70" w:rsidRDefault="001C2B70" w:rsidP="001C2B70">
            <w:pPr>
              <w:jc w:val="center"/>
              <w:rPr>
                <w:rFonts w:ascii="Tahoma" w:hAnsi="Tahoma" w:cs="Tahoma"/>
                <w:sz w:val="18"/>
                <w:szCs w:val="18"/>
              </w:rPr>
            </w:pPr>
            <w:r>
              <w:rPr>
                <w:rFonts w:ascii="Tahoma" w:hAnsi="Tahoma" w:cs="Tahoma"/>
                <w:sz w:val="18"/>
                <w:szCs w:val="18"/>
              </w:rPr>
              <w:t xml:space="preserve">1, </w:t>
            </w:r>
            <w:r w:rsidRPr="001C2B70">
              <w:rPr>
                <w:rFonts w:ascii="Tahoma" w:hAnsi="Tahoma" w:cs="Tahoma"/>
                <w:sz w:val="18"/>
                <w:szCs w:val="18"/>
              </w:rPr>
              <w:t>2, 3</w:t>
            </w:r>
          </w:p>
        </w:tc>
        <w:tc>
          <w:tcPr>
            <w:tcW w:w="1899" w:type="dxa"/>
          </w:tcPr>
          <w:p w:rsidR="001C2B70" w:rsidRPr="001C2B70" w:rsidRDefault="001C2B70" w:rsidP="001C2B70">
            <w:pPr>
              <w:jc w:val="center"/>
              <w:rPr>
                <w:rFonts w:ascii="Tahoma" w:hAnsi="Tahoma" w:cs="Tahoma"/>
                <w:sz w:val="18"/>
                <w:szCs w:val="18"/>
              </w:rPr>
            </w:pPr>
          </w:p>
        </w:tc>
        <w:tc>
          <w:tcPr>
            <w:tcW w:w="1899" w:type="dxa"/>
          </w:tcPr>
          <w:p w:rsidR="001C2B70" w:rsidRPr="001C2B70" w:rsidRDefault="001C2B70" w:rsidP="001C2B70">
            <w:pPr>
              <w:jc w:val="center"/>
              <w:rPr>
                <w:rFonts w:ascii="Tahoma" w:hAnsi="Tahoma" w:cs="Tahoma"/>
                <w:sz w:val="18"/>
                <w:szCs w:val="18"/>
              </w:rPr>
            </w:pPr>
          </w:p>
        </w:tc>
        <w:tc>
          <w:tcPr>
            <w:tcW w:w="1899" w:type="dxa"/>
          </w:tcPr>
          <w:p w:rsidR="001C2B70" w:rsidRPr="001C2B70" w:rsidRDefault="001C2B70" w:rsidP="001C2B70">
            <w:pPr>
              <w:jc w:val="center"/>
              <w:rPr>
                <w:rFonts w:ascii="Tahoma" w:hAnsi="Tahoma" w:cs="Tahoma"/>
                <w:sz w:val="18"/>
                <w:szCs w:val="18"/>
              </w:rPr>
            </w:pPr>
          </w:p>
        </w:tc>
      </w:tr>
      <w:tr w:rsidR="004F6CDB" w:rsidRPr="001C2B70" w:rsidTr="001C2B70">
        <w:tc>
          <w:tcPr>
            <w:tcW w:w="1899" w:type="dxa"/>
          </w:tcPr>
          <w:p w:rsidR="004F6CDB" w:rsidRPr="001C2B70" w:rsidRDefault="004F6CDB" w:rsidP="001C2B70">
            <w:pPr>
              <w:rPr>
                <w:rFonts w:ascii="Tahoma" w:hAnsi="Tahoma" w:cs="Tahoma"/>
                <w:sz w:val="18"/>
                <w:szCs w:val="18"/>
              </w:rPr>
            </w:pPr>
            <w:r w:rsidRPr="001C2B70">
              <w:rPr>
                <w:rFonts w:ascii="Tahoma" w:hAnsi="Tahoma" w:cs="Tahoma"/>
                <w:sz w:val="18"/>
                <w:szCs w:val="18"/>
              </w:rPr>
              <w:t>08.30</w:t>
            </w: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2, 3, 4</w:t>
            </w: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1</w:t>
            </w: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p>
        </w:tc>
      </w:tr>
      <w:tr w:rsidR="004F6CDB" w:rsidRPr="001C2B70" w:rsidTr="001C2B70">
        <w:tc>
          <w:tcPr>
            <w:tcW w:w="1899" w:type="dxa"/>
          </w:tcPr>
          <w:p w:rsidR="004F6CDB" w:rsidRPr="001C2B70" w:rsidRDefault="004F6CDB" w:rsidP="001C2B70">
            <w:pPr>
              <w:rPr>
                <w:rFonts w:ascii="Tahoma" w:hAnsi="Tahoma" w:cs="Tahoma"/>
                <w:sz w:val="18"/>
                <w:szCs w:val="18"/>
              </w:rPr>
            </w:pPr>
            <w:r w:rsidRPr="001C2B70">
              <w:rPr>
                <w:rFonts w:ascii="Tahoma" w:hAnsi="Tahoma" w:cs="Tahoma"/>
                <w:sz w:val="18"/>
                <w:szCs w:val="18"/>
              </w:rPr>
              <w:t>09.00</w:t>
            </w: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3, 4, 5</w:t>
            </w: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2</w:t>
            </w: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p>
        </w:tc>
      </w:tr>
      <w:tr w:rsidR="004F6CDB" w:rsidRPr="001C2B70" w:rsidTr="001C2B70">
        <w:tc>
          <w:tcPr>
            <w:tcW w:w="1899" w:type="dxa"/>
          </w:tcPr>
          <w:p w:rsidR="004F6CDB" w:rsidRPr="001C2B70" w:rsidRDefault="004F6CDB" w:rsidP="001C2B70">
            <w:pPr>
              <w:rPr>
                <w:rFonts w:ascii="Tahoma" w:hAnsi="Tahoma" w:cs="Tahoma"/>
                <w:sz w:val="18"/>
                <w:szCs w:val="18"/>
              </w:rPr>
            </w:pPr>
            <w:r w:rsidRPr="001C2B70">
              <w:rPr>
                <w:rFonts w:ascii="Tahoma" w:hAnsi="Tahoma" w:cs="Tahoma"/>
                <w:sz w:val="18"/>
                <w:szCs w:val="18"/>
              </w:rPr>
              <w:t>09.30</w:t>
            </w: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4, 5, 6</w:t>
            </w: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3</w:t>
            </w: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p>
        </w:tc>
      </w:tr>
      <w:tr w:rsidR="004F6CDB" w:rsidRPr="001C2B70" w:rsidTr="001C2B70">
        <w:tc>
          <w:tcPr>
            <w:tcW w:w="1899" w:type="dxa"/>
          </w:tcPr>
          <w:p w:rsidR="004F6CDB" w:rsidRPr="001C2B70" w:rsidRDefault="004F6CDB" w:rsidP="001C2B70">
            <w:pPr>
              <w:rPr>
                <w:rFonts w:ascii="Tahoma" w:hAnsi="Tahoma" w:cs="Tahoma"/>
                <w:sz w:val="18"/>
                <w:szCs w:val="18"/>
              </w:rPr>
            </w:pPr>
            <w:r w:rsidRPr="001C2B70">
              <w:rPr>
                <w:rFonts w:ascii="Tahoma" w:hAnsi="Tahoma" w:cs="Tahoma"/>
                <w:sz w:val="18"/>
                <w:szCs w:val="18"/>
              </w:rPr>
              <w:t>10.00</w:t>
            </w: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5, 6, 7</w:t>
            </w: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4</w:t>
            </w: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p>
        </w:tc>
      </w:tr>
      <w:tr w:rsidR="004F6CDB" w:rsidRPr="001C2B70" w:rsidTr="001C2B70">
        <w:tc>
          <w:tcPr>
            <w:tcW w:w="1899" w:type="dxa"/>
          </w:tcPr>
          <w:p w:rsidR="004F6CDB" w:rsidRPr="001C2B70" w:rsidRDefault="004F6CDB" w:rsidP="001C2B70">
            <w:pPr>
              <w:rPr>
                <w:rFonts w:ascii="Tahoma" w:hAnsi="Tahoma" w:cs="Tahoma"/>
                <w:sz w:val="18"/>
                <w:szCs w:val="18"/>
              </w:rPr>
            </w:pPr>
            <w:r w:rsidRPr="001C2B70">
              <w:rPr>
                <w:rFonts w:ascii="Tahoma" w:hAnsi="Tahoma" w:cs="Tahoma"/>
                <w:sz w:val="18"/>
                <w:szCs w:val="18"/>
              </w:rPr>
              <w:t>10.30</w:t>
            </w: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6, 7</w:t>
            </w: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5</w:t>
            </w: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p>
        </w:tc>
      </w:tr>
      <w:tr w:rsidR="004F6CDB" w:rsidRPr="001C2B70" w:rsidTr="001C2B70">
        <w:tc>
          <w:tcPr>
            <w:tcW w:w="1899" w:type="dxa"/>
          </w:tcPr>
          <w:p w:rsidR="004F6CDB" w:rsidRPr="001C2B70" w:rsidRDefault="004F6CDB" w:rsidP="001C2B70">
            <w:pPr>
              <w:rPr>
                <w:rFonts w:ascii="Tahoma" w:hAnsi="Tahoma" w:cs="Tahoma"/>
                <w:sz w:val="18"/>
                <w:szCs w:val="18"/>
              </w:rPr>
            </w:pPr>
            <w:r w:rsidRPr="001C2B70">
              <w:rPr>
                <w:rFonts w:ascii="Tahoma" w:hAnsi="Tahoma" w:cs="Tahoma"/>
                <w:sz w:val="18"/>
                <w:szCs w:val="18"/>
              </w:rPr>
              <w:t>11.00</w:t>
            </w: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7</w:t>
            </w: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6</w:t>
            </w: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p>
        </w:tc>
      </w:tr>
      <w:tr w:rsidR="004F6CDB" w:rsidRPr="001C2B70" w:rsidTr="001C2B70">
        <w:tc>
          <w:tcPr>
            <w:tcW w:w="1899" w:type="dxa"/>
          </w:tcPr>
          <w:p w:rsidR="004F6CDB" w:rsidRPr="001C2B70" w:rsidRDefault="004F6CDB" w:rsidP="001C2B70">
            <w:pPr>
              <w:rPr>
                <w:rFonts w:ascii="Tahoma" w:hAnsi="Tahoma" w:cs="Tahoma"/>
                <w:sz w:val="18"/>
                <w:szCs w:val="18"/>
              </w:rPr>
            </w:pPr>
            <w:r w:rsidRPr="001C2B70">
              <w:rPr>
                <w:rFonts w:ascii="Tahoma" w:hAnsi="Tahoma" w:cs="Tahoma"/>
                <w:sz w:val="18"/>
                <w:szCs w:val="18"/>
              </w:rPr>
              <w:t>11.30</w:t>
            </w: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7</w:t>
            </w: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p>
        </w:tc>
      </w:tr>
      <w:tr w:rsidR="004F6CDB" w:rsidRPr="001C2B70" w:rsidTr="001C2B70">
        <w:tc>
          <w:tcPr>
            <w:tcW w:w="1899" w:type="dxa"/>
          </w:tcPr>
          <w:p w:rsidR="004F6CDB" w:rsidRPr="001C2B70" w:rsidRDefault="004F6CDB" w:rsidP="001C2B70">
            <w:pPr>
              <w:rPr>
                <w:rFonts w:ascii="Tahoma" w:hAnsi="Tahoma" w:cs="Tahoma"/>
                <w:sz w:val="18"/>
                <w:szCs w:val="18"/>
              </w:rPr>
            </w:pPr>
            <w:r w:rsidRPr="001C2B70">
              <w:rPr>
                <w:rFonts w:ascii="Tahoma" w:hAnsi="Tahoma" w:cs="Tahoma"/>
                <w:sz w:val="18"/>
                <w:szCs w:val="18"/>
              </w:rPr>
              <w:t>12.00</w:t>
            </w: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1</w:t>
            </w:r>
          </w:p>
        </w:tc>
        <w:tc>
          <w:tcPr>
            <w:tcW w:w="1899" w:type="dxa"/>
          </w:tcPr>
          <w:p w:rsidR="004F6CDB" w:rsidRPr="001C2B70" w:rsidRDefault="004F6CDB" w:rsidP="001C2B70">
            <w:pPr>
              <w:jc w:val="center"/>
              <w:rPr>
                <w:rFonts w:ascii="Tahoma" w:hAnsi="Tahoma" w:cs="Tahoma"/>
                <w:sz w:val="18"/>
                <w:szCs w:val="18"/>
              </w:rPr>
            </w:pPr>
          </w:p>
        </w:tc>
      </w:tr>
      <w:tr w:rsidR="004F6CDB" w:rsidRPr="001C2B70" w:rsidTr="001C2B70">
        <w:tc>
          <w:tcPr>
            <w:tcW w:w="1899" w:type="dxa"/>
          </w:tcPr>
          <w:p w:rsidR="004F6CDB" w:rsidRPr="001C2B70" w:rsidRDefault="004F6CDB" w:rsidP="001C2B70">
            <w:pPr>
              <w:rPr>
                <w:rFonts w:ascii="Tahoma" w:hAnsi="Tahoma" w:cs="Tahoma"/>
                <w:sz w:val="18"/>
                <w:szCs w:val="18"/>
              </w:rPr>
            </w:pPr>
            <w:r>
              <w:rPr>
                <w:rFonts w:ascii="Tahoma" w:hAnsi="Tahoma" w:cs="Tahoma"/>
                <w:sz w:val="18"/>
                <w:szCs w:val="18"/>
              </w:rPr>
              <w:t>12.30</w:t>
            </w: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2</w:t>
            </w: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1</w:t>
            </w:r>
          </w:p>
        </w:tc>
      </w:tr>
      <w:tr w:rsidR="004F6CDB" w:rsidRPr="001C2B70" w:rsidTr="001C2B70">
        <w:tc>
          <w:tcPr>
            <w:tcW w:w="1899" w:type="dxa"/>
          </w:tcPr>
          <w:p w:rsidR="004F6CDB" w:rsidRPr="001C2B70" w:rsidRDefault="004F6CDB" w:rsidP="001C2B70">
            <w:pPr>
              <w:rPr>
                <w:rFonts w:ascii="Tahoma" w:hAnsi="Tahoma" w:cs="Tahoma"/>
                <w:sz w:val="18"/>
                <w:szCs w:val="18"/>
              </w:rPr>
            </w:pPr>
            <w:r>
              <w:rPr>
                <w:rFonts w:ascii="Tahoma" w:hAnsi="Tahoma" w:cs="Tahoma"/>
                <w:sz w:val="18"/>
                <w:szCs w:val="18"/>
              </w:rPr>
              <w:t>13.00</w:t>
            </w: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3</w:t>
            </w: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2</w:t>
            </w:r>
          </w:p>
        </w:tc>
      </w:tr>
      <w:tr w:rsidR="004F6CDB" w:rsidRPr="001C2B70" w:rsidTr="001C2B70">
        <w:tc>
          <w:tcPr>
            <w:tcW w:w="1899" w:type="dxa"/>
          </w:tcPr>
          <w:p w:rsidR="004F6CDB" w:rsidRPr="001C2B70" w:rsidRDefault="004F6CDB" w:rsidP="001C2B70">
            <w:pPr>
              <w:rPr>
                <w:rFonts w:ascii="Tahoma" w:hAnsi="Tahoma" w:cs="Tahoma"/>
                <w:sz w:val="18"/>
                <w:szCs w:val="18"/>
              </w:rPr>
            </w:pPr>
            <w:r>
              <w:rPr>
                <w:rFonts w:ascii="Tahoma" w:hAnsi="Tahoma" w:cs="Tahoma"/>
                <w:sz w:val="18"/>
                <w:szCs w:val="18"/>
              </w:rPr>
              <w:t>13.30</w:t>
            </w: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4</w:t>
            </w: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3</w:t>
            </w:r>
          </w:p>
        </w:tc>
      </w:tr>
      <w:tr w:rsidR="004F6CDB" w:rsidRPr="001C2B70" w:rsidTr="001C2B70">
        <w:tc>
          <w:tcPr>
            <w:tcW w:w="1899" w:type="dxa"/>
          </w:tcPr>
          <w:p w:rsidR="004F6CDB" w:rsidRPr="001C2B70" w:rsidRDefault="004F6CDB" w:rsidP="001C2B70">
            <w:pPr>
              <w:rPr>
                <w:rFonts w:ascii="Tahoma" w:hAnsi="Tahoma" w:cs="Tahoma"/>
                <w:sz w:val="18"/>
                <w:szCs w:val="18"/>
              </w:rPr>
            </w:pPr>
            <w:r>
              <w:rPr>
                <w:rFonts w:ascii="Tahoma" w:hAnsi="Tahoma" w:cs="Tahoma"/>
                <w:sz w:val="18"/>
                <w:szCs w:val="18"/>
              </w:rPr>
              <w:t>14.00</w:t>
            </w: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5</w:t>
            </w: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4</w:t>
            </w:r>
          </w:p>
        </w:tc>
      </w:tr>
      <w:tr w:rsidR="004F6CDB" w:rsidRPr="001C2B70" w:rsidTr="001C2B70">
        <w:tc>
          <w:tcPr>
            <w:tcW w:w="1899" w:type="dxa"/>
          </w:tcPr>
          <w:p w:rsidR="004F6CDB" w:rsidRPr="001C2B70" w:rsidRDefault="004F6CDB" w:rsidP="001C2B70">
            <w:pPr>
              <w:rPr>
                <w:rFonts w:ascii="Tahoma" w:hAnsi="Tahoma" w:cs="Tahoma"/>
                <w:sz w:val="18"/>
                <w:szCs w:val="18"/>
              </w:rPr>
            </w:pPr>
            <w:r>
              <w:rPr>
                <w:rFonts w:ascii="Tahoma" w:hAnsi="Tahoma" w:cs="Tahoma"/>
                <w:sz w:val="18"/>
                <w:szCs w:val="18"/>
              </w:rPr>
              <w:t>14.30</w:t>
            </w: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6</w:t>
            </w: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5</w:t>
            </w:r>
          </w:p>
        </w:tc>
      </w:tr>
      <w:tr w:rsidR="004F6CDB" w:rsidRPr="001C2B70" w:rsidTr="001C2B70">
        <w:tc>
          <w:tcPr>
            <w:tcW w:w="1899" w:type="dxa"/>
          </w:tcPr>
          <w:p w:rsidR="004F6CDB" w:rsidRPr="001C2B70" w:rsidRDefault="004F6CDB" w:rsidP="001C2B70">
            <w:pPr>
              <w:rPr>
                <w:rFonts w:ascii="Tahoma" w:hAnsi="Tahoma" w:cs="Tahoma"/>
                <w:sz w:val="18"/>
                <w:szCs w:val="18"/>
              </w:rPr>
            </w:pPr>
            <w:r>
              <w:rPr>
                <w:rFonts w:ascii="Tahoma" w:hAnsi="Tahoma" w:cs="Tahoma"/>
                <w:sz w:val="18"/>
                <w:szCs w:val="18"/>
              </w:rPr>
              <w:t>15.00</w:t>
            </w: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7</w:t>
            </w: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6</w:t>
            </w:r>
          </w:p>
        </w:tc>
      </w:tr>
      <w:tr w:rsidR="004F6CDB" w:rsidRPr="001C2B70" w:rsidTr="001C2B70">
        <w:tc>
          <w:tcPr>
            <w:tcW w:w="1899" w:type="dxa"/>
          </w:tcPr>
          <w:p w:rsidR="004F6CDB" w:rsidRPr="001C2B70" w:rsidRDefault="004F6CDB" w:rsidP="001C2B70">
            <w:pPr>
              <w:rPr>
                <w:rFonts w:ascii="Tahoma" w:hAnsi="Tahoma" w:cs="Tahoma"/>
                <w:sz w:val="18"/>
                <w:szCs w:val="18"/>
              </w:rPr>
            </w:pPr>
            <w:r>
              <w:rPr>
                <w:rFonts w:ascii="Tahoma" w:hAnsi="Tahoma" w:cs="Tahoma"/>
                <w:sz w:val="18"/>
                <w:szCs w:val="18"/>
              </w:rPr>
              <w:t>15.30</w:t>
            </w: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r>
              <w:rPr>
                <w:rFonts w:ascii="Tahoma" w:hAnsi="Tahoma" w:cs="Tahoma"/>
                <w:sz w:val="18"/>
                <w:szCs w:val="18"/>
              </w:rPr>
              <w:t>7</w:t>
            </w:r>
          </w:p>
        </w:tc>
      </w:tr>
      <w:tr w:rsidR="004F6CDB" w:rsidRPr="001C2B70" w:rsidTr="001C2B70">
        <w:tc>
          <w:tcPr>
            <w:tcW w:w="1899" w:type="dxa"/>
          </w:tcPr>
          <w:p w:rsidR="004F6CDB" w:rsidRPr="001C2B70" w:rsidRDefault="004F6CDB" w:rsidP="001C2B70">
            <w:pPr>
              <w:rPr>
                <w:rFonts w:ascii="Tahoma" w:hAnsi="Tahoma" w:cs="Tahoma"/>
                <w:sz w:val="18"/>
                <w:szCs w:val="18"/>
              </w:rPr>
            </w:pPr>
            <w:r>
              <w:rPr>
                <w:rFonts w:ascii="Tahoma" w:hAnsi="Tahoma" w:cs="Tahoma"/>
                <w:sz w:val="18"/>
                <w:szCs w:val="18"/>
              </w:rPr>
              <w:t>16.00</w:t>
            </w: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Pr="001C2B70" w:rsidRDefault="004F6CDB" w:rsidP="001C2B70">
            <w:pPr>
              <w:jc w:val="center"/>
              <w:rPr>
                <w:rFonts w:ascii="Tahoma" w:hAnsi="Tahoma" w:cs="Tahoma"/>
                <w:sz w:val="18"/>
                <w:szCs w:val="18"/>
              </w:rPr>
            </w:pPr>
          </w:p>
        </w:tc>
        <w:tc>
          <w:tcPr>
            <w:tcW w:w="1899" w:type="dxa"/>
          </w:tcPr>
          <w:p w:rsidR="004F6CDB" w:rsidRDefault="004F6CDB" w:rsidP="001C2B70">
            <w:pPr>
              <w:jc w:val="center"/>
              <w:rPr>
                <w:rFonts w:ascii="Tahoma" w:hAnsi="Tahoma" w:cs="Tahoma"/>
                <w:sz w:val="18"/>
                <w:szCs w:val="18"/>
              </w:rPr>
            </w:pPr>
          </w:p>
        </w:tc>
      </w:tr>
    </w:tbl>
    <w:p w:rsidR="001C2B70" w:rsidRPr="001C2B70" w:rsidRDefault="001C2B70" w:rsidP="001C2B70">
      <w:pPr>
        <w:rPr>
          <w:rFonts w:ascii="Tahoma" w:hAnsi="Tahoma" w:cs="Tahoma"/>
          <w:sz w:val="18"/>
          <w:szCs w:val="18"/>
        </w:rPr>
      </w:pPr>
    </w:p>
    <w:p w:rsidR="00C00317" w:rsidRDefault="00455A02" w:rsidP="00CE1F4B">
      <w:pPr>
        <w:rPr>
          <w:rFonts w:ascii="Tahoma" w:hAnsi="Tahoma" w:cs="Tahoma"/>
        </w:rPr>
      </w:pPr>
      <w:r>
        <w:rPr>
          <w:rFonts w:ascii="Tahoma" w:hAnsi="Tahoma" w:cs="Tahoma"/>
        </w:rPr>
        <w:br/>
      </w:r>
    </w:p>
    <w:p w:rsidR="00CE1F4B" w:rsidRPr="00E92FB2" w:rsidRDefault="00981B51" w:rsidP="00CE1F4B">
      <w:pPr>
        <w:rPr>
          <w:rFonts w:ascii="Tahoma" w:hAnsi="Tahoma" w:cs="Tahoma"/>
        </w:rPr>
      </w:pPr>
      <w:r>
        <w:rPr>
          <w:rFonts w:ascii="Tahoma" w:hAnsi="Tahoma" w:cs="Tahoma"/>
        </w:rPr>
        <w:t>S</w:t>
      </w:r>
      <w:r w:rsidR="00AE2465" w:rsidRPr="00AE2465">
        <w:rPr>
          <w:rFonts w:ascii="Tahoma" w:hAnsi="Tahoma" w:cs="Tahoma"/>
        </w:rPr>
        <w:t>vendeprøverne</w:t>
      </w:r>
      <w:r w:rsidR="00AA2D6C">
        <w:rPr>
          <w:rFonts w:ascii="Tahoma" w:hAnsi="Tahoma" w:cs="Tahoma"/>
        </w:rPr>
        <w:t xml:space="preserve"> afholdes</w:t>
      </w:r>
      <w:r w:rsidR="00AE2465" w:rsidRPr="00AE2465">
        <w:rPr>
          <w:rFonts w:ascii="Tahoma" w:hAnsi="Tahoma" w:cs="Tahoma"/>
        </w:rPr>
        <w:t xml:space="preserve"> </w:t>
      </w:r>
      <w:r w:rsidR="00CE1F4B">
        <w:rPr>
          <w:rFonts w:ascii="Tahoma" w:hAnsi="Tahoma" w:cs="Tahoma"/>
        </w:rPr>
        <w:t xml:space="preserve">i </w:t>
      </w:r>
      <w:r w:rsidR="00CE1F4B" w:rsidRPr="00E92FB2">
        <w:rPr>
          <w:rFonts w:ascii="Tahoma" w:hAnsi="Tahoma" w:cs="Tahoma"/>
        </w:rPr>
        <w:t>henhold til bekendtgørelse om prøver og eksame</w:t>
      </w:r>
      <w:r w:rsidR="00CE1F4B">
        <w:rPr>
          <w:rFonts w:ascii="Tahoma" w:hAnsi="Tahoma" w:cs="Tahoma"/>
        </w:rPr>
        <w:t xml:space="preserve">n i erhvervsrettede uddannelser, BEK nr. 41 af </w:t>
      </w:r>
      <w:r w:rsidR="00F47CC4">
        <w:rPr>
          <w:rFonts w:ascii="Tahoma" w:hAnsi="Tahoma" w:cs="Tahoma"/>
        </w:rPr>
        <w:t>16/01/2014:</w:t>
      </w:r>
    </w:p>
    <w:p w:rsidR="00CE1F4B" w:rsidRPr="00E92FB2" w:rsidRDefault="00CE1F4B" w:rsidP="00CE1F4B">
      <w:pPr>
        <w:rPr>
          <w:rFonts w:ascii="Tahoma" w:hAnsi="Tahoma" w:cs="Tahoma"/>
        </w:rPr>
      </w:pPr>
    </w:p>
    <w:p w:rsidR="00CE1F4B" w:rsidRPr="00533A99" w:rsidRDefault="00CE1F4B" w:rsidP="00CE1F4B">
      <w:pPr>
        <w:pStyle w:val="paragraf"/>
        <w:rPr>
          <w:i/>
          <w:sz w:val="20"/>
          <w:szCs w:val="20"/>
        </w:rPr>
      </w:pPr>
      <w:r w:rsidRPr="00533A99">
        <w:rPr>
          <w:rStyle w:val="paragrafnr1"/>
          <w:i/>
          <w:sz w:val="20"/>
          <w:szCs w:val="20"/>
        </w:rPr>
        <w:t>§ 11.</w:t>
      </w:r>
      <w:r w:rsidRPr="00533A99">
        <w:rPr>
          <w:i/>
          <w:sz w:val="20"/>
          <w:szCs w:val="20"/>
        </w:rPr>
        <w:t xml:space="preserve"> Prøver ved eksamen i erhvervsuddannelserne kan helt eller delvist udgøre eller indgå i en svendeprøve. I bekendtgørelsen om den enkelte uddannelse kan det efter det faglige udvalgs bestemmelse være fastsat, at en eller flere prøver i den afsluttende skoleperiode i en uddannelse kan udgøre en svendeprøve eller indgå som en del af en svendeprøve.</w:t>
      </w:r>
    </w:p>
    <w:p w:rsidR="00CE1F4B" w:rsidRPr="00533A99" w:rsidRDefault="00CE1F4B" w:rsidP="00CE1F4B">
      <w:pPr>
        <w:pStyle w:val="stk2"/>
        <w:rPr>
          <w:i/>
          <w:sz w:val="20"/>
          <w:szCs w:val="20"/>
        </w:rPr>
      </w:pPr>
      <w:r w:rsidRPr="00533A99">
        <w:rPr>
          <w:rStyle w:val="stknr1"/>
          <w:sz w:val="20"/>
          <w:szCs w:val="20"/>
        </w:rPr>
        <w:t>Stk. 2.</w:t>
      </w:r>
      <w:r w:rsidRPr="00533A99">
        <w:rPr>
          <w:i/>
          <w:sz w:val="20"/>
          <w:szCs w:val="20"/>
        </w:rPr>
        <w:t xml:space="preserve"> Ved prøverne nævnt i stk. 1 gælder:</w:t>
      </w:r>
    </w:p>
    <w:p w:rsidR="00CE1F4B" w:rsidRPr="00533A99" w:rsidRDefault="00CE1F4B" w:rsidP="00CE1F4B">
      <w:pPr>
        <w:pStyle w:val="liste1"/>
        <w:rPr>
          <w:i/>
          <w:sz w:val="20"/>
          <w:szCs w:val="20"/>
        </w:rPr>
      </w:pPr>
      <w:r w:rsidRPr="00533A99">
        <w:rPr>
          <w:rStyle w:val="liste1nr1"/>
          <w:i/>
          <w:sz w:val="20"/>
          <w:szCs w:val="20"/>
        </w:rPr>
        <w:t>1)</w:t>
      </w:r>
      <w:r w:rsidRPr="00533A99">
        <w:rPr>
          <w:i/>
          <w:sz w:val="20"/>
          <w:szCs w:val="20"/>
        </w:rPr>
        <w:t xml:space="preserve"> Opgaverne stilles af uddannelsesinstitutionen efter samråd med og eventuelt forslag fra det faglige udvalg, jf. nr. 3. Et fagligt udvalg kan nedsætte en opgavekommission og overlade sin beføjelse til denne.</w:t>
      </w:r>
    </w:p>
    <w:p w:rsidR="00CE1F4B" w:rsidRPr="00533A99" w:rsidRDefault="00CE1F4B" w:rsidP="00CE1F4B">
      <w:pPr>
        <w:pStyle w:val="liste1"/>
        <w:rPr>
          <w:i/>
          <w:sz w:val="20"/>
          <w:szCs w:val="20"/>
        </w:rPr>
      </w:pPr>
      <w:r w:rsidRPr="00533A99">
        <w:rPr>
          <w:rStyle w:val="liste1nr1"/>
          <w:i/>
          <w:sz w:val="20"/>
          <w:szCs w:val="20"/>
        </w:rPr>
        <w:t>2)</w:t>
      </w:r>
      <w:r w:rsidRPr="00533A99">
        <w:rPr>
          <w:i/>
          <w:sz w:val="20"/>
          <w:szCs w:val="20"/>
        </w:rPr>
        <w:t xml:space="preserve"> Bedømmelsen foretages af eksaminandens lærer, der er eksaminator, og normalt 2 censorer (skuemestre) udpeget af det faglige udvalg. Disse censorer skal have den fornødne indsigt i uddannelsen og det fagområde, prøven vedrører, og må ikke have ansættelse ved uddannelsesinstitutionen eller elevens praktiksted eller være elevens arbejdsgiver. Ved praktiske prøver skal censorerne være til stede under hele prøven, medmindre andet fremgår af reglerne om uddannelsen.</w:t>
      </w:r>
    </w:p>
    <w:p w:rsidR="00CE1F4B" w:rsidRPr="00533A99" w:rsidRDefault="00CE1F4B" w:rsidP="00CE1F4B">
      <w:pPr>
        <w:pStyle w:val="liste1"/>
        <w:rPr>
          <w:i/>
          <w:sz w:val="20"/>
          <w:szCs w:val="20"/>
        </w:rPr>
      </w:pPr>
      <w:r w:rsidRPr="00533A99">
        <w:rPr>
          <w:rStyle w:val="liste1nr1"/>
          <w:i/>
          <w:sz w:val="20"/>
          <w:szCs w:val="20"/>
        </w:rPr>
        <w:t>3)</w:t>
      </w:r>
      <w:r w:rsidRPr="00533A99">
        <w:rPr>
          <w:i/>
          <w:sz w:val="20"/>
          <w:szCs w:val="20"/>
        </w:rPr>
        <w:t xml:space="preserve"> Det faglige udvalg afholder alle udgifter i forbindelse med deltagelsen af de censorer, som det faglige udvalg har udpeget, samt udgifter ved de faglige udvalgs eventuelle udarbejdelse af opgaveforslag.</w:t>
      </w:r>
    </w:p>
    <w:p w:rsidR="00CE1F4B" w:rsidRPr="00533A99" w:rsidRDefault="00CE1F4B" w:rsidP="00CE1F4B">
      <w:pPr>
        <w:pStyle w:val="liste1"/>
        <w:rPr>
          <w:i/>
          <w:sz w:val="20"/>
          <w:szCs w:val="20"/>
        </w:rPr>
      </w:pPr>
      <w:r w:rsidRPr="00533A99">
        <w:rPr>
          <w:rStyle w:val="liste1nr1"/>
          <w:i/>
          <w:sz w:val="20"/>
          <w:szCs w:val="20"/>
        </w:rPr>
        <w:t>4)</w:t>
      </w:r>
      <w:r w:rsidRPr="00533A99">
        <w:rPr>
          <w:i/>
          <w:sz w:val="20"/>
          <w:szCs w:val="20"/>
        </w:rPr>
        <w:t xml:space="preserve"> De opnåede karakterer indgår i uddannelsesinstitutionens grundlag for udstedelse af (skole)bevis efter reglerne om uddannelsen.</w:t>
      </w:r>
    </w:p>
    <w:p w:rsidR="00CE1F4B" w:rsidRPr="00533A99" w:rsidRDefault="00CE1F4B" w:rsidP="00CE1F4B">
      <w:pPr>
        <w:pStyle w:val="stk2"/>
        <w:rPr>
          <w:i/>
          <w:sz w:val="20"/>
          <w:szCs w:val="20"/>
        </w:rPr>
      </w:pPr>
      <w:r w:rsidRPr="00533A99">
        <w:rPr>
          <w:rStyle w:val="stknr1"/>
          <w:sz w:val="20"/>
          <w:szCs w:val="20"/>
        </w:rPr>
        <w:t>Stk. 3.</w:t>
      </w:r>
      <w:r w:rsidRPr="00533A99">
        <w:rPr>
          <w:i/>
          <w:sz w:val="20"/>
          <w:szCs w:val="20"/>
        </w:rPr>
        <w:t xml:space="preserve"> Det faglige udvalg kan til brug for censorerne (skuemestrene) udarbejde en censorvejledning. Uddannelsesinstitutionen skal have kopi af censorvejledningen til brug for eksaminator.</w:t>
      </w:r>
    </w:p>
    <w:p w:rsidR="00CE1F4B" w:rsidRPr="00C00317" w:rsidRDefault="00CE1F4B" w:rsidP="00C00317">
      <w:pPr>
        <w:pStyle w:val="stk2"/>
        <w:rPr>
          <w:i/>
          <w:sz w:val="20"/>
          <w:szCs w:val="20"/>
        </w:rPr>
      </w:pPr>
      <w:r w:rsidRPr="00533A99">
        <w:rPr>
          <w:rStyle w:val="stknr1"/>
          <w:sz w:val="20"/>
          <w:szCs w:val="20"/>
        </w:rPr>
        <w:t>Stk. 4.</w:t>
      </w:r>
      <w:r w:rsidRPr="00533A99">
        <w:rPr>
          <w:i/>
          <w:sz w:val="20"/>
          <w:szCs w:val="20"/>
        </w:rPr>
        <w:t xml:space="preserve"> Uddannelsesinstitutionen aftaler med det faglige udvalg, hvordan proceduren i øvrigt skal være for prøver, der udgør en svendeprøve eller er en del af en svendeprøve.</w:t>
      </w:r>
    </w:p>
    <w:p w:rsidR="008963C8" w:rsidRPr="00B241AF" w:rsidRDefault="008963C8">
      <w:pPr>
        <w:pStyle w:val="Overskrift2"/>
        <w:rPr>
          <w:rFonts w:ascii="Tahoma" w:hAnsi="Tahoma" w:cs="Tahoma"/>
        </w:rPr>
      </w:pPr>
      <w:bookmarkStart w:id="23" w:name="_Toc451952784"/>
      <w:r w:rsidRPr="00B241AF">
        <w:rPr>
          <w:rFonts w:ascii="Tahoma" w:hAnsi="Tahoma" w:cs="Tahoma"/>
        </w:rPr>
        <w:t>Afslutning på svendeprøven</w:t>
      </w:r>
      <w:bookmarkEnd w:id="23"/>
    </w:p>
    <w:p w:rsidR="008963C8" w:rsidRPr="00B241AF" w:rsidRDefault="008963C8">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rFonts w:ascii="Tahoma" w:hAnsi="Tahoma" w:cs="Tahoma"/>
        </w:rPr>
      </w:pPr>
    </w:p>
    <w:p w:rsidR="00DB1528" w:rsidRPr="00B241AF" w:rsidRDefault="00DB1528" w:rsidP="00DB1528">
      <w:pPr>
        <w:rPr>
          <w:rFonts w:ascii="Tahoma" w:hAnsi="Tahoma" w:cs="Tahoma"/>
        </w:rPr>
      </w:pPr>
    </w:p>
    <w:p w:rsidR="00CE1F4B" w:rsidRDefault="00DB1528">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ahoma" w:hAnsi="Tahoma" w:cs="Tahoma"/>
        </w:rPr>
      </w:pPr>
      <w:r w:rsidRPr="00B241AF">
        <w:rPr>
          <w:rFonts w:ascii="Tahoma" w:hAnsi="Tahoma" w:cs="Tahoma"/>
        </w:rPr>
        <w:t xml:space="preserve">Som afslutning på den enkelte lærlings </w:t>
      </w:r>
      <w:r>
        <w:rPr>
          <w:rFonts w:ascii="Tahoma" w:hAnsi="Tahoma" w:cs="Tahoma"/>
        </w:rPr>
        <w:t>svendeprøve på trin 1 eller trin 2</w:t>
      </w:r>
      <w:r w:rsidRPr="00B241AF">
        <w:rPr>
          <w:rFonts w:ascii="Tahoma" w:hAnsi="Tahoma" w:cs="Tahoma"/>
        </w:rPr>
        <w:t>, dvs. efter de</w:t>
      </w:r>
      <w:r>
        <w:rPr>
          <w:rFonts w:ascii="Tahoma" w:hAnsi="Tahoma" w:cs="Tahoma"/>
        </w:rPr>
        <w:t xml:space="preserve">n skriftlige, </w:t>
      </w:r>
      <w:r w:rsidRPr="00B241AF">
        <w:rPr>
          <w:rFonts w:ascii="Tahoma" w:hAnsi="Tahoma" w:cs="Tahoma"/>
        </w:rPr>
        <w:t xml:space="preserve">praktiske </w:t>
      </w:r>
      <w:r>
        <w:rPr>
          <w:rFonts w:ascii="Tahoma" w:hAnsi="Tahoma" w:cs="Tahoma"/>
        </w:rPr>
        <w:t xml:space="preserve">og mundtlige </w:t>
      </w:r>
      <w:r w:rsidRPr="00B241AF">
        <w:rPr>
          <w:rFonts w:ascii="Tahoma" w:hAnsi="Tahoma" w:cs="Tahoma"/>
        </w:rPr>
        <w:t>prøve, konkluderer faglærer og censorer</w:t>
      </w:r>
      <w:r>
        <w:rPr>
          <w:rFonts w:ascii="Tahoma" w:hAnsi="Tahoma" w:cs="Tahoma"/>
        </w:rPr>
        <w:t>,</w:t>
      </w:r>
      <w:r w:rsidRPr="00B241AF">
        <w:rPr>
          <w:rFonts w:ascii="Tahoma" w:hAnsi="Tahoma" w:cs="Tahoma"/>
        </w:rPr>
        <w:t xml:space="preserve"> om lærlingen er bestået i henhold til uddannelsesbekendtgørelsens beståelseskriterier. </w:t>
      </w:r>
      <w:r>
        <w:rPr>
          <w:rFonts w:ascii="Tahoma" w:hAnsi="Tahoma" w:cs="Tahoma"/>
        </w:rPr>
        <w:t>Lærlingen skal have mindst 02 i alle tre prøver. Lærlingens eksamenskarakter udregnes og</w:t>
      </w:r>
      <w:r w:rsidRPr="00B241AF">
        <w:rPr>
          <w:rFonts w:ascii="Tahoma" w:hAnsi="Tahoma" w:cs="Tahoma"/>
        </w:rPr>
        <w:t xml:space="preserve"> udtrykkes med et helt tal</w:t>
      </w:r>
      <w:r>
        <w:rPr>
          <w:rFonts w:ascii="Tahoma" w:hAnsi="Tahoma" w:cs="Tahoma"/>
        </w:rPr>
        <w:t xml:space="preserve"> i karakterskalaen</w:t>
      </w:r>
      <w:r w:rsidRPr="00B241AF">
        <w:rPr>
          <w:rFonts w:ascii="Tahoma" w:hAnsi="Tahoma" w:cs="Tahoma"/>
        </w:rPr>
        <w:t xml:space="preserve">. </w:t>
      </w:r>
      <w:r w:rsidR="00C75203">
        <w:rPr>
          <w:rFonts w:ascii="Tahoma" w:hAnsi="Tahoma" w:cs="Tahoma"/>
        </w:rPr>
        <w:t>Læs mere</w:t>
      </w:r>
      <w:r w:rsidR="00B03C02">
        <w:rPr>
          <w:rFonts w:ascii="Tahoma" w:hAnsi="Tahoma" w:cs="Tahoma"/>
        </w:rPr>
        <w:t xml:space="preserve"> om karaktergivning </w:t>
      </w:r>
      <w:r w:rsidR="00C75203">
        <w:rPr>
          <w:rFonts w:ascii="Tahoma" w:hAnsi="Tahoma" w:cs="Tahoma"/>
        </w:rPr>
        <w:t xml:space="preserve">i kapitel 4 i denne vejledning. </w:t>
      </w:r>
    </w:p>
    <w:p w:rsidR="00981B51" w:rsidRDefault="00981B51">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ahoma" w:hAnsi="Tahoma" w:cs="Tahoma"/>
        </w:rPr>
      </w:pPr>
    </w:p>
    <w:p w:rsidR="00CE1F4B" w:rsidRPr="00B241AF" w:rsidRDefault="00CE1F4B" w:rsidP="00CE1F4B">
      <w:pPr>
        <w:tabs>
          <w:tab w:val="clear" w:pos="3402"/>
          <w:tab w:val="clear" w:pos="6804"/>
          <w:tab w:val="left" w:pos="3403"/>
          <w:tab w:val="left" w:pos="6806"/>
        </w:tabs>
        <w:rPr>
          <w:rFonts w:ascii="Tahoma" w:hAnsi="Tahoma" w:cs="Tahoma"/>
        </w:rPr>
      </w:pPr>
      <w:r w:rsidRPr="00BA7E21">
        <w:rPr>
          <w:rFonts w:ascii="Tahoma" w:hAnsi="Tahoma" w:cs="Tahoma"/>
        </w:rPr>
        <w:t xml:space="preserve">Ved skoleperiodens afslutning udleveres </w:t>
      </w:r>
      <w:r w:rsidR="00C75203">
        <w:rPr>
          <w:rFonts w:ascii="Tahoma" w:hAnsi="Tahoma" w:cs="Tahoma"/>
        </w:rPr>
        <w:t xml:space="preserve">et </w:t>
      </w:r>
      <w:r w:rsidRPr="00BA7E21">
        <w:rPr>
          <w:rFonts w:ascii="Tahoma" w:hAnsi="Tahoma" w:cs="Tahoma"/>
        </w:rPr>
        <w:t>skolebevis til hver lærling ved en lille højtidelighed, arrangeret af skolen og LUU, som TUR yder tilskud til. Lærlingens virks</w:t>
      </w:r>
      <w:r>
        <w:rPr>
          <w:rFonts w:ascii="Tahoma" w:hAnsi="Tahoma" w:cs="Tahoma"/>
        </w:rPr>
        <w:t xml:space="preserve">omhed modtager kopi af beviser. </w:t>
      </w:r>
      <w:r w:rsidRPr="00BA7E21">
        <w:rPr>
          <w:rFonts w:ascii="Tahoma" w:hAnsi="Tahoma" w:cs="Tahoma"/>
        </w:rPr>
        <w:t>Svendeprøvebeviset udleveres til lærlingen ved uddannelsens afslutning i virksomheden.</w:t>
      </w:r>
    </w:p>
    <w:p w:rsidR="008963C8" w:rsidRPr="00B241AF" w:rsidRDefault="008963C8">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rFonts w:ascii="Tahoma" w:hAnsi="Tahoma" w:cs="Tahoma"/>
        </w:rPr>
      </w:pPr>
    </w:p>
    <w:p w:rsidR="008963C8" w:rsidRPr="00B241AF" w:rsidRDefault="008963C8">
      <w:pPr>
        <w:rPr>
          <w:rFonts w:ascii="Tahoma" w:hAnsi="Tahoma" w:cs="Tahoma"/>
        </w:rPr>
      </w:pPr>
      <w:r w:rsidRPr="00B241AF">
        <w:rPr>
          <w:rFonts w:ascii="Tahoma" w:hAnsi="Tahoma" w:cs="Tahoma"/>
        </w:rPr>
        <w:t>Skolen fremsender</w:t>
      </w:r>
      <w:r w:rsidR="00AE2465">
        <w:rPr>
          <w:rFonts w:ascii="Tahoma" w:hAnsi="Tahoma" w:cs="Tahoma"/>
        </w:rPr>
        <w:t xml:space="preserve"> en</w:t>
      </w:r>
      <w:r w:rsidRPr="00B241AF">
        <w:rPr>
          <w:rFonts w:ascii="Tahoma" w:hAnsi="Tahoma" w:cs="Tahoma"/>
        </w:rPr>
        <w:t xml:space="preserve"> kort evaluering af svendeprøven, de stillede praktisk</w:t>
      </w:r>
      <w:r w:rsidR="005E090D">
        <w:rPr>
          <w:rFonts w:ascii="Tahoma" w:hAnsi="Tahoma" w:cs="Tahoma"/>
        </w:rPr>
        <w:t xml:space="preserve"> og </w:t>
      </w:r>
      <w:r w:rsidR="00AE2465">
        <w:rPr>
          <w:rFonts w:ascii="Tahoma" w:hAnsi="Tahoma" w:cs="Tahoma"/>
        </w:rPr>
        <w:t>mundtlige</w:t>
      </w:r>
      <w:r w:rsidRPr="00B241AF">
        <w:rPr>
          <w:rFonts w:ascii="Tahoma" w:hAnsi="Tahoma" w:cs="Tahoma"/>
        </w:rPr>
        <w:t xml:space="preserve"> opgaver samt </w:t>
      </w:r>
      <w:r w:rsidR="00F1388F" w:rsidRPr="00B241AF">
        <w:rPr>
          <w:rFonts w:ascii="Tahoma" w:hAnsi="Tahoma" w:cs="Tahoma"/>
        </w:rPr>
        <w:t>karakterark</w:t>
      </w:r>
      <w:r w:rsidRPr="00B241AF">
        <w:rPr>
          <w:rFonts w:ascii="Tahoma" w:hAnsi="Tahoma" w:cs="Tahoma"/>
        </w:rPr>
        <w:t xml:space="preserve"> til TUR, LUU og de deltagende censorer.</w:t>
      </w:r>
      <w:r w:rsidR="00C75203">
        <w:rPr>
          <w:rFonts w:ascii="Tahoma" w:hAnsi="Tahoma" w:cs="Tahoma"/>
        </w:rPr>
        <w:t xml:space="preserve"> </w:t>
      </w:r>
      <w:r w:rsidRPr="00B241AF">
        <w:rPr>
          <w:rFonts w:ascii="Tahoma" w:hAnsi="Tahoma" w:cs="Tahoma"/>
        </w:rPr>
        <w:t>Skolen fremsender tillige kopi af skolebevis til TUR.</w:t>
      </w:r>
    </w:p>
    <w:p w:rsidR="008963C8" w:rsidRPr="00B241AF" w:rsidRDefault="008963C8">
      <w:pPr>
        <w:pStyle w:val="Overskrift2"/>
        <w:rPr>
          <w:rFonts w:ascii="Tahoma" w:hAnsi="Tahoma" w:cs="Tahoma"/>
          <w:szCs w:val="22"/>
        </w:rPr>
      </w:pPr>
      <w:r w:rsidRPr="00B241AF">
        <w:br w:type="page"/>
      </w:r>
      <w:bookmarkStart w:id="24" w:name="_Toc451952785"/>
      <w:r w:rsidRPr="00B241AF">
        <w:rPr>
          <w:rFonts w:ascii="Tahoma" w:hAnsi="Tahoma" w:cs="Tahoma"/>
          <w:szCs w:val="22"/>
        </w:rPr>
        <w:t xml:space="preserve">Oversigt </w:t>
      </w:r>
      <w:r w:rsidR="00CE1F4B">
        <w:rPr>
          <w:rFonts w:ascii="Tahoma" w:hAnsi="Tahoma" w:cs="Tahoma"/>
          <w:szCs w:val="22"/>
        </w:rPr>
        <w:t>over</w:t>
      </w:r>
      <w:r w:rsidRPr="00B241AF">
        <w:rPr>
          <w:rFonts w:ascii="Tahoma" w:hAnsi="Tahoma" w:cs="Tahoma"/>
          <w:szCs w:val="22"/>
        </w:rPr>
        <w:t xml:space="preserve"> et typisk forløb for </w:t>
      </w:r>
      <w:r w:rsidR="005E090D">
        <w:rPr>
          <w:rFonts w:ascii="Tahoma" w:hAnsi="Tahoma" w:cs="Tahoma"/>
          <w:szCs w:val="22"/>
        </w:rPr>
        <w:t>de</w:t>
      </w:r>
      <w:r w:rsidRPr="00B241AF">
        <w:rPr>
          <w:rFonts w:ascii="Tahoma" w:hAnsi="Tahoma" w:cs="Tahoma"/>
          <w:szCs w:val="22"/>
        </w:rPr>
        <w:t xml:space="preserve"> </w:t>
      </w:r>
      <w:r w:rsidR="005E090D">
        <w:rPr>
          <w:rFonts w:ascii="Tahoma" w:hAnsi="Tahoma" w:cs="Tahoma"/>
          <w:szCs w:val="22"/>
        </w:rPr>
        <w:t xml:space="preserve">afsluttende </w:t>
      </w:r>
      <w:r w:rsidR="00CE1F4B">
        <w:rPr>
          <w:rFonts w:ascii="Tahoma" w:hAnsi="Tahoma" w:cs="Tahoma"/>
          <w:szCs w:val="22"/>
        </w:rPr>
        <w:t>svende</w:t>
      </w:r>
      <w:r w:rsidR="005E090D">
        <w:rPr>
          <w:rFonts w:ascii="Tahoma" w:hAnsi="Tahoma" w:cs="Tahoma"/>
          <w:szCs w:val="22"/>
        </w:rPr>
        <w:t xml:space="preserve">prøver – Trin 1 og </w:t>
      </w:r>
      <w:r w:rsidR="00CE1F4B">
        <w:rPr>
          <w:rFonts w:ascii="Tahoma" w:hAnsi="Tahoma" w:cs="Tahoma"/>
          <w:szCs w:val="22"/>
        </w:rPr>
        <w:t>2</w:t>
      </w:r>
      <w:bookmarkEnd w:id="24"/>
      <w:r w:rsidR="00CE1F4B">
        <w:rPr>
          <w:rFonts w:ascii="Tahoma" w:hAnsi="Tahoma" w:cs="Tahoma"/>
          <w:szCs w:val="22"/>
        </w:rPr>
        <w:t xml:space="preserve"> </w:t>
      </w:r>
    </w:p>
    <w:p w:rsidR="008963C8" w:rsidRPr="00B241AF" w:rsidRDefault="008963C8">
      <w:pPr>
        <w:rPr>
          <w:rFonts w:ascii="Tahoma" w:hAnsi="Tahoma" w:cs="Tahoma"/>
          <w:szCs w:val="22"/>
        </w:rPr>
      </w:pPr>
    </w:p>
    <w:p w:rsidR="008963C8" w:rsidRPr="00B241AF" w:rsidRDefault="008963C8">
      <w:pPr>
        <w:rPr>
          <w:rFonts w:ascii="Tahoma" w:hAnsi="Tahoma" w:cs="Tahoma"/>
          <w:szCs w:val="22"/>
        </w:rPr>
      </w:pPr>
      <w:r w:rsidRPr="00B241AF">
        <w:rPr>
          <w:rFonts w:ascii="Tahoma" w:hAnsi="Tahoma" w:cs="Tahoma"/>
          <w:szCs w:val="22"/>
        </w:rPr>
        <w:t>Forløbet skal tilrettelægges i overensstemmelse med skolens eksamensregulativ.</w:t>
      </w:r>
    </w:p>
    <w:p w:rsidR="008963C8" w:rsidRPr="00B241AF" w:rsidRDefault="008963C8">
      <w:pPr>
        <w:rPr>
          <w:rFonts w:ascii="Tahoma" w:hAnsi="Tahoma" w:cs="Tahoma"/>
          <w:szCs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720"/>
        <w:gridCol w:w="3720"/>
      </w:tblGrid>
      <w:tr w:rsidR="0068639D" w:rsidRPr="00B241AF">
        <w:tc>
          <w:tcPr>
            <w:tcW w:w="2338" w:type="dxa"/>
          </w:tcPr>
          <w:p w:rsidR="0068639D" w:rsidRPr="00C65034" w:rsidRDefault="0068639D" w:rsidP="00C65034">
            <w:pPr>
              <w:jc w:val="center"/>
              <w:rPr>
                <w:rFonts w:ascii="Tahoma" w:hAnsi="Tahoma" w:cs="Tahoma"/>
                <w:b/>
                <w:szCs w:val="22"/>
              </w:rPr>
            </w:pPr>
            <w:r w:rsidRPr="00C65034">
              <w:rPr>
                <w:rFonts w:ascii="Tahoma" w:hAnsi="Tahoma" w:cs="Tahoma"/>
                <w:b/>
                <w:szCs w:val="22"/>
              </w:rPr>
              <w:t>Deadline</w:t>
            </w:r>
          </w:p>
        </w:tc>
        <w:tc>
          <w:tcPr>
            <w:tcW w:w="7440" w:type="dxa"/>
            <w:gridSpan w:val="2"/>
          </w:tcPr>
          <w:p w:rsidR="0068639D" w:rsidRPr="00C65034" w:rsidRDefault="0068639D" w:rsidP="00C65034">
            <w:pPr>
              <w:jc w:val="center"/>
              <w:rPr>
                <w:rFonts w:ascii="Tahoma" w:hAnsi="Tahoma" w:cs="Tahoma"/>
                <w:b/>
                <w:szCs w:val="22"/>
              </w:rPr>
            </w:pPr>
            <w:r w:rsidRPr="00C65034">
              <w:rPr>
                <w:rFonts w:ascii="Tahoma" w:hAnsi="Tahoma" w:cs="Tahoma"/>
                <w:b/>
                <w:szCs w:val="22"/>
              </w:rPr>
              <w:t>Handling</w:t>
            </w:r>
          </w:p>
        </w:tc>
      </w:tr>
      <w:tr w:rsidR="008963C8" w:rsidRPr="00B241AF">
        <w:tc>
          <w:tcPr>
            <w:tcW w:w="2338" w:type="dxa"/>
          </w:tcPr>
          <w:p w:rsidR="008963C8" w:rsidRPr="00C65034" w:rsidRDefault="008963C8">
            <w:pPr>
              <w:rPr>
                <w:rFonts w:ascii="Tahoma" w:hAnsi="Tahoma" w:cs="Tahoma"/>
                <w:sz w:val="20"/>
              </w:rPr>
            </w:pPr>
            <w:r w:rsidRPr="00C65034">
              <w:rPr>
                <w:rFonts w:ascii="Tahoma" w:hAnsi="Tahoma" w:cs="Tahoma"/>
                <w:sz w:val="20"/>
              </w:rPr>
              <w:t>6 uger før</w:t>
            </w:r>
          </w:p>
        </w:tc>
        <w:tc>
          <w:tcPr>
            <w:tcW w:w="7440" w:type="dxa"/>
            <w:gridSpan w:val="2"/>
          </w:tcPr>
          <w:p w:rsidR="008963C8" w:rsidRPr="00C65034" w:rsidRDefault="008963C8">
            <w:pPr>
              <w:rPr>
                <w:rFonts w:ascii="Tahoma" w:hAnsi="Tahoma" w:cs="Tahoma"/>
                <w:sz w:val="20"/>
              </w:rPr>
            </w:pPr>
            <w:r w:rsidRPr="00C65034">
              <w:rPr>
                <w:rFonts w:ascii="Tahoma" w:hAnsi="Tahoma" w:cs="Tahoma"/>
                <w:sz w:val="20"/>
              </w:rPr>
              <w:t xml:space="preserve">Skolen fremsender liste </w:t>
            </w:r>
            <w:r w:rsidR="00252D7A" w:rsidRPr="00C65034">
              <w:rPr>
                <w:rFonts w:ascii="Tahoma" w:hAnsi="Tahoma" w:cs="Tahoma"/>
                <w:sz w:val="20"/>
              </w:rPr>
              <w:t xml:space="preserve">til TUR </w:t>
            </w:r>
            <w:r w:rsidRPr="00C65034">
              <w:rPr>
                <w:rFonts w:ascii="Tahoma" w:hAnsi="Tahoma" w:cs="Tahoma"/>
                <w:sz w:val="20"/>
              </w:rPr>
              <w:t xml:space="preserve">med lærlinge og deres virksomheder, som skal deltage i </w:t>
            </w:r>
            <w:r w:rsidR="00BE170A" w:rsidRPr="00C65034">
              <w:rPr>
                <w:rFonts w:ascii="Tahoma" w:hAnsi="Tahoma" w:cs="Tahoma"/>
                <w:sz w:val="20"/>
              </w:rPr>
              <w:t>den afsluttende p</w:t>
            </w:r>
            <w:r w:rsidRPr="00C65034">
              <w:rPr>
                <w:rFonts w:ascii="Tahoma" w:hAnsi="Tahoma" w:cs="Tahoma"/>
                <w:sz w:val="20"/>
              </w:rPr>
              <w:t>røve</w:t>
            </w:r>
            <w:r w:rsidR="00252D7A" w:rsidRPr="00C65034">
              <w:rPr>
                <w:rFonts w:ascii="Tahoma" w:hAnsi="Tahoma" w:cs="Tahoma"/>
                <w:sz w:val="20"/>
              </w:rPr>
              <w:t>.</w:t>
            </w:r>
          </w:p>
          <w:p w:rsidR="008963C8" w:rsidRPr="00C65034" w:rsidRDefault="008963C8">
            <w:pPr>
              <w:rPr>
                <w:rFonts w:ascii="Tahoma" w:hAnsi="Tahoma" w:cs="Tahoma"/>
                <w:sz w:val="20"/>
              </w:rPr>
            </w:pPr>
          </w:p>
        </w:tc>
      </w:tr>
      <w:tr w:rsidR="008963C8" w:rsidRPr="00B241AF">
        <w:tc>
          <w:tcPr>
            <w:tcW w:w="2338" w:type="dxa"/>
          </w:tcPr>
          <w:p w:rsidR="008963C8" w:rsidRPr="00C65034" w:rsidRDefault="008963C8">
            <w:pPr>
              <w:rPr>
                <w:rFonts w:ascii="Tahoma" w:hAnsi="Tahoma" w:cs="Tahoma"/>
                <w:sz w:val="20"/>
              </w:rPr>
            </w:pPr>
            <w:r w:rsidRPr="00C65034">
              <w:rPr>
                <w:rFonts w:ascii="Tahoma" w:hAnsi="Tahoma" w:cs="Tahoma"/>
                <w:sz w:val="20"/>
              </w:rPr>
              <w:t>6 uger før</w:t>
            </w:r>
          </w:p>
        </w:tc>
        <w:tc>
          <w:tcPr>
            <w:tcW w:w="7440" w:type="dxa"/>
            <w:gridSpan w:val="2"/>
          </w:tcPr>
          <w:p w:rsidR="008963C8" w:rsidRPr="00C65034" w:rsidRDefault="008963C8">
            <w:pPr>
              <w:rPr>
                <w:rFonts w:ascii="Tahoma" w:hAnsi="Tahoma" w:cs="Tahoma"/>
                <w:sz w:val="20"/>
              </w:rPr>
            </w:pPr>
            <w:r w:rsidRPr="00C65034">
              <w:rPr>
                <w:rFonts w:ascii="Tahoma" w:hAnsi="Tahoma" w:cs="Tahoma"/>
                <w:sz w:val="20"/>
              </w:rPr>
              <w:t>LUU udpeger censorer til prøven</w:t>
            </w:r>
          </w:p>
          <w:p w:rsidR="008963C8" w:rsidRPr="00C65034" w:rsidRDefault="008963C8">
            <w:pPr>
              <w:rPr>
                <w:rFonts w:ascii="Tahoma" w:hAnsi="Tahoma" w:cs="Tahoma"/>
                <w:sz w:val="20"/>
              </w:rPr>
            </w:pPr>
          </w:p>
        </w:tc>
      </w:tr>
      <w:tr w:rsidR="008963C8" w:rsidRPr="00B241AF">
        <w:tc>
          <w:tcPr>
            <w:tcW w:w="2338" w:type="dxa"/>
          </w:tcPr>
          <w:p w:rsidR="008963C8" w:rsidRPr="00C65034" w:rsidRDefault="008963C8">
            <w:pPr>
              <w:rPr>
                <w:rFonts w:ascii="Tahoma" w:hAnsi="Tahoma" w:cs="Tahoma"/>
                <w:sz w:val="20"/>
              </w:rPr>
            </w:pPr>
            <w:r w:rsidRPr="00C65034">
              <w:rPr>
                <w:rFonts w:ascii="Tahoma" w:hAnsi="Tahoma" w:cs="Tahoma"/>
                <w:sz w:val="20"/>
              </w:rPr>
              <w:t>5 uger før</w:t>
            </w:r>
          </w:p>
        </w:tc>
        <w:tc>
          <w:tcPr>
            <w:tcW w:w="7440" w:type="dxa"/>
            <w:gridSpan w:val="2"/>
          </w:tcPr>
          <w:p w:rsidR="008963C8" w:rsidRPr="00C65034" w:rsidRDefault="008963C8">
            <w:pPr>
              <w:rPr>
                <w:rFonts w:ascii="Tahoma" w:hAnsi="Tahoma" w:cs="Tahoma"/>
                <w:sz w:val="20"/>
              </w:rPr>
            </w:pPr>
            <w:r w:rsidRPr="00C65034">
              <w:rPr>
                <w:rFonts w:ascii="Tahoma" w:hAnsi="Tahoma" w:cs="Tahoma"/>
                <w:sz w:val="20"/>
              </w:rPr>
              <w:t>TUR udsender regning til virksomhederne med opkrævning af svendeprø</w:t>
            </w:r>
            <w:r w:rsidR="00197A9C" w:rsidRPr="00C65034">
              <w:rPr>
                <w:rFonts w:ascii="Tahoma" w:hAnsi="Tahoma" w:cs="Tahoma"/>
                <w:sz w:val="20"/>
              </w:rPr>
              <w:t xml:space="preserve">vegebyr, </w:t>
            </w:r>
            <w:r w:rsidR="00860BB3">
              <w:rPr>
                <w:rFonts w:ascii="Tahoma" w:hAnsi="Tahoma" w:cs="Tahoma"/>
                <w:sz w:val="20"/>
              </w:rPr>
              <w:t xml:space="preserve">som </w:t>
            </w:r>
            <w:r w:rsidR="00197A9C" w:rsidRPr="00C65034">
              <w:rPr>
                <w:rFonts w:ascii="Tahoma" w:hAnsi="Tahoma" w:cs="Tahoma"/>
                <w:sz w:val="20"/>
              </w:rPr>
              <w:t>udgør 1</w:t>
            </w:r>
            <w:r w:rsidR="0068639D" w:rsidRPr="00C65034">
              <w:rPr>
                <w:rFonts w:ascii="Tahoma" w:hAnsi="Tahoma" w:cs="Tahoma"/>
                <w:sz w:val="20"/>
              </w:rPr>
              <w:t>.8</w:t>
            </w:r>
            <w:r w:rsidR="00A45DB9" w:rsidRPr="00C65034">
              <w:rPr>
                <w:rFonts w:ascii="Tahoma" w:hAnsi="Tahoma" w:cs="Tahoma"/>
                <w:sz w:val="20"/>
              </w:rPr>
              <w:t>37,50</w:t>
            </w:r>
            <w:r w:rsidR="00DE7C44" w:rsidRPr="00C65034">
              <w:rPr>
                <w:rFonts w:ascii="Tahoma" w:hAnsi="Tahoma" w:cs="Tahoma"/>
                <w:sz w:val="20"/>
              </w:rPr>
              <w:t xml:space="preserve"> k</w:t>
            </w:r>
            <w:r w:rsidR="00197A9C" w:rsidRPr="00C65034">
              <w:rPr>
                <w:rFonts w:ascii="Tahoma" w:hAnsi="Tahoma" w:cs="Tahoma"/>
                <w:sz w:val="20"/>
              </w:rPr>
              <w:t>r.</w:t>
            </w:r>
            <w:r w:rsidR="000113E7" w:rsidRPr="00C65034">
              <w:rPr>
                <w:rFonts w:ascii="Tahoma" w:hAnsi="Tahoma" w:cs="Tahoma"/>
                <w:sz w:val="20"/>
              </w:rPr>
              <w:t xml:space="preserve"> </w:t>
            </w:r>
          </w:p>
          <w:p w:rsidR="008963C8" w:rsidRPr="00C65034" w:rsidRDefault="008963C8">
            <w:pPr>
              <w:rPr>
                <w:rFonts w:ascii="Tahoma" w:hAnsi="Tahoma" w:cs="Tahoma"/>
                <w:sz w:val="20"/>
              </w:rPr>
            </w:pPr>
          </w:p>
        </w:tc>
      </w:tr>
      <w:tr w:rsidR="008963C8" w:rsidRPr="00B241AF">
        <w:tc>
          <w:tcPr>
            <w:tcW w:w="2338" w:type="dxa"/>
          </w:tcPr>
          <w:p w:rsidR="008963C8" w:rsidRPr="00C65034" w:rsidRDefault="008963C8">
            <w:pPr>
              <w:rPr>
                <w:rFonts w:ascii="Tahoma" w:hAnsi="Tahoma" w:cs="Tahoma"/>
                <w:sz w:val="20"/>
              </w:rPr>
            </w:pPr>
            <w:r w:rsidRPr="00C65034">
              <w:rPr>
                <w:rFonts w:ascii="Tahoma" w:hAnsi="Tahoma" w:cs="Tahoma"/>
                <w:sz w:val="20"/>
              </w:rPr>
              <w:t>2 uger før</w:t>
            </w:r>
          </w:p>
        </w:tc>
        <w:tc>
          <w:tcPr>
            <w:tcW w:w="7440" w:type="dxa"/>
            <w:gridSpan w:val="2"/>
          </w:tcPr>
          <w:p w:rsidR="008963C8" w:rsidRPr="00C65034" w:rsidRDefault="008963C8">
            <w:pPr>
              <w:rPr>
                <w:rFonts w:ascii="Tahoma" w:hAnsi="Tahoma" w:cs="Tahoma"/>
                <w:sz w:val="20"/>
              </w:rPr>
            </w:pPr>
            <w:r w:rsidRPr="00C65034">
              <w:rPr>
                <w:rFonts w:ascii="Tahoma" w:hAnsi="Tahoma" w:cs="Tahoma"/>
                <w:sz w:val="20"/>
              </w:rPr>
              <w:t>Skolen fremsender opgaverne til den praktiske prøve til censorerne</w:t>
            </w:r>
          </w:p>
          <w:p w:rsidR="008963C8" w:rsidRPr="00C65034" w:rsidRDefault="008963C8">
            <w:pPr>
              <w:rPr>
                <w:rFonts w:ascii="Tahoma" w:hAnsi="Tahoma" w:cs="Tahoma"/>
                <w:sz w:val="20"/>
              </w:rPr>
            </w:pPr>
          </w:p>
        </w:tc>
      </w:tr>
      <w:tr w:rsidR="008963C8" w:rsidRPr="00B241AF">
        <w:tc>
          <w:tcPr>
            <w:tcW w:w="2338" w:type="dxa"/>
          </w:tcPr>
          <w:p w:rsidR="008963C8" w:rsidRPr="00C65034" w:rsidRDefault="008963C8">
            <w:pPr>
              <w:rPr>
                <w:rFonts w:ascii="Tahoma" w:hAnsi="Tahoma" w:cs="Tahoma"/>
                <w:sz w:val="20"/>
              </w:rPr>
            </w:pPr>
            <w:r w:rsidRPr="00C65034">
              <w:rPr>
                <w:rFonts w:ascii="Tahoma" w:hAnsi="Tahoma" w:cs="Tahoma"/>
                <w:sz w:val="20"/>
              </w:rPr>
              <w:t>1 uge før</w:t>
            </w:r>
          </w:p>
        </w:tc>
        <w:tc>
          <w:tcPr>
            <w:tcW w:w="7440" w:type="dxa"/>
            <w:gridSpan w:val="2"/>
          </w:tcPr>
          <w:p w:rsidR="008963C8" w:rsidRPr="00C65034" w:rsidRDefault="008963C8">
            <w:pPr>
              <w:rPr>
                <w:rFonts w:ascii="Tahoma" w:hAnsi="Tahoma" w:cs="Tahoma"/>
                <w:sz w:val="20"/>
              </w:rPr>
            </w:pPr>
            <w:r w:rsidRPr="00C65034">
              <w:rPr>
                <w:rFonts w:ascii="Tahoma" w:hAnsi="Tahoma" w:cs="Tahoma"/>
                <w:sz w:val="20"/>
              </w:rPr>
              <w:t>Hvis censorerne har kommentarer til den praktiske prøve</w:t>
            </w:r>
            <w:r w:rsidR="00CE1F4B" w:rsidRPr="00C65034">
              <w:rPr>
                <w:rFonts w:ascii="Tahoma" w:hAnsi="Tahoma" w:cs="Tahoma"/>
                <w:sz w:val="20"/>
              </w:rPr>
              <w:t>,</w:t>
            </w:r>
            <w:r w:rsidRPr="00C65034">
              <w:rPr>
                <w:rFonts w:ascii="Tahoma" w:hAnsi="Tahoma" w:cs="Tahoma"/>
                <w:sz w:val="20"/>
              </w:rPr>
              <w:t xml:space="preserve"> skal disse være medde</w:t>
            </w:r>
            <w:r w:rsidR="00CE1F4B" w:rsidRPr="00C65034">
              <w:rPr>
                <w:rFonts w:ascii="Tahoma" w:hAnsi="Tahoma" w:cs="Tahoma"/>
                <w:sz w:val="20"/>
              </w:rPr>
              <w:t>lt skolen</w:t>
            </w:r>
          </w:p>
          <w:p w:rsidR="008963C8" w:rsidRPr="00C65034" w:rsidRDefault="008963C8">
            <w:pPr>
              <w:rPr>
                <w:rFonts w:ascii="Tahoma" w:hAnsi="Tahoma" w:cs="Tahoma"/>
                <w:sz w:val="20"/>
              </w:rPr>
            </w:pPr>
          </w:p>
        </w:tc>
      </w:tr>
      <w:tr w:rsidR="008963C8" w:rsidRPr="00B241AF">
        <w:tc>
          <w:tcPr>
            <w:tcW w:w="2338" w:type="dxa"/>
          </w:tcPr>
          <w:p w:rsidR="008963C8" w:rsidRPr="00C65034" w:rsidRDefault="008963C8">
            <w:pPr>
              <w:rPr>
                <w:rFonts w:ascii="Tahoma" w:hAnsi="Tahoma" w:cs="Tahoma"/>
                <w:sz w:val="20"/>
              </w:rPr>
            </w:pPr>
            <w:r w:rsidRPr="00C65034">
              <w:rPr>
                <w:rFonts w:ascii="Tahoma" w:hAnsi="Tahoma" w:cs="Tahoma"/>
                <w:sz w:val="20"/>
              </w:rPr>
              <w:t>1 uge før</w:t>
            </w:r>
          </w:p>
        </w:tc>
        <w:tc>
          <w:tcPr>
            <w:tcW w:w="7440" w:type="dxa"/>
            <w:gridSpan w:val="2"/>
          </w:tcPr>
          <w:p w:rsidR="008963C8" w:rsidRPr="00C65034" w:rsidRDefault="008963C8">
            <w:pPr>
              <w:rPr>
                <w:rFonts w:ascii="Tahoma" w:hAnsi="Tahoma" w:cs="Tahoma"/>
                <w:sz w:val="20"/>
              </w:rPr>
            </w:pPr>
            <w:r w:rsidRPr="00C65034">
              <w:rPr>
                <w:rFonts w:ascii="Tahoma" w:hAnsi="Tahoma" w:cs="Tahoma"/>
                <w:sz w:val="20"/>
              </w:rPr>
              <w:t>Skolen afholder et forberedende censormøde, hvor de praktiske prøver og svendeprøvens forløb gennemgås.</w:t>
            </w:r>
          </w:p>
          <w:p w:rsidR="008963C8" w:rsidRPr="00C65034" w:rsidRDefault="008963C8">
            <w:pPr>
              <w:rPr>
                <w:rFonts w:ascii="Tahoma" w:hAnsi="Tahoma" w:cs="Tahoma"/>
                <w:sz w:val="20"/>
              </w:rPr>
            </w:pPr>
          </w:p>
        </w:tc>
      </w:tr>
      <w:tr w:rsidR="0068639D" w:rsidRPr="00B241AF">
        <w:tc>
          <w:tcPr>
            <w:tcW w:w="2338" w:type="dxa"/>
          </w:tcPr>
          <w:p w:rsidR="0068639D" w:rsidRPr="00C65034" w:rsidRDefault="0068639D">
            <w:pPr>
              <w:rPr>
                <w:rFonts w:ascii="Tahoma" w:hAnsi="Tahoma" w:cs="Tahoma"/>
                <w:sz w:val="20"/>
              </w:rPr>
            </w:pPr>
            <w:r w:rsidRPr="00C65034">
              <w:rPr>
                <w:rFonts w:ascii="Tahoma" w:hAnsi="Tahoma" w:cs="Tahoma"/>
                <w:sz w:val="20"/>
              </w:rPr>
              <w:t>2 dage før</w:t>
            </w:r>
          </w:p>
        </w:tc>
        <w:tc>
          <w:tcPr>
            <w:tcW w:w="7440" w:type="dxa"/>
            <w:gridSpan w:val="2"/>
          </w:tcPr>
          <w:p w:rsidR="0068639D" w:rsidRPr="00C65034" w:rsidRDefault="0068639D" w:rsidP="002F3B4D">
            <w:pPr>
              <w:rPr>
                <w:rFonts w:ascii="Tahoma" w:hAnsi="Tahoma" w:cs="Tahoma"/>
                <w:sz w:val="20"/>
              </w:rPr>
            </w:pPr>
            <w:r w:rsidRPr="00C65034">
              <w:rPr>
                <w:rFonts w:ascii="Tahoma" w:hAnsi="Tahoma" w:cs="Tahoma"/>
                <w:sz w:val="20"/>
              </w:rPr>
              <w:t>Skolen bestiller den skriftlige prøve fra TUR</w:t>
            </w:r>
            <w:r w:rsidR="00F34C11" w:rsidRPr="00C65034">
              <w:rPr>
                <w:rFonts w:ascii="Tahoma" w:hAnsi="Tahoma" w:cs="Tahoma"/>
                <w:sz w:val="20"/>
              </w:rPr>
              <w:t xml:space="preserve"> Multitest</w:t>
            </w:r>
            <w:r w:rsidRPr="00C65034">
              <w:rPr>
                <w:rFonts w:ascii="Tahoma" w:hAnsi="Tahoma" w:cs="Tahoma"/>
                <w:sz w:val="20"/>
              </w:rPr>
              <w:t>. Testsystemet foretager en tilfældig udtrækning af spørgsmålene til den skriftlige prøve.</w:t>
            </w:r>
          </w:p>
          <w:p w:rsidR="0068639D" w:rsidRPr="00C65034" w:rsidRDefault="0068639D" w:rsidP="002F3B4D">
            <w:pPr>
              <w:rPr>
                <w:rFonts w:ascii="Tahoma" w:hAnsi="Tahoma" w:cs="Tahoma"/>
                <w:sz w:val="20"/>
              </w:rPr>
            </w:pPr>
          </w:p>
        </w:tc>
      </w:tr>
      <w:tr w:rsidR="00CC2BC3" w:rsidRPr="00B241AF" w:rsidTr="00797474">
        <w:trPr>
          <w:trHeight w:val="332"/>
        </w:trPr>
        <w:tc>
          <w:tcPr>
            <w:tcW w:w="2338" w:type="dxa"/>
            <w:vMerge w:val="restart"/>
          </w:tcPr>
          <w:p w:rsidR="00CC2BC3" w:rsidRPr="00C65034" w:rsidRDefault="00CC2BC3">
            <w:pPr>
              <w:rPr>
                <w:rFonts w:ascii="Tahoma" w:hAnsi="Tahoma" w:cs="Tahoma"/>
                <w:sz w:val="20"/>
              </w:rPr>
            </w:pPr>
            <w:r w:rsidRPr="00C65034">
              <w:rPr>
                <w:rFonts w:ascii="Tahoma" w:hAnsi="Tahoma" w:cs="Tahoma"/>
                <w:sz w:val="20"/>
              </w:rPr>
              <w:t>Svendeprøven dag 1</w:t>
            </w:r>
          </w:p>
        </w:tc>
        <w:tc>
          <w:tcPr>
            <w:tcW w:w="3720" w:type="dxa"/>
            <w:shd w:val="clear" w:color="auto" w:fill="D9D9D9" w:themeFill="background1" w:themeFillShade="D9"/>
          </w:tcPr>
          <w:p w:rsidR="00CC2BC3" w:rsidRPr="00C65034" w:rsidRDefault="00CC2BC3">
            <w:pPr>
              <w:rPr>
                <w:rFonts w:ascii="Tahoma" w:hAnsi="Tahoma" w:cs="Tahoma"/>
                <w:sz w:val="20"/>
              </w:rPr>
            </w:pPr>
            <w:r w:rsidRPr="00C65034">
              <w:rPr>
                <w:rFonts w:ascii="Tahoma" w:hAnsi="Tahoma" w:cs="Tahoma"/>
                <w:sz w:val="20"/>
              </w:rPr>
              <w:t>Trin 1 prøven</w:t>
            </w:r>
          </w:p>
        </w:tc>
        <w:tc>
          <w:tcPr>
            <w:tcW w:w="3720" w:type="dxa"/>
            <w:shd w:val="clear" w:color="auto" w:fill="D9D9D9" w:themeFill="background1" w:themeFillShade="D9"/>
          </w:tcPr>
          <w:p w:rsidR="00CC2BC3" w:rsidRPr="00C65034" w:rsidRDefault="00CC2BC3">
            <w:pPr>
              <w:rPr>
                <w:rFonts w:ascii="Tahoma" w:hAnsi="Tahoma" w:cs="Tahoma"/>
                <w:sz w:val="20"/>
              </w:rPr>
            </w:pPr>
            <w:r w:rsidRPr="00C65034">
              <w:rPr>
                <w:rFonts w:ascii="Tahoma" w:hAnsi="Tahoma" w:cs="Tahoma"/>
                <w:sz w:val="20"/>
              </w:rPr>
              <w:t>Trin 2 prøven</w:t>
            </w:r>
          </w:p>
        </w:tc>
      </w:tr>
      <w:tr w:rsidR="00CC2BC3" w:rsidRPr="00B241AF" w:rsidTr="00C27904">
        <w:trPr>
          <w:trHeight w:val="332"/>
        </w:trPr>
        <w:tc>
          <w:tcPr>
            <w:tcW w:w="2338" w:type="dxa"/>
            <w:vMerge/>
          </w:tcPr>
          <w:p w:rsidR="00CC2BC3" w:rsidRPr="00C65034" w:rsidRDefault="00CC2BC3">
            <w:pPr>
              <w:rPr>
                <w:rFonts w:ascii="Tahoma" w:hAnsi="Tahoma" w:cs="Tahoma"/>
                <w:sz w:val="20"/>
              </w:rPr>
            </w:pPr>
          </w:p>
        </w:tc>
        <w:tc>
          <w:tcPr>
            <w:tcW w:w="3720" w:type="dxa"/>
          </w:tcPr>
          <w:p w:rsidR="003F734A" w:rsidRPr="00C65034" w:rsidRDefault="00107AD9">
            <w:pPr>
              <w:rPr>
                <w:rFonts w:ascii="Tahoma" w:hAnsi="Tahoma" w:cs="Tahoma"/>
                <w:i/>
                <w:sz w:val="20"/>
              </w:rPr>
            </w:pPr>
            <w:r w:rsidRPr="00C65034">
              <w:rPr>
                <w:rFonts w:ascii="Tahoma" w:hAnsi="Tahoma" w:cs="Tahoma"/>
                <w:i/>
                <w:sz w:val="20"/>
              </w:rPr>
              <w:t xml:space="preserve">Skriftlig prøve: </w:t>
            </w:r>
          </w:p>
          <w:p w:rsidR="003F734A" w:rsidRPr="00C65034" w:rsidRDefault="00CC2BC3">
            <w:pPr>
              <w:rPr>
                <w:rFonts w:ascii="Tahoma" w:hAnsi="Tahoma" w:cs="Tahoma"/>
                <w:sz w:val="20"/>
              </w:rPr>
            </w:pPr>
            <w:r w:rsidRPr="00C65034">
              <w:rPr>
                <w:rFonts w:ascii="Tahoma" w:hAnsi="Tahoma" w:cs="Tahoma"/>
                <w:sz w:val="20"/>
              </w:rPr>
              <w:t xml:space="preserve">Lærlingen gennemfører en multiple-choice prøve af 45 minutters varighed på PC. </w:t>
            </w:r>
          </w:p>
          <w:p w:rsidR="003F734A" w:rsidRPr="00C65034" w:rsidRDefault="00CC2BC3">
            <w:pPr>
              <w:rPr>
                <w:rFonts w:ascii="Tahoma" w:hAnsi="Tahoma" w:cs="Tahoma"/>
                <w:sz w:val="20"/>
              </w:rPr>
            </w:pPr>
            <w:r w:rsidRPr="00C65034">
              <w:rPr>
                <w:rFonts w:ascii="Tahoma" w:hAnsi="Tahoma" w:cs="Tahoma"/>
                <w:sz w:val="20"/>
              </w:rPr>
              <w:t>Besvarelsen rettes automatisk.</w:t>
            </w:r>
          </w:p>
        </w:tc>
        <w:tc>
          <w:tcPr>
            <w:tcW w:w="3720" w:type="dxa"/>
          </w:tcPr>
          <w:p w:rsidR="00797474" w:rsidRPr="00C65034" w:rsidRDefault="00107AD9">
            <w:pPr>
              <w:rPr>
                <w:rFonts w:ascii="Tahoma" w:hAnsi="Tahoma" w:cs="Tahoma"/>
                <w:i/>
                <w:sz w:val="20"/>
              </w:rPr>
            </w:pPr>
            <w:r w:rsidRPr="00C65034">
              <w:rPr>
                <w:rFonts w:ascii="Tahoma" w:hAnsi="Tahoma" w:cs="Tahoma"/>
                <w:i/>
                <w:sz w:val="20"/>
              </w:rPr>
              <w:t xml:space="preserve">Skriftlig prøve: </w:t>
            </w:r>
          </w:p>
          <w:p w:rsidR="00CC2BC3" w:rsidRPr="00C65034" w:rsidRDefault="00CC2BC3">
            <w:pPr>
              <w:rPr>
                <w:rFonts w:ascii="Tahoma" w:hAnsi="Tahoma" w:cs="Tahoma"/>
                <w:sz w:val="20"/>
              </w:rPr>
            </w:pPr>
            <w:r w:rsidRPr="00C65034">
              <w:rPr>
                <w:rFonts w:ascii="Tahoma" w:hAnsi="Tahoma" w:cs="Tahoma"/>
                <w:sz w:val="20"/>
              </w:rPr>
              <w:t xml:space="preserve">Lærlingen gennemfører en multiple-choice prøve af 60 minutters varighed på PC. </w:t>
            </w:r>
          </w:p>
          <w:p w:rsidR="00CC2BC3" w:rsidRPr="00C65034" w:rsidRDefault="00CC2BC3">
            <w:pPr>
              <w:rPr>
                <w:rFonts w:ascii="Tahoma" w:hAnsi="Tahoma" w:cs="Tahoma"/>
                <w:sz w:val="20"/>
              </w:rPr>
            </w:pPr>
            <w:r w:rsidRPr="00C65034">
              <w:rPr>
                <w:rFonts w:ascii="Tahoma" w:hAnsi="Tahoma" w:cs="Tahoma"/>
                <w:sz w:val="20"/>
              </w:rPr>
              <w:t>Besvarelsen rettes automatisk.</w:t>
            </w:r>
          </w:p>
        </w:tc>
      </w:tr>
      <w:tr w:rsidR="00CC2BC3" w:rsidRPr="00B241AF" w:rsidTr="00C27904">
        <w:trPr>
          <w:trHeight w:val="2048"/>
        </w:trPr>
        <w:tc>
          <w:tcPr>
            <w:tcW w:w="2338" w:type="dxa"/>
          </w:tcPr>
          <w:p w:rsidR="00CC2BC3" w:rsidRPr="00C65034" w:rsidRDefault="00CC2BC3">
            <w:pPr>
              <w:rPr>
                <w:rFonts w:ascii="Tahoma" w:hAnsi="Tahoma" w:cs="Tahoma"/>
                <w:sz w:val="20"/>
              </w:rPr>
            </w:pPr>
            <w:r w:rsidRPr="00C65034">
              <w:rPr>
                <w:rFonts w:ascii="Tahoma" w:hAnsi="Tahoma" w:cs="Tahoma"/>
                <w:sz w:val="20"/>
              </w:rPr>
              <w:t>Svendeprøven dag 2</w:t>
            </w:r>
          </w:p>
          <w:p w:rsidR="00CC2BC3" w:rsidRPr="00C65034" w:rsidRDefault="00CC2BC3">
            <w:pPr>
              <w:rPr>
                <w:rFonts w:ascii="Tahoma" w:hAnsi="Tahoma" w:cs="Tahoma"/>
                <w:sz w:val="20"/>
              </w:rPr>
            </w:pPr>
          </w:p>
          <w:p w:rsidR="00CC2BC3" w:rsidRPr="00C65034" w:rsidRDefault="008B29E4">
            <w:pPr>
              <w:rPr>
                <w:rFonts w:ascii="Tahoma" w:hAnsi="Tahoma" w:cs="Tahoma"/>
                <w:sz w:val="20"/>
              </w:rPr>
            </w:pPr>
            <w:r w:rsidRPr="00C65034">
              <w:rPr>
                <w:rFonts w:ascii="Tahoma" w:hAnsi="Tahoma" w:cs="Tahoma"/>
                <w:sz w:val="20"/>
              </w:rPr>
              <w:t>NB</w:t>
            </w:r>
            <w:r w:rsidR="00CC2BC3" w:rsidRPr="00C65034">
              <w:rPr>
                <w:rFonts w:ascii="Tahoma" w:hAnsi="Tahoma" w:cs="Tahoma"/>
                <w:sz w:val="20"/>
              </w:rPr>
              <w:t>! Ikke nødvendigvis dagen efter</w:t>
            </w:r>
          </w:p>
        </w:tc>
        <w:tc>
          <w:tcPr>
            <w:tcW w:w="3720" w:type="dxa"/>
          </w:tcPr>
          <w:p w:rsidR="00797474" w:rsidRPr="00C65034" w:rsidRDefault="00107AD9">
            <w:pPr>
              <w:rPr>
                <w:rFonts w:ascii="Tahoma" w:hAnsi="Tahoma" w:cs="Tahoma"/>
                <w:i/>
                <w:sz w:val="20"/>
              </w:rPr>
            </w:pPr>
            <w:r w:rsidRPr="00C65034">
              <w:rPr>
                <w:rFonts w:ascii="Tahoma" w:hAnsi="Tahoma" w:cs="Tahoma"/>
                <w:i/>
                <w:sz w:val="20"/>
              </w:rPr>
              <w:t xml:space="preserve">Praktisk og mundtlig prøve: </w:t>
            </w:r>
          </w:p>
          <w:p w:rsidR="00CC2BC3" w:rsidRPr="00C65034" w:rsidRDefault="00CC2BC3">
            <w:pPr>
              <w:rPr>
                <w:rFonts w:ascii="Tahoma" w:hAnsi="Tahoma" w:cs="Tahoma"/>
                <w:sz w:val="20"/>
              </w:rPr>
            </w:pPr>
            <w:r w:rsidRPr="00C65034">
              <w:rPr>
                <w:rFonts w:ascii="Tahoma" w:hAnsi="Tahoma" w:cs="Tahoma"/>
                <w:sz w:val="20"/>
              </w:rPr>
              <w:t xml:space="preserve">Lærlingene igangsættes efter lodtrækning </w:t>
            </w:r>
            <w:r w:rsidR="00797474" w:rsidRPr="00C65034">
              <w:rPr>
                <w:rFonts w:ascii="Tahoma" w:hAnsi="Tahoma" w:cs="Tahoma"/>
                <w:sz w:val="20"/>
              </w:rPr>
              <w:t xml:space="preserve">fx </w:t>
            </w:r>
            <w:r w:rsidRPr="00C65034">
              <w:rPr>
                <w:rFonts w:ascii="Tahoma" w:hAnsi="Tahoma" w:cs="Tahoma"/>
                <w:sz w:val="20"/>
              </w:rPr>
              <w:t>jf. skema vist i punkt 3.4.</w:t>
            </w:r>
          </w:p>
          <w:p w:rsidR="00CC2BC3" w:rsidRPr="00C65034" w:rsidRDefault="00CC2BC3" w:rsidP="00C27904">
            <w:pPr>
              <w:rPr>
                <w:rFonts w:ascii="Tahoma" w:hAnsi="Tahoma" w:cs="Tahoma"/>
                <w:sz w:val="20"/>
              </w:rPr>
            </w:pPr>
            <w:r w:rsidRPr="00C65034">
              <w:rPr>
                <w:rFonts w:ascii="Tahoma" w:hAnsi="Tahoma" w:cs="Tahoma"/>
                <w:sz w:val="20"/>
              </w:rPr>
              <w:t>Der gennemføres praktiske og mundtlige prøver for 7 lærlinge pr. dag.</w:t>
            </w:r>
          </w:p>
        </w:tc>
        <w:tc>
          <w:tcPr>
            <w:tcW w:w="3720" w:type="dxa"/>
          </w:tcPr>
          <w:p w:rsidR="00797474" w:rsidRPr="00C65034" w:rsidRDefault="00107AD9" w:rsidP="0068639D">
            <w:pPr>
              <w:rPr>
                <w:rFonts w:ascii="Tahoma" w:hAnsi="Tahoma" w:cs="Tahoma"/>
                <w:i/>
                <w:sz w:val="20"/>
              </w:rPr>
            </w:pPr>
            <w:r w:rsidRPr="00C65034">
              <w:rPr>
                <w:rFonts w:ascii="Tahoma" w:hAnsi="Tahoma" w:cs="Tahoma"/>
                <w:i/>
                <w:sz w:val="20"/>
              </w:rPr>
              <w:t xml:space="preserve">Praktisk og mundtlig prøve: </w:t>
            </w:r>
          </w:p>
          <w:p w:rsidR="00CC2BC3" w:rsidRPr="00C65034" w:rsidRDefault="00CC2BC3" w:rsidP="0068639D">
            <w:pPr>
              <w:rPr>
                <w:rFonts w:ascii="Tahoma" w:hAnsi="Tahoma" w:cs="Tahoma"/>
                <w:sz w:val="20"/>
              </w:rPr>
            </w:pPr>
            <w:r w:rsidRPr="00C65034">
              <w:rPr>
                <w:rFonts w:ascii="Tahoma" w:hAnsi="Tahoma" w:cs="Tahoma"/>
                <w:sz w:val="20"/>
              </w:rPr>
              <w:t xml:space="preserve">Lærlingene igangsættes efter lodtrækning </w:t>
            </w:r>
            <w:r w:rsidR="00797474" w:rsidRPr="00C65034">
              <w:rPr>
                <w:rFonts w:ascii="Tahoma" w:hAnsi="Tahoma" w:cs="Tahoma"/>
                <w:sz w:val="20"/>
              </w:rPr>
              <w:t xml:space="preserve">fx </w:t>
            </w:r>
            <w:r w:rsidRPr="00C65034">
              <w:rPr>
                <w:rFonts w:ascii="Tahoma" w:hAnsi="Tahoma" w:cs="Tahoma"/>
                <w:sz w:val="20"/>
              </w:rPr>
              <w:t>jf. skema vist i punkt 3.7.</w:t>
            </w:r>
          </w:p>
          <w:p w:rsidR="00CC2BC3" w:rsidRPr="00C65034" w:rsidRDefault="00CC2BC3" w:rsidP="0068639D">
            <w:pPr>
              <w:rPr>
                <w:rFonts w:ascii="Tahoma" w:hAnsi="Tahoma" w:cs="Tahoma"/>
                <w:sz w:val="20"/>
              </w:rPr>
            </w:pPr>
            <w:r w:rsidRPr="00C65034">
              <w:rPr>
                <w:rFonts w:ascii="Tahoma" w:hAnsi="Tahoma" w:cs="Tahoma"/>
                <w:sz w:val="20"/>
              </w:rPr>
              <w:t>Der gennemføres praktiske og mundtlige prøver for 7 lærlinge pr. dag.</w:t>
            </w:r>
          </w:p>
        </w:tc>
      </w:tr>
      <w:tr w:rsidR="00CC2BC3" w:rsidRPr="00B241AF">
        <w:tc>
          <w:tcPr>
            <w:tcW w:w="2338" w:type="dxa"/>
          </w:tcPr>
          <w:p w:rsidR="00CC2BC3" w:rsidRPr="00C65034" w:rsidRDefault="00CC2BC3">
            <w:pPr>
              <w:rPr>
                <w:rFonts w:ascii="Tahoma" w:hAnsi="Tahoma" w:cs="Tahoma"/>
                <w:sz w:val="20"/>
              </w:rPr>
            </w:pPr>
            <w:r w:rsidRPr="00C65034">
              <w:rPr>
                <w:rFonts w:ascii="Tahoma" w:hAnsi="Tahoma" w:cs="Tahoma"/>
                <w:sz w:val="20"/>
              </w:rPr>
              <w:t>Svendeprøven dag 3</w:t>
            </w:r>
          </w:p>
        </w:tc>
        <w:tc>
          <w:tcPr>
            <w:tcW w:w="7440" w:type="dxa"/>
            <w:gridSpan w:val="2"/>
          </w:tcPr>
          <w:p w:rsidR="00CC2BC3" w:rsidRPr="00C65034" w:rsidRDefault="00524DB0">
            <w:pPr>
              <w:rPr>
                <w:rFonts w:ascii="Tahoma" w:hAnsi="Tahoma" w:cs="Tahoma"/>
                <w:sz w:val="20"/>
              </w:rPr>
            </w:pPr>
            <w:r>
              <w:rPr>
                <w:rFonts w:ascii="Tahoma" w:hAnsi="Tahoma" w:cs="Tahoma"/>
                <w:sz w:val="20"/>
              </w:rPr>
              <w:t>Samme som dag 2.</w:t>
            </w:r>
          </w:p>
          <w:p w:rsidR="00CC2BC3" w:rsidRPr="00C65034" w:rsidRDefault="00CC2BC3">
            <w:pPr>
              <w:rPr>
                <w:rFonts w:ascii="Tahoma" w:hAnsi="Tahoma" w:cs="Tahoma"/>
                <w:sz w:val="20"/>
              </w:rPr>
            </w:pPr>
          </w:p>
        </w:tc>
      </w:tr>
      <w:tr w:rsidR="00CC2BC3" w:rsidRPr="00B241AF">
        <w:tc>
          <w:tcPr>
            <w:tcW w:w="2338" w:type="dxa"/>
          </w:tcPr>
          <w:p w:rsidR="00CC2BC3" w:rsidRPr="00C65034" w:rsidRDefault="00CC2BC3">
            <w:pPr>
              <w:rPr>
                <w:rFonts w:ascii="Tahoma" w:hAnsi="Tahoma" w:cs="Tahoma"/>
                <w:sz w:val="20"/>
              </w:rPr>
            </w:pPr>
            <w:r w:rsidRPr="00C65034">
              <w:rPr>
                <w:rFonts w:ascii="Tahoma" w:hAnsi="Tahoma" w:cs="Tahoma"/>
                <w:sz w:val="20"/>
              </w:rPr>
              <w:t>1 – 2 dage efter</w:t>
            </w:r>
          </w:p>
        </w:tc>
        <w:tc>
          <w:tcPr>
            <w:tcW w:w="7440" w:type="dxa"/>
            <w:gridSpan w:val="2"/>
          </w:tcPr>
          <w:p w:rsidR="00CC2BC3" w:rsidRPr="00C65034" w:rsidRDefault="00CC2BC3">
            <w:pPr>
              <w:rPr>
                <w:rFonts w:ascii="Tahoma" w:hAnsi="Tahoma" w:cs="Tahoma"/>
                <w:sz w:val="20"/>
              </w:rPr>
            </w:pPr>
            <w:r w:rsidRPr="00C65034">
              <w:rPr>
                <w:rFonts w:ascii="Tahoma" w:hAnsi="Tahoma" w:cs="Tahoma"/>
                <w:sz w:val="20"/>
              </w:rPr>
              <w:t>Ved skoleperiodens afslutning udleveres skolebevis til hver lærling ved en lille højtidelighed, arrangeret af skolen og LUU, som TUR yder tilskud til. Lærlingens virksomhed modtager kopi af beviser.</w:t>
            </w:r>
          </w:p>
          <w:p w:rsidR="00CC2BC3" w:rsidRPr="00C65034" w:rsidRDefault="00CC2BC3">
            <w:pPr>
              <w:rPr>
                <w:rFonts w:ascii="Tahoma" w:hAnsi="Tahoma" w:cs="Tahoma"/>
                <w:sz w:val="20"/>
              </w:rPr>
            </w:pPr>
          </w:p>
        </w:tc>
      </w:tr>
      <w:tr w:rsidR="00CC2BC3" w:rsidRPr="00B241AF">
        <w:tc>
          <w:tcPr>
            <w:tcW w:w="2338" w:type="dxa"/>
          </w:tcPr>
          <w:p w:rsidR="00CC2BC3" w:rsidRPr="00C65034" w:rsidRDefault="00CC2BC3">
            <w:pPr>
              <w:rPr>
                <w:rFonts w:ascii="Tahoma" w:hAnsi="Tahoma" w:cs="Tahoma"/>
                <w:sz w:val="20"/>
              </w:rPr>
            </w:pPr>
            <w:r w:rsidRPr="00C65034">
              <w:rPr>
                <w:rFonts w:ascii="Tahoma" w:hAnsi="Tahoma" w:cs="Tahoma"/>
                <w:sz w:val="20"/>
              </w:rPr>
              <w:t>1 uge efter</w:t>
            </w:r>
          </w:p>
        </w:tc>
        <w:tc>
          <w:tcPr>
            <w:tcW w:w="7440" w:type="dxa"/>
            <w:gridSpan w:val="2"/>
          </w:tcPr>
          <w:p w:rsidR="00CC2BC3" w:rsidRPr="00C65034" w:rsidRDefault="00CC2BC3">
            <w:pPr>
              <w:rPr>
                <w:rFonts w:ascii="Tahoma" w:hAnsi="Tahoma" w:cs="Tahoma"/>
                <w:sz w:val="20"/>
              </w:rPr>
            </w:pPr>
            <w:r w:rsidRPr="00C65034">
              <w:rPr>
                <w:rFonts w:ascii="Tahoma" w:hAnsi="Tahoma" w:cs="Tahoma"/>
                <w:sz w:val="20"/>
              </w:rPr>
              <w:t>Skolen fremsender kort evaluering af svendeprøven, de stillede praktiske opgaver samt karakterark for hver lærling til TUR, LUU og de deltagende censorer.</w:t>
            </w:r>
          </w:p>
          <w:p w:rsidR="00CC2BC3" w:rsidRPr="00C65034" w:rsidRDefault="00CC2BC3">
            <w:pPr>
              <w:rPr>
                <w:rFonts w:ascii="Tahoma" w:hAnsi="Tahoma" w:cs="Tahoma"/>
                <w:sz w:val="20"/>
              </w:rPr>
            </w:pPr>
            <w:r w:rsidRPr="00C65034">
              <w:rPr>
                <w:rFonts w:ascii="Tahoma" w:hAnsi="Tahoma" w:cs="Tahoma"/>
                <w:sz w:val="20"/>
              </w:rPr>
              <w:t>Skolen fremsender tillige kopi af skolebevis til TUR.</w:t>
            </w:r>
          </w:p>
          <w:p w:rsidR="00CC2BC3" w:rsidRPr="00C65034" w:rsidRDefault="00CC2BC3">
            <w:pPr>
              <w:rPr>
                <w:rFonts w:ascii="Tahoma" w:hAnsi="Tahoma" w:cs="Tahoma"/>
                <w:sz w:val="20"/>
              </w:rPr>
            </w:pPr>
          </w:p>
        </w:tc>
      </w:tr>
    </w:tbl>
    <w:p w:rsidR="008963C8" w:rsidRPr="00B241AF" w:rsidRDefault="008963C8">
      <w:pPr>
        <w:rPr>
          <w:rFonts w:ascii="Tahoma" w:hAnsi="Tahoma" w:cs="Tahoma"/>
          <w:szCs w:val="22"/>
        </w:rPr>
      </w:pPr>
    </w:p>
    <w:p w:rsidR="008963C8" w:rsidRPr="00B241AF" w:rsidRDefault="008963C8">
      <w:pPr>
        <w:pStyle w:val="Overskrift1"/>
      </w:pPr>
      <w:r w:rsidRPr="00B241AF">
        <w:rPr>
          <w:rFonts w:ascii="Tahoma" w:hAnsi="Tahoma" w:cs="Tahoma"/>
          <w:sz w:val="22"/>
          <w:szCs w:val="22"/>
        </w:rPr>
        <w:br w:type="page"/>
      </w:r>
      <w:bookmarkStart w:id="25" w:name="_Toc451952786"/>
      <w:r w:rsidRPr="00B241AF">
        <w:t>Censors kompetencer og vilkår</w:t>
      </w:r>
      <w:bookmarkEnd w:id="25"/>
    </w:p>
    <w:p w:rsidR="008963C8" w:rsidRPr="00B241AF" w:rsidRDefault="008963C8"/>
    <w:p w:rsidR="008963C8" w:rsidRPr="00B241AF" w:rsidRDefault="008963C8"/>
    <w:p w:rsidR="008963C8" w:rsidRPr="00B241AF" w:rsidRDefault="008963C8">
      <w:pPr>
        <w:pStyle w:val="Overskrift2"/>
      </w:pPr>
      <w:bookmarkStart w:id="26" w:name="_Toc451952787"/>
      <w:r w:rsidRPr="00B241AF">
        <w:t>Censorordningen</w:t>
      </w:r>
      <w:bookmarkEnd w:id="26"/>
    </w:p>
    <w:p w:rsidR="008963C8" w:rsidRPr="00B241AF" w:rsidRDefault="008963C8">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pPr>
    </w:p>
    <w:p w:rsidR="008963C8" w:rsidRPr="00B241AF" w:rsidRDefault="008B29E4">
      <w:pPr>
        <w:rPr>
          <w:rFonts w:ascii="Tahoma" w:hAnsi="Tahoma" w:cs="Tahoma"/>
        </w:rPr>
      </w:pPr>
      <w:r>
        <w:rPr>
          <w:rFonts w:ascii="Tahoma" w:hAnsi="Tahoma" w:cs="Tahoma"/>
        </w:rPr>
        <w:t>Svendeprøverne</w:t>
      </w:r>
      <w:r w:rsidR="008963C8" w:rsidRPr="00B241AF">
        <w:rPr>
          <w:rFonts w:ascii="Tahoma" w:hAnsi="Tahoma" w:cs="Tahoma"/>
        </w:rPr>
        <w:t xml:space="preserve"> bedømmes af </w:t>
      </w:r>
      <w:r w:rsidR="00DE7C44">
        <w:rPr>
          <w:rFonts w:ascii="Tahoma" w:hAnsi="Tahoma" w:cs="Tahoma"/>
        </w:rPr>
        <w:t>to</w:t>
      </w:r>
      <w:r w:rsidR="008963C8" w:rsidRPr="00B241AF">
        <w:rPr>
          <w:rFonts w:ascii="Tahoma" w:hAnsi="Tahoma" w:cs="Tahoma"/>
        </w:rPr>
        <w:t xml:space="preserve"> censorer og </w:t>
      </w:r>
      <w:r w:rsidR="00DE7C44">
        <w:rPr>
          <w:rFonts w:ascii="Tahoma" w:hAnsi="Tahoma" w:cs="Tahoma"/>
        </w:rPr>
        <w:t>én</w:t>
      </w:r>
      <w:r w:rsidR="008963C8" w:rsidRPr="00B241AF">
        <w:rPr>
          <w:rFonts w:ascii="Tahoma" w:hAnsi="Tahoma" w:cs="Tahoma"/>
        </w:rPr>
        <w:t xml:space="preserve"> faglærer, hvoraf </w:t>
      </w:r>
      <w:r w:rsidR="00DE7C44">
        <w:rPr>
          <w:rFonts w:ascii="Tahoma" w:hAnsi="Tahoma" w:cs="Tahoma"/>
        </w:rPr>
        <w:t>den ene</w:t>
      </w:r>
      <w:r w:rsidR="008963C8" w:rsidRPr="00B241AF">
        <w:rPr>
          <w:rFonts w:ascii="Tahoma" w:hAnsi="Tahoma" w:cs="Tahoma"/>
        </w:rPr>
        <w:t xml:space="preserve"> censor er udpeget af arbejdsgiversiden og </w:t>
      </w:r>
      <w:r w:rsidR="00DE7C44">
        <w:rPr>
          <w:rFonts w:ascii="Tahoma" w:hAnsi="Tahoma" w:cs="Tahoma"/>
        </w:rPr>
        <w:t>den anden</w:t>
      </w:r>
      <w:r w:rsidR="008963C8" w:rsidRPr="00B241AF">
        <w:rPr>
          <w:rFonts w:ascii="Tahoma" w:hAnsi="Tahoma" w:cs="Tahoma"/>
        </w:rPr>
        <w:t xml:space="preserve"> censor er udpeget af arbejdstagersiden. Faglæreren er lærlingens normale faglærer i specialet.</w:t>
      </w:r>
    </w:p>
    <w:p w:rsidR="008963C8" w:rsidRPr="00B241AF" w:rsidRDefault="008963C8">
      <w:pPr>
        <w:rPr>
          <w:rFonts w:ascii="Tahoma" w:hAnsi="Tahoma" w:cs="Tahoma"/>
        </w:rPr>
      </w:pPr>
    </w:p>
    <w:p w:rsidR="008963C8" w:rsidRDefault="008963C8">
      <w:pPr>
        <w:rPr>
          <w:rFonts w:ascii="Tahoma" w:hAnsi="Tahoma" w:cs="Tahoma"/>
        </w:rPr>
      </w:pPr>
      <w:r w:rsidRPr="00B241AF">
        <w:rPr>
          <w:rFonts w:ascii="Tahoma" w:hAnsi="Tahoma" w:cs="Tahoma"/>
        </w:rPr>
        <w:t xml:space="preserve">Det lokale uddannelsesudvalg skal udpege og indstille mindst </w:t>
      </w:r>
      <w:r w:rsidR="00DE7C44">
        <w:rPr>
          <w:rFonts w:ascii="Tahoma" w:hAnsi="Tahoma" w:cs="Tahoma"/>
        </w:rPr>
        <w:t xml:space="preserve">fire </w:t>
      </w:r>
      <w:r w:rsidRPr="00B241AF">
        <w:rPr>
          <w:rFonts w:ascii="Tahoma" w:hAnsi="Tahoma" w:cs="Tahoma"/>
        </w:rPr>
        <w:t>censorer til hver uddannelse, som skolen gennemfører.</w:t>
      </w:r>
    </w:p>
    <w:p w:rsidR="008B29E4" w:rsidRPr="00B241AF" w:rsidRDefault="008B29E4">
      <w:pPr>
        <w:rPr>
          <w:rFonts w:ascii="Tahoma" w:hAnsi="Tahoma" w:cs="Tahoma"/>
        </w:rPr>
      </w:pPr>
    </w:p>
    <w:p w:rsidR="008963C8" w:rsidRPr="00B241AF" w:rsidRDefault="008963C8">
      <w:pPr>
        <w:rPr>
          <w:rFonts w:ascii="Tahoma" w:hAnsi="Tahoma" w:cs="Tahoma"/>
        </w:rPr>
      </w:pPr>
      <w:r w:rsidRPr="00B241AF">
        <w:rPr>
          <w:rFonts w:ascii="Tahoma" w:hAnsi="Tahoma" w:cs="Tahoma"/>
        </w:rPr>
        <w:t>Følgende krav bør følges ved udpegningen:</w:t>
      </w:r>
      <w:r w:rsidR="00797474">
        <w:rPr>
          <w:rFonts w:ascii="Tahoma" w:hAnsi="Tahoma" w:cs="Tahoma"/>
        </w:rPr>
        <w:br/>
      </w:r>
    </w:p>
    <w:p w:rsidR="00553993" w:rsidRDefault="008963C8" w:rsidP="00CF0BAD">
      <w:pPr>
        <w:numPr>
          <w:ilvl w:val="0"/>
          <w:numId w:val="1"/>
        </w:numPr>
        <w:rPr>
          <w:rFonts w:ascii="Tahoma" w:hAnsi="Tahoma" w:cs="Tahoma"/>
        </w:rPr>
      </w:pPr>
      <w:r w:rsidRPr="00553993">
        <w:rPr>
          <w:rFonts w:ascii="Tahoma" w:hAnsi="Tahoma" w:cs="Tahoma"/>
        </w:rPr>
        <w:t>Censorerne skal have et indgående kendskab til det brancheområde, som uddannelsen dækker, herunder mindst 5 år beskæftigelse inden for de seneste 10 år.</w:t>
      </w:r>
      <w:r w:rsidR="00553993">
        <w:rPr>
          <w:rFonts w:ascii="Tahoma" w:hAnsi="Tahoma" w:cs="Tahoma"/>
        </w:rPr>
        <w:br/>
      </w:r>
    </w:p>
    <w:p w:rsidR="008963C8" w:rsidRPr="00553993" w:rsidRDefault="008963C8" w:rsidP="00553993">
      <w:pPr>
        <w:numPr>
          <w:ilvl w:val="0"/>
          <w:numId w:val="1"/>
        </w:numPr>
        <w:rPr>
          <w:rFonts w:ascii="Tahoma" w:hAnsi="Tahoma" w:cs="Tahoma"/>
        </w:rPr>
      </w:pPr>
      <w:r w:rsidRPr="00553993">
        <w:rPr>
          <w:rFonts w:ascii="Tahoma" w:hAnsi="Tahoma" w:cs="Tahoma"/>
        </w:rPr>
        <w:t>Halvdelen af censorerne udpeges af arbejdsgiversiden i LUU og bør have ledelsesmæssig beskæftigelse inden for brancheområdet. Der bør foretrækkes censorer, som stadig arbejder operativt inden for området. Endvidere bør der foretrækkes censorer fra virksomheder, som selv har</w:t>
      </w:r>
      <w:r w:rsidR="00512500" w:rsidRPr="00553993">
        <w:rPr>
          <w:rFonts w:ascii="Tahoma" w:hAnsi="Tahoma" w:cs="Tahoma"/>
        </w:rPr>
        <w:t>,</w:t>
      </w:r>
      <w:r w:rsidRPr="00553993">
        <w:rPr>
          <w:rFonts w:ascii="Tahoma" w:hAnsi="Tahoma" w:cs="Tahoma"/>
        </w:rPr>
        <w:t xml:space="preserve"> eller har haft</w:t>
      </w:r>
      <w:r w:rsidR="00512500" w:rsidRPr="00553993">
        <w:rPr>
          <w:rFonts w:ascii="Tahoma" w:hAnsi="Tahoma" w:cs="Tahoma"/>
        </w:rPr>
        <w:t>,</w:t>
      </w:r>
      <w:r w:rsidRPr="00553993">
        <w:rPr>
          <w:rFonts w:ascii="Tahoma" w:hAnsi="Tahoma" w:cs="Tahoma"/>
        </w:rPr>
        <w:t xml:space="preserve"> lærlinge.</w:t>
      </w:r>
      <w:r w:rsidR="00553993">
        <w:rPr>
          <w:rFonts w:ascii="Tahoma" w:hAnsi="Tahoma" w:cs="Tahoma"/>
        </w:rPr>
        <w:br/>
      </w:r>
    </w:p>
    <w:p w:rsidR="008963C8" w:rsidRPr="00B241AF" w:rsidRDefault="008963C8" w:rsidP="00DF277B">
      <w:pPr>
        <w:numPr>
          <w:ilvl w:val="0"/>
          <w:numId w:val="1"/>
        </w:numPr>
        <w:rPr>
          <w:rFonts w:ascii="Tahoma" w:hAnsi="Tahoma" w:cs="Tahoma"/>
        </w:rPr>
      </w:pPr>
      <w:r w:rsidRPr="00B241AF">
        <w:rPr>
          <w:rFonts w:ascii="Tahoma" w:hAnsi="Tahoma" w:cs="Tahoma"/>
        </w:rPr>
        <w:t>Den anden halvdel af censorerne udpeges af arbejdstagersiden i LUU og bør være i beskæftigelse inden for brancheområdet, gerne som tillidsrepræsentant. Der bør foretrækkes censor</w:t>
      </w:r>
      <w:r w:rsidR="00512500">
        <w:rPr>
          <w:rFonts w:ascii="Tahoma" w:hAnsi="Tahoma" w:cs="Tahoma"/>
        </w:rPr>
        <w:t>er</w:t>
      </w:r>
      <w:r w:rsidRPr="00B241AF">
        <w:rPr>
          <w:rFonts w:ascii="Tahoma" w:hAnsi="Tahoma" w:cs="Tahoma"/>
        </w:rPr>
        <w:t>, som er beskæftiget i virksomheder, som har eller har haft lærlinge.</w:t>
      </w:r>
      <w:r w:rsidR="00553993">
        <w:rPr>
          <w:rFonts w:ascii="Tahoma" w:hAnsi="Tahoma" w:cs="Tahoma"/>
        </w:rPr>
        <w:br/>
      </w:r>
    </w:p>
    <w:p w:rsidR="008963C8" w:rsidRPr="00B241AF" w:rsidRDefault="008963C8" w:rsidP="00DF277B">
      <w:pPr>
        <w:numPr>
          <w:ilvl w:val="0"/>
          <w:numId w:val="2"/>
        </w:numPr>
        <w:rPr>
          <w:rFonts w:ascii="Tahoma" w:hAnsi="Tahoma" w:cs="Tahoma"/>
        </w:rPr>
      </w:pPr>
      <w:r w:rsidRPr="00B241AF">
        <w:rPr>
          <w:rFonts w:ascii="Tahoma" w:hAnsi="Tahoma" w:cs="Tahoma"/>
        </w:rPr>
        <w:t>En censor skal være habil. Det vil sige, at censoren ikke må være tæt beslægtet med en lærling, som deltager i svendeprøve</w:t>
      </w:r>
      <w:r w:rsidR="00DE7C44">
        <w:rPr>
          <w:rFonts w:ascii="Tahoma" w:hAnsi="Tahoma" w:cs="Tahoma"/>
        </w:rPr>
        <w:t>n</w:t>
      </w:r>
      <w:r w:rsidRPr="00B241AF">
        <w:rPr>
          <w:rFonts w:ascii="Tahoma" w:hAnsi="Tahoma" w:cs="Tahoma"/>
        </w:rPr>
        <w:t xml:space="preserve">. Endvidere må en lærling ikke have været i lære i den virksomhed, som censoren kommer fra. </w:t>
      </w:r>
      <w:r w:rsidR="00553993">
        <w:rPr>
          <w:rFonts w:ascii="Tahoma" w:hAnsi="Tahoma" w:cs="Tahoma"/>
        </w:rPr>
        <w:br/>
      </w:r>
    </w:p>
    <w:p w:rsidR="008963C8" w:rsidRPr="00B241AF" w:rsidRDefault="008963C8" w:rsidP="00DF277B">
      <w:pPr>
        <w:numPr>
          <w:ilvl w:val="0"/>
          <w:numId w:val="2"/>
        </w:numPr>
        <w:rPr>
          <w:rFonts w:ascii="Tahoma" w:hAnsi="Tahoma" w:cs="Tahoma"/>
        </w:rPr>
      </w:pPr>
      <w:r w:rsidRPr="00B241AF">
        <w:rPr>
          <w:rFonts w:ascii="Tahoma" w:hAnsi="Tahoma" w:cs="Tahoma"/>
        </w:rPr>
        <w:t>Censorer er habile, så længe de er beskæftiget inden for et relevant brancheområde</w:t>
      </w:r>
      <w:r w:rsidR="00512500">
        <w:rPr>
          <w:rFonts w:ascii="Tahoma" w:hAnsi="Tahoma" w:cs="Tahoma"/>
        </w:rPr>
        <w:t>,</w:t>
      </w:r>
      <w:r w:rsidRPr="00B241AF">
        <w:rPr>
          <w:rFonts w:ascii="Tahoma" w:hAnsi="Tahoma" w:cs="Tahoma"/>
        </w:rPr>
        <w:t xml:space="preserve"> og så længe de har en jobfunktion, der er i overensstemmelse med den part, de er udpeget af.</w:t>
      </w:r>
    </w:p>
    <w:p w:rsidR="008963C8" w:rsidRDefault="008963C8">
      <w:pPr>
        <w:pStyle w:val="Sidefod"/>
        <w:tabs>
          <w:tab w:val="clear" w:pos="4819"/>
          <w:tab w:val="clear" w:pos="9638"/>
        </w:tabs>
        <w:rPr>
          <w:rFonts w:ascii="Tahoma" w:hAnsi="Tahoma" w:cs="Tahoma"/>
        </w:rPr>
      </w:pPr>
    </w:p>
    <w:p w:rsidR="007A49C5" w:rsidRPr="00B241AF" w:rsidRDefault="007A49C5">
      <w:pPr>
        <w:pStyle w:val="Sidefod"/>
        <w:tabs>
          <w:tab w:val="clear" w:pos="4819"/>
          <w:tab w:val="clear" w:pos="9638"/>
        </w:tabs>
        <w:rPr>
          <w:rFonts w:ascii="Tahoma" w:hAnsi="Tahoma" w:cs="Tahoma"/>
        </w:rPr>
      </w:pPr>
    </w:p>
    <w:p w:rsidR="00E52E45" w:rsidRDefault="00E52E45" w:rsidP="00E52E45">
      <w:pPr>
        <w:rPr>
          <w:rFonts w:ascii="Tahoma" w:hAnsi="Tahoma" w:cs="Tahoma"/>
        </w:rPr>
      </w:pPr>
      <w:r w:rsidRPr="00E92FB2">
        <w:rPr>
          <w:rFonts w:ascii="Tahoma" w:hAnsi="Tahoma" w:cs="Tahoma"/>
        </w:rPr>
        <w:t xml:space="preserve">TUR godkender censorer, på vegne af de faglige udvalg, og på grundlag af en indstilling fra </w:t>
      </w:r>
      <w:r>
        <w:rPr>
          <w:rFonts w:ascii="Tahoma" w:hAnsi="Tahoma" w:cs="Tahoma"/>
        </w:rPr>
        <w:t>skolens lokale uddannelsesudvalg</w:t>
      </w:r>
      <w:r w:rsidRPr="00E92FB2">
        <w:rPr>
          <w:rFonts w:ascii="Tahoma" w:hAnsi="Tahoma" w:cs="Tahoma"/>
        </w:rPr>
        <w:t xml:space="preserve">. </w:t>
      </w:r>
    </w:p>
    <w:p w:rsidR="00E52E45" w:rsidRPr="00E92FB2" w:rsidRDefault="00E52E45" w:rsidP="00E52E45">
      <w:pPr>
        <w:rPr>
          <w:rFonts w:ascii="Tahoma" w:hAnsi="Tahoma" w:cs="Tahoma"/>
        </w:rPr>
      </w:pPr>
      <w:r w:rsidRPr="00B2389F">
        <w:rPr>
          <w:rFonts w:ascii="Tahoma" w:hAnsi="Tahoma" w:cs="Tahoma"/>
        </w:rPr>
        <w:t>Censorer, der skal repræsentere arbejdsgiversiden (A) ved svendeprøven, kan kun godkendes såfremt den virksomhed vedkommende er ansat i, er medlem af DI (Dansk Industri) eller Dansk Erhverv (DE). Censorer, der skal repræsentere arbejdstagersiden (B) ved svendeprøven, kan kun godkendes såfremt vedkommende er medlem af 3F.</w:t>
      </w:r>
    </w:p>
    <w:p w:rsidR="00E52E45" w:rsidRPr="00B241AF" w:rsidRDefault="00E52E45">
      <w:pPr>
        <w:rPr>
          <w:rFonts w:ascii="Tahoma" w:hAnsi="Tahoma" w:cs="Tahoma"/>
        </w:rPr>
      </w:pPr>
    </w:p>
    <w:p w:rsidR="008963C8" w:rsidRDefault="008963C8">
      <w:pPr>
        <w:rPr>
          <w:rFonts w:ascii="Tahoma" w:hAnsi="Tahoma" w:cs="Tahoma"/>
        </w:rPr>
      </w:pPr>
      <w:r w:rsidRPr="00B241AF">
        <w:rPr>
          <w:rFonts w:ascii="Tahoma" w:hAnsi="Tahoma" w:cs="Tahoma"/>
        </w:rPr>
        <w:t>Det er en forudsætning for at påtage sig hvervet som censor, at man er rede til at følge den censoruddannelse, som TUR og skolen arrangerer. Parterne i LUU sørger for, at de virksomheder, hvor censorerne er beskæftiget, er indstillet på dette.</w:t>
      </w:r>
    </w:p>
    <w:p w:rsidR="00E8017A" w:rsidRDefault="00E8017A">
      <w:pPr>
        <w:rPr>
          <w:rFonts w:ascii="Tahoma" w:hAnsi="Tahoma" w:cs="Tahoma"/>
        </w:rPr>
      </w:pPr>
    </w:p>
    <w:p w:rsidR="00E8017A" w:rsidRDefault="00E8017A">
      <w:pPr>
        <w:rPr>
          <w:rFonts w:ascii="Tahoma" w:hAnsi="Tahoma" w:cs="Tahoma"/>
        </w:rPr>
      </w:pPr>
    </w:p>
    <w:p w:rsidR="00352A74" w:rsidRDefault="00352A74" w:rsidP="00E8017A">
      <w:pPr>
        <w:pStyle w:val="Overskrift2"/>
        <w:rPr>
          <w:rFonts w:ascii="Tahoma" w:hAnsi="Tahoma" w:cs="Tahoma"/>
        </w:rPr>
      </w:pPr>
      <w:r>
        <w:rPr>
          <w:rFonts w:ascii="Tahoma" w:hAnsi="Tahoma" w:cs="Tahoma"/>
        </w:rPr>
        <w:br w:type="page"/>
      </w:r>
    </w:p>
    <w:p w:rsidR="00E8017A" w:rsidRPr="00B241AF" w:rsidRDefault="00E8017A" w:rsidP="00E8017A">
      <w:pPr>
        <w:pStyle w:val="Overskrift2"/>
        <w:rPr>
          <w:rFonts w:ascii="Tahoma" w:hAnsi="Tahoma" w:cs="Tahoma"/>
        </w:rPr>
      </w:pPr>
      <w:bookmarkStart w:id="27" w:name="_Toc451952788"/>
      <w:r w:rsidRPr="00B241AF">
        <w:rPr>
          <w:rFonts w:ascii="Tahoma" w:hAnsi="Tahoma" w:cs="Tahoma"/>
        </w:rPr>
        <w:t>Vilkår for censorer</w:t>
      </w:r>
      <w:bookmarkEnd w:id="27"/>
    </w:p>
    <w:p w:rsidR="00E8017A" w:rsidRPr="00B241AF" w:rsidRDefault="00E8017A" w:rsidP="00E8017A">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rFonts w:ascii="Tahoma" w:hAnsi="Tahoma" w:cs="Tahoma"/>
        </w:rPr>
      </w:pPr>
    </w:p>
    <w:p w:rsidR="00E8017A" w:rsidRPr="00B241AF" w:rsidRDefault="00E8017A" w:rsidP="00E8017A">
      <w:pPr>
        <w:rPr>
          <w:rFonts w:ascii="Tahoma" w:hAnsi="Tahoma" w:cs="Tahoma"/>
        </w:rPr>
      </w:pPr>
      <w:r>
        <w:rPr>
          <w:rFonts w:ascii="Tahoma" w:hAnsi="Tahoma" w:cs="Tahoma"/>
        </w:rPr>
        <w:t xml:space="preserve">En censor aflønnes - i form af løntabsgodtgørelse - </w:t>
      </w:r>
      <w:r w:rsidRPr="00B241AF">
        <w:rPr>
          <w:rFonts w:ascii="Tahoma" w:hAnsi="Tahoma" w:cs="Tahoma"/>
        </w:rPr>
        <w:t xml:space="preserve"> af TUR med en sats, som fastsættes af TUR. Derudover vil transportudgifter blive dækket med statens takst.</w:t>
      </w:r>
    </w:p>
    <w:p w:rsidR="00E8017A" w:rsidRPr="00B241AF" w:rsidRDefault="00E8017A" w:rsidP="00E8017A">
      <w:pPr>
        <w:rPr>
          <w:rFonts w:ascii="Tahoma" w:hAnsi="Tahoma" w:cs="Tahoma"/>
        </w:rPr>
      </w:pPr>
    </w:p>
    <w:p w:rsidR="00E8017A" w:rsidRPr="00B241AF" w:rsidRDefault="00E8017A" w:rsidP="00E8017A">
      <w:pPr>
        <w:rPr>
          <w:rFonts w:ascii="Tahoma" w:hAnsi="Tahoma" w:cs="Tahoma"/>
        </w:rPr>
      </w:pPr>
      <w:r w:rsidRPr="00B241AF">
        <w:rPr>
          <w:rFonts w:ascii="Tahoma" w:hAnsi="Tahoma" w:cs="Tahoma"/>
        </w:rPr>
        <w:t xml:space="preserve">Aflønning finder sted for deltagelse ved svendeprøver og TURs censoruddannelser. </w:t>
      </w:r>
    </w:p>
    <w:p w:rsidR="00E8017A" w:rsidRDefault="00E8017A" w:rsidP="00E8017A">
      <w:pPr>
        <w:rPr>
          <w:rFonts w:ascii="Tahoma" w:hAnsi="Tahoma" w:cs="Tahoma"/>
        </w:rPr>
      </w:pPr>
      <w:r w:rsidRPr="00B241AF">
        <w:rPr>
          <w:rFonts w:ascii="Tahoma" w:hAnsi="Tahoma" w:cs="Tahoma"/>
        </w:rPr>
        <w:t xml:space="preserve">Det forberedende censormøde afregnes med ½ dag, og </w:t>
      </w:r>
      <w:r>
        <w:rPr>
          <w:rFonts w:ascii="Tahoma" w:hAnsi="Tahoma" w:cs="Tahoma"/>
        </w:rPr>
        <w:t xml:space="preserve">selve prøvedagene afregnes i halve eller hele dage: </w:t>
      </w:r>
      <w:r w:rsidRPr="00B241AF">
        <w:rPr>
          <w:rFonts w:ascii="Tahoma" w:hAnsi="Tahoma" w:cs="Tahoma"/>
        </w:rPr>
        <w:t xml:space="preserve"> </w:t>
      </w:r>
    </w:p>
    <w:p w:rsidR="00E8017A" w:rsidRDefault="00E8017A" w:rsidP="00E8017A">
      <w:pPr>
        <w:rPr>
          <w:rFonts w:ascii="Tahoma" w:hAnsi="Tahoma" w:cs="Tahoma"/>
        </w:rPr>
      </w:pPr>
    </w:p>
    <w:p w:rsidR="00E8017A" w:rsidRDefault="00E8017A" w:rsidP="00E8017A">
      <w:pPr>
        <w:rPr>
          <w:rFonts w:ascii="Tahoma" w:hAnsi="Tahoma" w:cs="Tahoma"/>
        </w:rPr>
      </w:pPr>
    </w:p>
    <w:tbl>
      <w:tblPr>
        <w:tblStyle w:val="Tabel-Gitter"/>
        <w:tblW w:w="0" w:type="auto"/>
        <w:tblLook w:val="04A0" w:firstRow="1" w:lastRow="0" w:firstColumn="1" w:lastColumn="0" w:noHBand="0" w:noVBand="1"/>
      </w:tblPr>
      <w:tblGrid>
        <w:gridCol w:w="2689"/>
        <w:gridCol w:w="2835"/>
      </w:tblGrid>
      <w:tr w:rsidR="00E8017A" w:rsidTr="001D0062">
        <w:tc>
          <w:tcPr>
            <w:tcW w:w="2689" w:type="dxa"/>
            <w:shd w:val="clear" w:color="auto" w:fill="D9D9D9" w:themeFill="background1" w:themeFillShade="D9"/>
          </w:tcPr>
          <w:p w:rsidR="00E8017A" w:rsidRPr="0014267B" w:rsidRDefault="00E8017A" w:rsidP="001D0062">
            <w:pPr>
              <w:jc w:val="center"/>
              <w:rPr>
                <w:rFonts w:ascii="Tahoma" w:hAnsi="Tahoma" w:cs="Tahoma"/>
                <w:b/>
              </w:rPr>
            </w:pPr>
            <w:r w:rsidRPr="0014267B">
              <w:rPr>
                <w:rFonts w:ascii="Tahoma" w:hAnsi="Tahoma" w:cs="Tahoma"/>
                <w:b/>
              </w:rPr>
              <w:t>Antal lærlinge</w:t>
            </w:r>
          </w:p>
        </w:tc>
        <w:tc>
          <w:tcPr>
            <w:tcW w:w="2835" w:type="dxa"/>
            <w:shd w:val="clear" w:color="auto" w:fill="D9D9D9" w:themeFill="background1" w:themeFillShade="D9"/>
          </w:tcPr>
          <w:p w:rsidR="00E8017A" w:rsidRPr="0014267B" w:rsidRDefault="00E8017A" w:rsidP="001D0062">
            <w:pPr>
              <w:jc w:val="center"/>
              <w:rPr>
                <w:rFonts w:ascii="Tahoma" w:hAnsi="Tahoma" w:cs="Tahoma"/>
                <w:b/>
              </w:rPr>
            </w:pPr>
            <w:r w:rsidRPr="0014267B">
              <w:rPr>
                <w:rFonts w:ascii="Tahoma" w:hAnsi="Tahoma" w:cs="Tahoma"/>
                <w:b/>
              </w:rPr>
              <w:t>Tid beregnet til prøver</w:t>
            </w:r>
          </w:p>
        </w:tc>
      </w:tr>
      <w:tr w:rsidR="00E8017A" w:rsidTr="001D0062">
        <w:tc>
          <w:tcPr>
            <w:tcW w:w="2689" w:type="dxa"/>
            <w:shd w:val="clear" w:color="auto" w:fill="auto"/>
          </w:tcPr>
          <w:p w:rsidR="00E8017A" w:rsidRPr="00524DB0" w:rsidRDefault="00E8017A" w:rsidP="001D0062">
            <w:pPr>
              <w:jc w:val="center"/>
              <w:rPr>
                <w:rFonts w:ascii="Tahoma" w:hAnsi="Tahoma" w:cs="Tahoma"/>
                <w:szCs w:val="22"/>
              </w:rPr>
            </w:pPr>
            <w:r w:rsidRPr="00524DB0">
              <w:rPr>
                <w:rFonts w:ascii="Tahoma" w:hAnsi="Tahoma" w:cs="Tahoma"/>
                <w:szCs w:val="22"/>
              </w:rPr>
              <w:t>1 – 4</w:t>
            </w:r>
          </w:p>
        </w:tc>
        <w:tc>
          <w:tcPr>
            <w:tcW w:w="2835" w:type="dxa"/>
            <w:shd w:val="clear" w:color="auto" w:fill="auto"/>
          </w:tcPr>
          <w:p w:rsidR="00E8017A" w:rsidRPr="00524DB0" w:rsidRDefault="00E8017A" w:rsidP="001D0062">
            <w:pPr>
              <w:jc w:val="center"/>
              <w:rPr>
                <w:rFonts w:ascii="Tahoma" w:hAnsi="Tahoma" w:cs="Tahoma"/>
                <w:szCs w:val="22"/>
              </w:rPr>
            </w:pPr>
            <w:r>
              <w:rPr>
                <w:rFonts w:ascii="Tahoma" w:hAnsi="Tahoma" w:cs="Tahoma"/>
                <w:szCs w:val="22"/>
              </w:rPr>
              <w:t>0,5</w:t>
            </w:r>
            <w:r w:rsidRPr="00524DB0">
              <w:rPr>
                <w:rFonts w:ascii="Tahoma" w:hAnsi="Tahoma" w:cs="Tahoma"/>
                <w:szCs w:val="22"/>
              </w:rPr>
              <w:t xml:space="preserve"> dag</w:t>
            </w:r>
          </w:p>
        </w:tc>
      </w:tr>
      <w:tr w:rsidR="00E8017A" w:rsidTr="001D0062">
        <w:tc>
          <w:tcPr>
            <w:tcW w:w="2689" w:type="dxa"/>
            <w:shd w:val="clear" w:color="auto" w:fill="auto"/>
          </w:tcPr>
          <w:p w:rsidR="00E8017A" w:rsidRPr="00524DB0" w:rsidRDefault="00E8017A" w:rsidP="001D0062">
            <w:pPr>
              <w:jc w:val="center"/>
              <w:rPr>
                <w:rFonts w:ascii="Tahoma" w:hAnsi="Tahoma" w:cs="Tahoma"/>
                <w:szCs w:val="22"/>
              </w:rPr>
            </w:pPr>
            <w:r w:rsidRPr="00524DB0">
              <w:rPr>
                <w:rFonts w:ascii="Tahoma" w:hAnsi="Tahoma" w:cs="Tahoma"/>
                <w:szCs w:val="22"/>
              </w:rPr>
              <w:t>5 – 7</w:t>
            </w:r>
          </w:p>
        </w:tc>
        <w:tc>
          <w:tcPr>
            <w:tcW w:w="2835" w:type="dxa"/>
            <w:shd w:val="clear" w:color="auto" w:fill="auto"/>
          </w:tcPr>
          <w:p w:rsidR="00E8017A" w:rsidRPr="00524DB0" w:rsidRDefault="00E8017A" w:rsidP="001D0062">
            <w:pPr>
              <w:jc w:val="center"/>
              <w:rPr>
                <w:rFonts w:ascii="Tahoma" w:hAnsi="Tahoma" w:cs="Tahoma"/>
                <w:szCs w:val="22"/>
              </w:rPr>
            </w:pPr>
            <w:r w:rsidRPr="00524DB0">
              <w:rPr>
                <w:rFonts w:ascii="Tahoma" w:hAnsi="Tahoma" w:cs="Tahoma"/>
                <w:szCs w:val="22"/>
              </w:rPr>
              <w:t>1 dag</w:t>
            </w:r>
          </w:p>
        </w:tc>
      </w:tr>
      <w:tr w:rsidR="00E8017A" w:rsidTr="001D0062">
        <w:tc>
          <w:tcPr>
            <w:tcW w:w="2689" w:type="dxa"/>
            <w:shd w:val="clear" w:color="auto" w:fill="auto"/>
          </w:tcPr>
          <w:p w:rsidR="00E8017A" w:rsidRPr="00524DB0" w:rsidRDefault="00E8017A" w:rsidP="001D0062">
            <w:pPr>
              <w:jc w:val="center"/>
              <w:rPr>
                <w:rFonts w:ascii="Tahoma" w:hAnsi="Tahoma" w:cs="Tahoma"/>
                <w:szCs w:val="22"/>
              </w:rPr>
            </w:pPr>
            <w:r w:rsidRPr="00524DB0">
              <w:rPr>
                <w:rFonts w:ascii="Tahoma" w:hAnsi="Tahoma" w:cs="Tahoma"/>
                <w:szCs w:val="22"/>
              </w:rPr>
              <w:t>8 – 10</w:t>
            </w:r>
          </w:p>
        </w:tc>
        <w:tc>
          <w:tcPr>
            <w:tcW w:w="2835" w:type="dxa"/>
            <w:shd w:val="clear" w:color="auto" w:fill="auto"/>
          </w:tcPr>
          <w:p w:rsidR="00E8017A" w:rsidRPr="00524DB0" w:rsidRDefault="00E8017A" w:rsidP="001D0062">
            <w:pPr>
              <w:jc w:val="center"/>
              <w:rPr>
                <w:rFonts w:ascii="Tahoma" w:hAnsi="Tahoma" w:cs="Tahoma"/>
                <w:szCs w:val="22"/>
              </w:rPr>
            </w:pPr>
            <w:r>
              <w:rPr>
                <w:rFonts w:ascii="Tahoma" w:hAnsi="Tahoma" w:cs="Tahoma"/>
                <w:szCs w:val="22"/>
              </w:rPr>
              <w:t>1,5</w:t>
            </w:r>
            <w:r w:rsidRPr="00524DB0">
              <w:rPr>
                <w:rFonts w:ascii="Tahoma" w:hAnsi="Tahoma" w:cs="Tahoma"/>
                <w:szCs w:val="22"/>
              </w:rPr>
              <w:t xml:space="preserve"> dag</w:t>
            </w:r>
          </w:p>
        </w:tc>
      </w:tr>
      <w:tr w:rsidR="00E8017A" w:rsidTr="001D0062">
        <w:tc>
          <w:tcPr>
            <w:tcW w:w="2689" w:type="dxa"/>
            <w:shd w:val="clear" w:color="auto" w:fill="auto"/>
          </w:tcPr>
          <w:p w:rsidR="00E8017A" w:rsidRPr="00524DB0" w:rsidRDefault="00E8017A" w:rsidP="001D0062">
            <w:pPr>
              <w:jc w:val="center"/>
              <w:rPr>
                <w:rFonts w:ascii="Tahoma" w:hAnsi="Tahoma" w:cs="Tahoma"/>
                <w:szCs w:val="22"/>
              </w:rPr>
            </w:pPr>
            <w:r w:rsidRPr="00524DB0">
              <w:rPr>
                <w:rFonts w:ascii="Tahoma" w:hAnsi="Tahoma" w:cs="Tahoma"/>
                <w:szCs w:val="22"/>
              </w:rPr>
              <w:t>11 - 14</w:t>
            </w:r>
          </w:p>
        </w:tc>
        <w:tc>
          <w:tcPr>
            <w:tcW w:w="2835" w:type="dxa"/>
            <w:shd w:val="clear" w:color="auto" w:fill="auto"/>
          </w:tcPr>
          <w:p w:rsidR="00E8017A" w:rsidRPr="00524DB0" w:rsidRDefault="00E8017A" w:rsidP="001D0062">
            <w:pPr>
              <w:jc w:val="center"/>
              <w:rPr>
                <w:rFonts w:ascii="Tahoma" w:hAnsi="Tahoma" w:cs="Tahoma"/>
                <w:szCs w:val="22"/>
              </w:rPr>
            </w:pPr>
            <w:r w:rsidRPr="00524DB0">
              <w:rPr>
                <w:rFonts w:ascii="Tahoma" w:hAnsi="Tahoma" w:cs="Tahoma"/>
                <w:szCs w:val="22"/>
              </w:rPr>
              <w:t>2 dage</w:t>
            </w:r>
          </w:p>
        </w:tc>
      </w:tr>
      <w:tr w:rsidR="00E8017A" w:rsidTr="001D0062">
        <w:tc>
          <w:tcPr>
            <w:tcW w:w="2689" w:type="dxa"/>
            <w:shd w:val="clear" w:color="auto" w:fill="auto"/>
          </w:tcPr>
          <w:p w:rsidR="00E8017A" w:rsidRPr="00524DB0" w:rsidRDefault="00E8017A" w:rsidP="001D0062">
            <w:pPr>
              <w:jc w:val="center"/>
              <w:rPr>
                <w:rFonts w:ascii="Tahoma" w:hAnsi="Tahoma" w:cs="Tahoma"/>
                <w:szCs w:val="22"/>
              </w:rPr>
            </w:pPr>
            <w:r w:rsidRPr="00524DB0">
              <w:rPr>
                <w:rFonts w:ascii="Tahoma" w:hAnsi="Tahoma" w:cs="Tahoma"/>
                <w:szCs w:val="22"/>
              </w:rPr>
              <w:t>15 – 17</w:t>
            </w:r>
          </w:p>
        </w:tc>
        <w:tc>
          <w:tcPr>
            <w:tcW w:w="2835" w:type="dxa"/>
            <w:shd w:val="clear" w:color="auto" w:fill="auto"/>
          </w:tcPr>
          <w:p w:rsidR="00E8017A" w:rsidRPr="00524DB0" w:rsidRDefault="00E8017A" w:rsidP="001D0062">
            <w:pPr>
              <w:jc w:val="center"/>
              <w:rPr>
                <w:rFonts w:ascii="Tahoma" w:hAnsi="Tahoma" w:cs="Tahoma"/>
                <w:szCs w:val="22"/>
              </w:rPr>
            </w:pPr>
            <w:r>
              <w:rPr>
                <w:rFonts w:ascii="Tahoma" w:hAnsi="Tahoma" w:cs="Tahoma"/>
                <w:szCs w:val="22"/>
              </w:rPr>
              <w:t>2,5</w:t>
            </w:r>
            <w:r w:rsidRPr="00524DB0">
              <w:rPr>
                <w:rFonts w:ascii="Tahoma" w:hAnsi="Tahoma" w:cs="Tahoma"/>
                <w:szCs w:val="22"/>
              </w:rPr>
              <w:t xml:space="preserve"> dag</w:t>
            </w:r>
          </w:p>
        </w:tc>
      </w:tr>
      <w:tr w:rsidR="00E8017A" w:rsidTr="001D0062">
        <w:tc>
          <w:tcPr>
            <w:tcW w:w="2689" w:type="dxa"/>
            <w:shd w:val="clear" w:color="auto" w:fill="auto"/>
          </w:tcPr>
          <w:p w:rsidR="00E8017A" w:rsidRPr="00524DB0" w:rsidRDefault="00E8017A" w:rsidP="001D0062">
            <w:pPr>
              <w:jc w:val="center"/>
              <w:rPr>
                <w:rFonts w:ascii="Tahoma" w:hAnsi="Tahoma" w:cs="Tahoma"/>
                <w:szCs w:val="22"/>
              </w:rPr>
            </w:pPr>
            <w:r w:rsidRPr="00524DB0">
              <w:rPr>
                <w:rFonts w:ascii="Tahoma" w:hAnsi="Tahoma" w:cs="Tahoma"/>
                <w:szCs w:val="22"/>
              </w:rPr>
              <w:t>18 – 21</w:t>
            </w:r>
          </w:p>
        </w:tc>
        <w:tc>
          <w:tcPr>
            <w:tcW w:w="2835" w:type="dxa"/>
            <w:shd w:val="clear" w:color="auto" w:fill="auto"/>
          </w:tcPr>
          <w:p w:rsidR="00E8017A" w:rsidRPr="00524DB0" w:rsidRDefault="00E8017A" w:rsidP="001D0062">
            <w:pPr>
              <w:jc w:val="center"/>
              <w:rPr>
                <w:rFonts w:ascii="Tahoma" w:hAnsi="Tahoma" w:cs="Tahoma"/>
                <w:szCs w:val="22"/>
              </w:rPr>
            </w:pPr>
            <w:r w:rsidRPr="00524DB0">
              <w:rPr>
                <w:rFonts w:ascii="Tahoma" w:hAnsi="Tahoma" w:cs="Tahoma"/>
                <w:szCs w:val="22"/>
              </w:rPr>
              <w:t>3 dage</w:t>
            </w:r>
          </w:p>
        </w:tc>
      </w:tr>
    </w:tbl>
    <w:p w:rsidR="00E8017A" w:rsidRPr="00B241AF" w:rsidRDefault="00E8017A" w:rsidP="00E8017A">
      <w:pPr>
        <w:rPr>
          <w:rFonts w:ascii="Tahoma" w:hAnsi="Tahoma" w:cs="Tahoma"/>
        </w:rPr>
      </w:pPr>
    </w:p>
    <w:p w:rsidR="00E8017A" w:rsidRPr="00B241AF" w:rsidRDefault="00E8017A">
      <w:pPr>
        <w:rPr>
          <w:rFonts w:ascii="Tahoma" w:hAnsi="Tahoma" w:cs="Tahoma"/>
        </w:rPr>
      </w:pPr>
    </w:p>
    <w:p w:rsidR="008963C8" w:rsidRPr="00B241AF" w:rsidRDefault="008963C8"/>
    <w:p w:rsidR="00E8017A" w:rsidRDefault="00E8017A" w:rsidP="00E8017A">
      <w:pPr>
        <w:tabs>
          <w:tab w:val="clear" w:pos="2268"/>
          <w:tab w:val="clear" w:pos="3402"/>
          <w:tab w:val="clear" w:pos="4536"/>
          <w:tab w:val="clear" w:pos="5670"/>
          <w:tab w:val="clear" w:pos="6804"/>
        </w:tabs>
        <w:rPr>
          <w:rFonts w:ascii="Tahoma" w:hAnsi="Tahoma" w:cs="Tahoma"/>
          <w:bCs/>
          <w:szCs w:val="22"/>
        </w:rPr>
      </w:pPr>
    </w:p>
    <w:p w:rsidR="00352A74" w:rsidRDefault="00352A74" w:rsidP="00E8017A">
      <w:pPr>
        <w:tabs>
          <w:tab w:val="clear" w:pos="2268"/>
          <w:tab w:val="clear" w:pos="3402"/>
          <w:tab w:val="clear" w:pos="4536"/>
          <w:tab w:val="clear" w:pos="5670"/>
          <w:tab w:val="clear" w:pos="6804"/>
        </w:tabs>
        <w:rPr>
          <w:rFonts w:ascii="Tahoma" w:hAnsi="Tahoma" w:cs="Tahoma"/>
          <w:b/>
          <w:bCs/>
          <w:szCs w:val="22"/>
        </w:rPr>
      </w:pPr>
    </w:p>
    <w:p w:rsidR="00512500" w:rsidRPr="00E8017A" w:rsidRDefault="00B26526" w:rsidP="00E8017A">
      <w:pPr>
        <w:tabs>
          <w:tab w:val="clear" w:pos="2268"/>
          <w:tab w:val="clear" w:pos="3402"/>
          <w:tab w:val="clear" w:pos="4536"/>
          <w:tab w:val="clear" w:pos="5670"/>
          <w:tab w:val="clear" w:pos="6804"/>
        </w:tabs>
        <w:rPr>
          <w:rFonts w:ascii="Tahoma" w:hAnsi="Tahoma" w:cs="Tahoma"/>
          <w:bCs/>
          <w:szCs w:val="22"/>
        </w:rPr>
      </w:pPr>
      <w:r w:rsidRPr="00512500">
        <w:rPr>
          <w:rFonts w:ascii="Tahoma" w:hAnsi="Tahoma" w:cs="Tahoma"/>
          <w:b/>
          <w:bCs/>
          <w:szCs w:val="22"/>
        </w:rPr>
        <w:t xml:space="preserve">Uddrag af </w:t>
      </w:r>
      <w:r w:rsidR="00512500" w:rsidRPr="00512500">
        <w:rPr>
          <w:rFonts w:ascii="Tahoma" w:hAnsi="Tahoma" w:cs="Tahoma"/>
          <w:b/>
        </w:rPr>
        <w:t>bekendtgørelse om prøver og eksamen i erhvervsrettede uddannelser, BEK nr. 41 af 16/01/2014</w:t>
      </w:r>
    </w:p>
    <w:p w:rsidR="00342AF7" w:rsidRDefault="00342AF7" w:rsidP="00512500">
      <w:pPr>
        <w:rPr>
          <w:rFonts w:ascii="Tahoma" w:hAnsi="Tahoma" w:cs="Tahoma"/>
          <w:u w:val="single"/>
        </w:rPr>
      </w:pPr>
    </w:p>
    <w:p w:rsidR="00512500" w:rsidRPr="00533A99" w:rsidRDefault="00512500" w:rsidP="00512500">
      <w:pPr>
        <w:tabs>
          <w:tab w:val="clear" w:pos="2268"/>
          <w:tab w:val="clear" w:pos="3402"/>
          <w:tab w:val="clear" w:pos="4536"/>
          <w:tab w:val="clear" w:pos="5670"/>
          <w:tab w:val="clear" w:pos="6804"/>
        </w:tabs>
        <w:spacing w:before="400" w:after="100"/>
        <w:jc w:val="center"/>
        <w:rPr>
          <w:rFonts w:ascii="Tahoma" w:hAnsi="Tahoma" w:cs="Tahoma"/>
          <w:color w:val="000000"/>
          <w:sz w:val="20"/>
        </w:rPr>
      </w:pPr>
      <w:r w:rsidRPr="00533A99">
        <w:rPr>
          <w:rFonts w:ascii="Tahoma" w:hAnsi="Tahoma" w:cs="Tahoma"/>
          <w:color w:val="000000"/>
          <w:sz w:val="20"/>
        </w:rPr>
        <w:t xml:space="preserve">Kapitel 6 </w:t>
      </w:r>
    </w:p>
    <w:p w:rsidR="00512500" w:rsidRPr="00533A99" w:rsidRDefault="00512500" w:rsidP="00512500">
      <w:pPr>
        <w:tabs>
          <w:tab w:val="clear" w:pos="2268"/>
          <w:tab w:val="clear" w:pos="3402"/>
          <w:tab w:val="clear" w:pos="4536"/>
          <w:tab w:val="clear" w:pos="5670"/>
          <w:tab w:val="clear" w:pos="6804"/>
        </w:tabs>
        <w:spacing w:after="100"/>
        <w:jc w:val="center"/>
        <w:rPr>
          <w:rFonts w:ascii="Tahoma" w:hAnsi="Tahoma" w:cs="Tahoma"/>
          <w:i/>
          <w:iCs/>
          <w:color w:val="000000"/>
          <w:sz w:val="20"/>
        </w:rPr>
      </w:pPr>
      <w:r w:rsidRPr="00533A99">
        <w:rPr>
          <w:rFonts w:ascii="Tahoma" w:hAnsi="Tahoma" w:cs="Tahoma"/>
          <w:i/>
          <w:iCs/>
          <w:color w:val="000000"/>
          <w:sz w:val="20"/>
        </w:rPr>
        <w:t>Bedømmerne</w:t>
      </w:r>
    </w:p>
    <w:p w:rsidR="00512500" w:rsidRPr="00533A99" w:rsidRDefault="00512500" w:rsidP="00512500">
      <w:pPr>
        <w:tabs>
          <w:tab w:val="clear" w:pos="2268"/>
          <w:tab w:val="clear" w:pos="3402"/>
          <w:tab w:val="clear" w:pos="4536"/>
          <w:tab w:val="clear" w:pos="5670"/>
          <w:tab w:val="clear" w:pos="6804"/>
        </w:tabs>
        <w:spacing w:before="200"/>
        <w:ind w:firstLine="240"/>
        <w:rPr>
          <w:rFonts w:ascii="Tahoma" w:hAnsi="Tahoma" w:cs="Tahoma"/>
          <w:i/>
          <w:color w:val="000000"/>
          <w:sz w:val="20"/>
        </w:rPr>
      </w:pPr>
      <w:r w:rsidRPr="00533A99">
        <w:rPr>
          <w:rFonts w:ascii="Tahoma" w:hAnsi="Tahoma" w:cs="Tahoma"/>
          <w:b/>
          <w:bCs/>
          <w:i/>
          <w:color w:val="000000"/>
          <w:sz w:val="20"/>
        </w:rPr>
        <w:t>§ 22.</w:t>
      </w:r>
      <w:r w:rsidRPr="00533A99">
        <w:rPr>
          <w:rFonts w:ascii="Tahoma" w:hAnsi="Tahoma" w:cs="Tahoma"/>
          <w:i/>
          <w:color w:val="000000"/>
          <w:sz w:val="20"/>
        </w:rPr>
        <w:t xml:space="preserve"> Institutionerne udpeger censorer, jf. dog § 11, stk. 2, nr. 2, og § 23, stk. 1. Institutionerne er ansvarlige for, at de udpegede censorer opfylder kravene i § 24, stk. 1.</w:t>
      </w:r>
    </w:p>
    <w:p w:rsidR="00512500" w:rsidRPr="00533A99" w:rsidRDefault="00512500" w:rsidP="00512500">
      <w:pPr>
        <w:tabs>
          <w:tab w:val="clear" w:pos="2268"/>
          <w:tab w:val="clear" w:pos="3402"/>
          <w:tab w:val="clear" w:pos="4536"/>
          <w:tab w:val="clear" w:pos="5670"/>
          <w:tab w:val="clear" w:pos="6804"/>
        </w:tabs>
        <w:ind w:firstLine="240"/>
        <w:rPr>
          <w:rFonts w:ascii="Tahoma" w:hAnsi="Tahoma" w:cs="Tahoma"/>
          <w:i/>
          <w:color w:val="000000"/>
          <w:sz w:val="20"/>
        </w:rPr>
      </w:pPr>
      <w:r w:rsidRPr="00533A99">
        <w:rPr>
          <w:rFonts w:ascii="Tahoma" w:hAnsi="Tahoma" w:cs="Tahoma"/>
          <w:i/>
          <w:iCs/>
          <w:color w:val="000000"/>
          <w:sz w:val="20"/>
        </w:rPr>
        <w:t>Stk. 2.</w:t>
      </w:r>
      <w:r w:rsidRPr="00533A99">
        <w:rPr>
          <w:rFonts w:ascii="Tahoma" w:hAnsi="Tahoma" w:cs="Tahoma"/>
          <w:i/>
          <w:color w:val="000000"/>
          <w:sz w:val="20"/>
        </w:rPr>
        <w:t xml:space="preserve"> En oversigt over de udpegede censorer kan efter Kvalitets- og Tilsynsstyrelsens nærmere bestemmelse indgå i et censorkatalog, hvorfra institutionen udpeger censorer efter aftale med censors institution og fordeler censorarbejdet under iagttagelse af reglerne i § 25.</w:t>
      </w:r>
    </w:p>
    <w:p w:rsidR="00512500" w:rsidRPr="00533A99" w:rsidRDefault="00512500" w:rsidP="00512500">
      <w:pPr>
        <w:tabs>
          <w:tab w:val="clear" w:pos="2268"/>
          <w:tab w:val="clear" w:pos="3402"/>
          <w:tab w:val="clear" w:pos="4536"/>
          <w:tab w:val="clear" w:pos="5670"/>
          <w:tab w:val="clear" w:pos="6804"/>
        </w:tabs>
        <w:ind w:firstLine="240"/>
        <w:rPr>
          <w:rFonts w:ascii="Tahoma" w:hAnsi="Tahoma" w:cs="Tahoma"/>
          <w:i/>
          <w:color w:val="000000"/>
          <w:sz w:val="20"/>
        </w:rPr>
      </w:pPr>
      <w:r w:rsidRPr="00533A99">
        <w:rPr>
          <w:rFonts w:ascii="Tahoma" w:hAnsi="Tahoma" w:cs="Tahoma"/>
          <w:i/>
          <w:iCs/>
          <w:color w:val="000000"/>
          <w:sz w:val="20"/>
        </w:rPr>
        <w:t>Stk. 3.</w:t>
      </w:r>
      <w:r w:rsidRPr="00533A99">
        <w:rPr>
          <w:rFonts w:ascii="Tahoma" w:hAnsi="Tahoma" w:cs="Tahoma"/>
          <w:i/>
          <w:color w:val="000000"/>
          <w:sz w:val="20"/>
        </w:rPr>
        <w:t xml:space="preserve"> Censor afgiver efter anmodning fra styrelsen rapport om eksamensafholdelse og eksamensresultater.</w:t>
      </w:r>
    </w:p>
    <w:p w:rsidR="00512500" w:rsidRPr="00533A99" w:rsidRDefault="00512500" w:rsidP="00512500">
      <w:pPr>
        <w:tabs>
          <w:tab w:val="clear" w:pos="2268"/>
          <w:tab w:val="clear" w:pos="3402"/>
          <w:tab w:val="clear" w:pos="4536"/>
          <w:tab w:val="clear" w:pos="5670"/>
          <w:tab w:val="clear" w:pos="6804"/>
        </w:tabs>
        <w:spacing w:before="200"/>
        <w:ind w:firstLine="240"/>
        <w:rPr>
          <w:rFonts w:ascii="Tahoma" w:hAnsi="Tahoma" w:cs="Tahoma"/>
          <w:i/>
          <w:color w:val="000000"/>
          <w:sz w:val="20"/>
        </w:rPr>
      </w:pPr>
      <w:r w:rsidRPr="00533A99">
        <w:rPr>
          <w:rFonts w:ascii="Tahoma" w:hAnsi="Tahoma" w:cs="Tahoma"/>
          <w:b/>
          <w:bCs/>
          <w:i/>
          <w:color w:val="000000"/>
          <w:sz w:val="20"/>
        </w:rPr>
        <w:t>§ 23.</w:t>
      </w:r>
      <w:r w:rsidRPr="00533A99">
        <w:rPr>
          <w:rFonts w:ascii="Tahoma" w:hAnsi="Tahoma" w:cs="Tahoma"/>
          <w:i/>
          <w:color w:val="000000"/>
          <w:sz w:val="20"/>
        </w:rPr>
        <w:t xml:space="preserve"> Kvalitets- og Tilsynsstyrelsen kan beskikke særlige censorer, der erstatter institutionens udpegning af censorer i henhold til § 22, stk. 1.</w:t>
      </w:r>
    </w:p>
    <w:p w:rsidR="00512500" w:rsidRPr="00533A99" w:rsidRDefault="00512500" w:rsidP="00512500">
      <w:pPr>
        <w:tabs>
          <w:tab w:val="clear" w:pos="2268"/>
          <w:tab w:val="clear" w:pos="3402"/>
          <w:tab w:val="clear" w:pos="4536"/>
          <w:tab w:val="clear" w:pos="5670"/>
          <w:tab w:val="clear" w:pos="6804"/>
        </w:tabs>
        <w:ind w:firstLine="240"/>
        <w:rPr>
          <w:rFonts w:ascii="Tahoma" w:hAnsi="Tahoma" w:cs="Tahoma"/>
          <w:i/>
          <w:color w:val="000000"/>
          <w:sz w:val="20"/>
        </w:rPr>
      </w:pPr>
      <w:r w:rsidRPr="00533A99">
        <w:rPr>
          <w:rFonts w:ascii="Tahoma" w:hAnsi="Tahoma" w:cs="Tahoma"/>
          <w:i/>
          <w:iCs/>
          <w:color w:val="000000"/>
          <w:sz w:val="20"/>
        </w:rPr>
        <w:t>Stk. 2.</w:t>
      </w:r>
      <w:r w:rsidRPr="00533A99">
        <w:rPr>
          <w:rFonts w:ascii="Tahoma" w:hAnsi="Tahoma" w:cs="Tahoma"/>
          <w:i/>
          <w:color w:val="000000"/>
          <w:sz w:val="20"/>
        </w:rPr>
        <w:t xml:space="preserve"> Styrelsen meddeler årligt institutionerne, hvilke prøver der er udtaget til særlig censur. Den prøveafholdende institution skal rekvirere den særlige censor senest en måned før prøvens afholdelse.</w:t>
      </w:r>
    </w:p>
    <w:p w:rsidR="00512500" w:rsidRPr="00533A99" w:rsidRDefault="00512500" w:rsidP="00512500">
      <w:pPr>
        <w:tabs>
          <w:tab w:val="clear" w:pos="2268"/>
          <w:tab w:val="clear" w:pos="3402"/>
          <w:tab w:val="clear" w:pos="4536"/>
          <w:tab w:val="clear" w:pos="5670"/>
          <w:tab w:val="clear" w:pos="6804"/>
        </w:tabs>
        <w:ind w:firstLine="240"/>
        <w:rPr>
          <w:rFonts w:ascii="Tahoma" w:hAnsi="Tahoma" w:cs="Tahoma"/>
          <w:i/>
          <w:color w:val="000000"/>
          <w:sz w:val="20"/>
        </w:rPr>
      </w:pPr>
      <w:r w:rsidRPr="00533A99">
        <w:rPr>
          <w:rFonts w:ascii="Tahoma" w:hAnsi="Tahoma" w:cs="Tahoma"/>
          <w:i/>
          <w:iCs/>
          <w:color w:val="000000"/>
          <w:sz w:val="20"/>
        </w:rPr>
        <w:t>Stk. 3.</w:t>
      </w:r>
      <w:r w:rsidRPr="00533A99">
        <w:rPr>
          <w:rFonts w:ascii="Tahoma" w:hAnsi="Tahoma" w:cs="Tahoma"/>
          <w:i/>
          <w:color w:val="000000"/>
          <w:sz w:val="20"/>
        </w:rPr>
        <w:t xml:space="preserve"> De særlige censorer afgiver efter styrelsens nærmere bestemmelse en rapport om eksamensforløbet.</w:t>
      </w:r>
    </w:p>
    <w:p w:rsidR="00512500" w:rsidRPr="00533A99" w:rsidRDefault="00512500" w:rsidP="00512500">
      <w:pPr>
        <w:tabs>
          <w:tab w:val="clear" w:pos="2268"/>
          <w:tab w:val="clear" w:pos="3402"/>
          <w:tab w:val="clear" w:pos="4536"/>
          <w:tab w:val="clear" w:pos="5670"/>
          <w:tab w:val="clear" w:pos="6804"/>
        </w:tabs>
        <w:spacing w:before="200"/>
        <w:ind w:firstLine="240"/>
        <w:rPr>
          <w:rFonts w:ascii="Tahoma" w:hAnsi="Tahoma" w:cs="Tahoma"/>
          <w:i/>
          <w:color w:val="000000"/>
          <w:sz w:val="20"/>
        </w:rPr>
      </w:pPr>
      <w:r w:rsidRPr="00533A99">
        <w:rPr>
          <w:rFonts w:ascii="Tahoma" w:hAnsi="Tahoma" w:cs="Tahoma"/>
          <w:b/>
          <w:bCs/>
          <w:i/>
          <w:color w:val="000000"/>
          <w:sz w:val="20"/>
        </w:rPr>
        <w:t>§ 24.</w:t>
      </w:r>
      <w:r w:rsidRPr="00533A99">
        <w:rPr>
          <w:rFonts w:ascii="Tahoma" w:hAnsi="Tahoma" w:cs="Tahoma"/>
          <w:i/>
          <w:color w:val="000000"/>
          <w:sz w:val="20"/>
        </w:rPr>
        <w:t xml:space="preserve"> En censor skal have</w:t>
      </w:r>
    </w:p>
    <w:p w:rsidR="00512500" w:rsidRPr="00533A99" w:rsidRDefault="00512500" w:rsidP="00512500">
      <w:pPr>
        <w:tabs>
          <w:tab w:val="clear" w:pos="2268"/>
          <w:tab w:val="clear" w:pos="3402"/>
          <w:tab w:val="clear" w:pos="4536"/>
          <w:tab w:val="clear" w:pos="5670"/>
          <w:tab w:val="clear" w:pos="6804"/>
        </w:tabs>
        <w:ind w:left="280"/>
        <w:rPr>
          <w:rFonts w:ascii="Tahoma" w:hAnsi="Tahoma" w:cs="Tahoma"/>
          <w:i/>
          <w:color w:val="000000"/>
          <w:sz w:val="20"/>
        </w:rPr>
      </w:pPr>
      <w:r w:rsidRPr="00533A99">
        <w:rPr>
          <w:rFonts w:ascii="Tahoma" w:hAnsi="Tahoma" w:cs="Tahoma"/>
          <w:i/>
          <w:color w:val="000000"/>
          <w:sz w:val="20"/>
        </w:rPr>
        <w:t>1) indgående og aktuelt kendskab til uddannelseselementets forudsætninger, mål og metoder,</w:t>
      </w:r>
    </w:p>
    <w:p w:rsidR="00512500" w:rsidRPr="00533A99" w:rsidRDefault="00512500" w:rsidP="00512500">
      <w:pPr>
        <w:tabs>
          <w:tab w:val="clear" w:pos="2268"/>
          <w:tab w:val="clear" w:pos="3402"/>
          <w:tab w:val="clear" w:pos="4536"/>
          <w:tab w:val="clear" w:pos="5670"/>
          <w:tab w:val="clear" w:pos="6804"/>
        </w:tabs>
        <w:ind w:left="280"/>
        <w:rPr>
          <w:rFonts w:ascii="Tahoma" w:hAnsi="Tahoma" w:cs="Tahoma"/>
          <w:i/>
          <w:color w:val="000000"/>
          <w:sz w:val="20"/>
        </w:rPr>
      </w:pPr>
      <w:r w:rsidRPr="00533A99">
        <w:rPr>
          <w:rFonts w:ascii="Tahoma" w:hAnsi="Tahoma" w:cs="Tahoma"/>
          <w:i/>
          <w:color w:val="000000"/>
          <w:sz w:val="20"/>
        </w:rPr>
        <w:t>2) specifik kompetence inden for et eller flere faglige delområder, som indgår i uddannelsen, og</w:t>
      </w:r>
    </w:p>
    <w:p w:rsidR="00512500" w:rsidRPr="00533A99" w:rsidRDefault="00512500" w:rsidP="00512500">
      <w:pPr>
        <w:tabs>
          <w:tab w:val="clear" w:pos="2268"/>
          <w:tab w:val="clear" w:pos="3402"/>
          <w:tab w:val="clear" w:pos="4536"/>
          <w:tab w:val="clear" w:pos="5670"/>
          <w:tab w:val="clear" w:pos="6804"/>
        </w:tabs>
        <w:ind w:left="280"/>
        <w:rPr>
          <w:rFonts w:ascii="Tahoma" w:hAnsi="Tahoma" w:cs="Tahoma"/>
          <w:i/>
          <w:color w:val="000000"/>
          <w:sz w:val="20"/>
        </w:rPr>
      </w:pPr>
      <w:r w:rsidRPr="00533A99">
        <w:rPr>
          <w:rFonts w:ascii="Tahoma" w:hAnsi="Tahoma" w:cs="Tahoma"/>
          <w:i/>
          <w:color w:val="000000"/>
          <w:sz w:val="20"/>
        </w:rPr>
        <w:t>3) aktuel viden om uddannelsens anvendelsesmuligheder, herunder kendskab til aftagernes situation og behov.</w:t>
      </w:r>
    </w:p>
    <w:p w:rsidR="00512500" w:rsidRPr="00533A99" w:rsidRDefault="00512500" w:rsidP="00512500">
      <w:pPr>
        <w:tabs>
          <w:tab w:val="clear" w:pos="2268"/>
          <w:tab w:val="clear" w:pos="3402"/>
          <w:tab w:val="clear" w:pos="4536"/>
          <w:tab w:val="clear" w:pos="5670"/>
          <w:tab w:val="clear" w:pos="6804"/>
        </w:tabs>
        <w:ind w:firstLine="240"/>
        <w:rPr>
          <w:rFonts w:ascii="Tahoma" w:hAnsi="Tahoma" w:cs="Tahoma"/>
          <w:i/>
          <w:color w:val="000000"/>
          <w:sz w:val="20"/>
        </w:rPr>
      </w:pPr>
      <w:r w:rsidRPr="00533A99">
        <w:rPr>
          <w:rFonts w:ascii="Tahoma" w:hAnsi="Tahoma" w:cs="Tahoma"/>
          <w:i/>
          <w:iCs/>
          <w:color w:val="000000"/>
          <w:sz w:val="20"/>
        </w:rPr>
        <w:t>Stk. 2.</w:t>
      </w:r>
      <w:r w:rsidRPr="00533A99">
        <w:rPr>
          <w:rFonts w:ascii="Tahoma" w:hAnsi="Tahoma" w:cs="Tahoma"/>
          <w:i/>
          <w:color w:val="000000"/>
          <w:sz w:val="20"/>
        </w:rPr>
        <w:t xml:space="preserve"> Inden en prøves afholdelse informerer institutionen censor om de gældende regler for uddannelsen, herunder denne bekendtgørelse, samt forsyner censor med andet materiale, der har betydning for censorernes virksomhed.</w:t>
      </w:r>
    </w:p>
    <w:p w:rsidR="00512500" w:rsidRPr="00533A99" w:rsidRDefault="00512500" w:rsidP="00512500">
      <w:pPr>
        <w:tabs>
          <w:tab w:val="clear" w:pos="2268"/>
          <w:tab w:val="clear" w:pos="3402"/>
          <w:tab w:val="clear" w:pos="4536"/>
          <w:tab w:val="clear" w:pos="5670"/>
          <w:tab w:val="clear" w:pos="6804"/>
        </w:tabs>
        <w:spacing w:before="200"/>
        <w:ind w:firstLine="240"/>
        <w:rPr>
          <w:rFonts w:ascii="Tahoma" w:hAnsi="Tahoma" w:cs="Tahoma"/>
          <w:i/>
          <w:color w:val="000000"/>
          <w:sz w:val="20"/>
        </w:rPr>
      </w:pPr>
      <w:r w:rsidRPr="00533A99">
        <w:rPr>
          <w:rFonts w:ascii="Tahoma" w:hAnsi="Tahoma" w:cs="Tahoma"/>
          <w:b/>
          <w:bCs/>
          <w:i/>
          <w:color w:val="000000"/>
          <w:sz w:val="20"/>
        </w:rPr>
        <w:t>§ 25.</w:t>
      </w:r>
      <w:r w:rsidRPr="00533A99">
        <w:rPr>
          <w:rFonts w:ascii="Tahoma" w:hAnsi="Tahoma" w:cs="Tahoma"/>
          <w:i/>
          <w:color w:val="000000"/>
          <w:sz w:val="20"/>
        </w:rPr>
        <w:t xml:space="preserve"> Censorerne må ikke være ansat på den institution, hvor de skal virke som censorer.</w:t>
      </w:r>
    </w:p>
    <w:p w:rsidR="00512500" w:rsidRPr="00533A99" w:rsidRDefault="00512500" w:rsidP="00512500">
      <w:pPr>
        <w:tabs>
          <w:tab w:val="clear" w:pos="2268"/>
          <w:tab w:val="clear" w:pos="3402"/>
          <w:tab w:val="clear" w:pos="4536"/>
          <w:tab w:val="clear" w:pos="5670"/>
          <w:tab w:val="clear" w:pos="6804"/>
        </w:tabs>
        <w:ind w:firstLine="240"/>
        <w:rPr>
          <w:rFonts w:ascii="Tahoma" w:hAnsi="Tahoma" w:cs="Tahoma"/>
          <w:i/>
          <w:color w:val="000000"/>
          <w:sz w:val="20"/>
        </w:rPr>
      </w:pPr>
      <w:r w:rsidRPr="00533A99">
        <w:rPr>
          <w:rFonts w:ascii="Tahoma" w:hAnsi="Tahoma" w:cs="Tahoma"/>
          <w:i/>
          <w:iCs/>
          <w:color w:val="000000"/>
          <w:sz w:val="20"/>
        </w:rPr>
        <w:t>Stk. 2.</w:t>
      </w:r>
      <w:r w:rsidRPr="00533A99">
        <w:rPr>
          <w:rFonts w:ascii="Tahoma" w:hAnsi="Tahoma" w:cs="Tahoma"/>
          <w:i/>
          <w:color w:val="000000"/>
          <w:sz w:val="20"/>
        </w:rPr>
        <w:t xml:space="preserve"> Ved fordeling af censorarbejdet skal det sikres, medmindre særlige forhold gør sig gældende, at der</w:t>
      </w:r>
    </w:p>
    <w:p w:rsidR="00512500" w:rsidRPr="00533A99" w:rsidRDefault="00512500" w:rsidP="00512500">
      <w:pPr>
        <w:tabs>
          <w:tab w:val="clear" w:pos="2268"/>
          <w:tab w:val="clear" w:pos="3402"/>
          <w:tab w:val="clear" w:pos="4536"/>
          <w:tab w:val="clear" w:pos="5670"/>
          <w:tab w:val="clear" w:pos="6804"/>
        </w:tabs>
        <w:ind w:left="280"/>
        <w:rPr>
          <w:rFonts w:ascii="Tahoma" w:hAnsi="Tahoma" w:cs="Tahoma"/>
          <w:i/>
          <w:color w:val="000000"/>
          <w:sz w:val="20"/>
        </w:rPr>
      </w:pPr>
      <w:r w:rsidRPr="00533A99">
        <w:rPr>
          <w:rFonts w:ascii="Tahoma" w:hAnsi="Tahoma" w:cs="Tahoma"/>
          <w:i/>
          <w:color w:val="000000"/>
          <w:sz w:val="20"/>
        </w:rPr>
        <w:t>1) inddrages censorer fra flere uddannelsesinstitutioner og censorer fra det relevante arbejdsmarked (aftagercensorer) ved tilrettelæggelse af censuren inden for en given uddannelse,</w:t>
      </w:r>
    </w:p>
    <w:p w:rsidR="00512500" w:rsidRPr="00533A99" w:rsidRDefault="00512500" w:rsidP="00512500">
      <w:pPr>
        <w:tabs>
          <w:tab w:val="clear" w:pos="2268"/>
          <w:tab w:val="clear" w:pos="3402"/>
          <w:tab w:val="clear" w:pos="4536"/>
          <w:tab w:val="clear" w:pos="5670"/>
          <w:tab w:val="clear" w:pos="6804"/>
        </w:tabs>
        <w:ind w:left="280"/>
        <w:rPr>
          <w:rFonts w:ascii="Tahoma" w:hAnsi="Tahoma" w:cs="Tahoma"/>
          <w:i/>
          <w:color w:val="000000"/>
          <w:sz w:val="20"/>
        </w:rPr>
      </w:pPr>
      <w:r w:rsidRPr="00533A99">
        <w:rPr>
          <w:rFonts w:ascii="Tahoma" w:hAnsi="Tahoma" w:cs="Tahoma"/>
          <w:i/>
          <w:color w:val="000000"/>
          <w:sz w:val="20"/>
        </w:rPr>
        <w:t>2) jævnligt inddrages nye censorer ved fordeling af censorarbejdet,</w:t>
      </w:r>
    </w:p>
    <w:p w:rsidR="00512500" w:rsidRPr="00533A99" w:rsidRDefault="00512500" w:rsidP="00512500">
      <w:pPr>
        <w:tabs>
          <w:tab w:val="clear" w:pos="2268"/>
          <w:tab w:val="clear" w:pos="3402"/>
          <w:tab w:val="clear" w:pos="4536"/>
          <w:tab w:val="clear" w:pos="5670"/>
          <w:tab w:val="clear" w:pos="6804"/>
        </w:tabs>
        <w:ind w:left="280"/>
        <w:rPr>
          <w:rFonts w:ascii="Tahoma" w:hAnsi="Tahoma" w:cs="Tahoma"/>
          <w:i/>
          <w:color w:val="000000"/>
          <w:sz w:val="20"/>
        </w:rPr>
      </w:pPr>
      <w:r w:rsidRPr="00533A99">
        <w:rPr>
          <w:rFonts w:ascii="Tahoma" w:hAnsi="Tahoma" w:cs="Tahoma"/>
          <w:i/>
          <w:color w:val="000000"/>
          <w:sz w:val="20"/>
        </w:rPr>
        <w:t>3) ikke forekommer individuel gensidig censur inden for en periode på 2 år og</w:t>
      </w:r>
    </w:p>
    <w:p w:rsidR="00512500" w:rsidRPr="00533A99" w:rsidRDefault="00512500" w:rsidP="00512500">
      <w:pPr>
        <w:tabs>
          <w:tab w:val="clear" w:pos="2268"/>
          <w:tab w:val="clear" w:pos="3402"/>
          <w:tab w:val="clear" w:pos="4536"/>
          <w:tab w:val="clear" w:pos="5670"/>
          <w:tab w:val="clear" w:pos="6804"/>
        </w:tabs>
        <w:ind w:left="280"/>
        <w:rPr>
          <w:rFonts w:ascii="Tahoma" w:hAnsi="Tahoma" w:cs="Tahoma"/>
          <w:i/>
          <w:color w:val="000000"/>
          <w:sz w:val="20"/>
        </w:rPr>
      </w:pPr>
      <w:r w:rsidRPr="00533A99">
        <w:rPr>
          <w:rFonts w:ascii="Tahoma" w:hAnsi="Tahoma" w:cs="Tahoma"/>
          <w:i/>
          <w:color w:val="000000"/>
          <w:sz w:val="20"/>
        </w:rPr>
        <w:t>4) ikke forekommer individuel gentagen censur inden for en periode på 2 år ud over én eksamenstermin, ét semester eller ét halvår.</w:t>
      </w:r>
    </w:p>
    <w:p w:rsidR="00512500" w:rsidRPr="00533A99" w:rsidRDefault="00512500" w:rsidP="00512500">
      <w:pPr>
        <w:tabs>
          <w:tab w:val="clear" w:pos="2268"/>
          <w:tab w:val="clear" w:pos="3402"/>
          <w:tab w:val="clear" w:pos="4536"/>
          <w:tab w:val="clear" w:pos="5670"/>
          <w:tab w:val="clear" w:pos="6804"/>
        </w:tabs>
        <w:ind w:firstLine="240"/>
        <w:rPr>
          <w:rFonts w:ascii="Tahoma" w:hAnsi="Tahoma" w:cs="Tahoma"/>
          <w:i/>
          <w:color w:val="000000"/>
          <w:sz w:val="20"/>
        </w:rPr>
      </w:pPr>
      <w:r w:rsidRPr="00533A99">
        <w:rPr>
          <w:rFonts w:ascii="Tahoma" w:hAnsi="Tahoma" w:cs="Tahoma"/>
          <w:i/>
          <w:iCs/>
          <w:color w:val="000000"/>
          <w:sz w:val="20"/>
        </w:rPr>
        <w:t>Stk. 3.</w:t>
      </w:r>
      <w:r w:rsidRPr="00533A99">
        <w:rPr>
          <w:rFonts w:ascii="Tahoma" w:hAnsi="Tahoma" w:cs="Tahoma"/>
          <w:i/>
          <w:color w:val="000000"/>
          <w:sz w:val="20"/>
        </w:rPr>
        <w:t xml:space="preserve"> Censorernes virke er omfattet af forvaltningsloven, herunder reglerne om inhabilitet og tavshedspligt.</w:t>
      </w:r>
    </w:p>
    <w:p w:rsidR="00512500" w:rsidRPr="00533A99" w:rsidRDefault="00512500" w:rsidP="00512500">
      <w:pPr>
        <w:tabs>
          <w:tab w:val="clear" w:pos="2268"/>
          <w:tab w:val="clear" w:pos="3402"/>
          <w:tab w:val="clear" w:pos="4536"/>
          <w:tab w:val="clear" w:pos="5670"/>
          <w:tab w:val="clear" w:pos="6804"/>
        </w:tabs>
        <w:spacing w:before="200"/>
        <w:ind w:firstLine="240"/>
        <w:rPr>
          <w:rFonts w:ascii="Tahoma" w:hAnsi="Tahoma" w:cs="Tahoma"/>
          <w:i/>
          <w:color w:val="000000"/>
          <w:sz w:val="20"/>
        </w:rPr>
      </w:pPr>
      <w:r w:rsidRPr="00533A99">
        <w:rPr>
          <w:rFonts w:ascii="Tahoma" w:hAnsi="Tahoma" w:cs="Tahoma"/>
          <w:b/>
          <w:bCs/>
          <w:i/>
          <w:color w:val="000000"/>
          <w:sz w:val="20"/>
        </w:rPr>
        <w:t>§ 26.</w:t>
      </w:r>
      <w:r w:rsidRPr="00533A99">
        <w:rPr>
          <w:rFonts w:ascii="Tahoma" w:hAnsi="Tahoma" w:cs="Tahoma"/>
          <w:i/>
          <w:color w:val="000000"/>
          <w:sz w:val="20"/>
        </w:rPr>
        <w:t xml:space="preserve"> Ved en censors pludselige forfald, hvor det ikke har været muligt at tilkalde en censor, udpeger institutionen en person til censor, som opfylder kravene i §§ 24 og 25.</w:t>
      </w:r>
    </w:p>
    <w:p w:rsidR="00512500" w:rsidRPr="00533A99" w:rsidRDefault="00512500" w:rsidP="00512500">
      <w:pPr>
        <w:tabs>
          <w:tab w:val="clear" w:pos="2268"/>
          <w:tab w:val="clear" w:pos="3402"/>
          <w:tab w:val="clear" w:pos="4536"/>
          <w:tab w:val="clear" w:pos="5670"/>
          <w:tab w:val="clear" w:pos="6804"/>
        </w:tabs>
        <w:spacing w:before="200"/>
        <w:ind w:firstLine="240"/>
        <w:rPr>
          <w:rFonts w:ascii="Tahoma" w:hAnsi="Tahoma" w:cs="Tahoma"/>
          <w:i/>
          <w:color w:val="000000"/>
          <w:sz w:val="20"/>
        </w:rPr>
      </w:pPr>
      <w:r w:rsidRPr="00533A99">
        <w:rPr>
          <w:rFonts w:ascii="Tahoma" w:hAnsi="Tahoma" w:cs="Tahoma"/>
          <w:b/>
          <w:bCs/>
          <w:i/>
          <w:color w:val="000000"/>
          <w:sz w:val="20"/>
        </w:rPr>
        <w:t>§ 27.</w:t>
      </w:r>
      <w:r w:rsidRPr="00533A99">
        <w:rPr>
          <w:rFonts w:ascii="Tahoma" w:hAnsi="Tahoma" w:cs="Tahoma"/>
          <w:i/>
          <w:color w:val="000000"/>
          <w:sz w:val="20"/>
        </w:rPr>
        <w:t xml:space="preserve"> Censor skal</w:t>
      </w:r>
    </w:p>
    <w:p w:rsidR="00512500" w:rsidRPr="00533A99" w:rsidRDefault="00512500" w:rsidP="00512500">
      <w:pPr>
        <w:tabs>
          <w:tab w:val="clear" w:pos="2268"/>
          <w:tab w:val="clear" w:pos="3402"/>
          <w:tab w:val="clear" w:pos="4536"/>
          <w:tab w:val="clear" w:pos="5670"/>
          <w:tab w:val="clear" w:pos="6804"/>
        </w:tabs>
        <w:ind w:left="280"/>
        <w:rPr>
          <w:rFonts w:ascii="Tahoma" w:hAnsi="Tahoma" w:cs="Tahoma"/>
          <w:i/>
          <w:color w:val="000000"/>
          <w:sz w:val="20"/>
        </w:rPr>
      </w:pPr>
      <w:r w:rsidRPr="00533A99">
        <w:rPr>
          <w:rFonts w:ascii="Tahoma" w:hAnsi="Tahoma" w:cs="Tahoma"/>
          <w:i/>
          <w:color w:val="000000"/>
          <w:sz w:val="20"/>
        </w:rPr>
        <w:t>1) påse, at prøverne er i overensstemmelse med de mål og øvrige krav, som er fastsat i bekendtgørelser eller i henhold til bekendtgørelser,</w:t>
      </w:r>
    </w:p>
    <w:p w:rsidR="00512500" w:rsidRPr="00533A99" w:rsidRDefault="00512500" w:rsidP="00512500">
      <w:pPr>
        <w:tabs>
          <w:tab w:val="clear" w:pos="2268"/>
          <w:tab w:val="clear" w:pos="3402"/>
          <w:tab w:val="clear" w:pos="4536"/>
          <w:tab w:val="clear" w:pos="5670"/>
          <w:tab w:val="clear" w:pos="6804"/>
        </w:tabs>
        <w:ind w:left="280"/>
        <w:rPr>
          <w:rFonts w:ascii="Tahoma" w:hAnsi="Tahoma" w:cs="Tahoma"/>
          <w:i/>
          <w:color w:val="000000"/>
          <w:sz w:val="20"/>
        </w:rPr>
      </w:pPr>
      <w:r w:rsidRPr="00533A99">
        <w:rPr>
          <w:rFonts w:ascii="Tahoma" w:hAnsi="Tahoma" w:cs="Tahoma"/>
          <w:i/>
          <w:color w:val="000000"/>
          <w:sz w:val="20"/>
        </w:rPr>
        <w:t>2) medvirke til og påse, at prøverne gennemføres i overensstemmelse med de gældende regler, og</w:t>
      </w:r>
    </w:p>
    <w:p w:rsidR="00512500" w:rsidRPr="00533A99" w:rsidRDefault="00512500" w:rsidP="00512500">
      <w:pPr>
        <w:tabs>
          <w:tab w:val="clear" w:pos="2268"/>
          <w:tab w:val="clear" w:pos="3402"/>
          <w:tab w:val="clear" w:pos="4536"/>
          <w:tab w:val="clear" w:pos="5670"/>
          <w:tab w:val="clear" w:pos="6804"/>
        </w:tabs>
        <w:ind w:left="280"/>
        <w:rPr>
          <w:rFonts w:ascii="Tahoma" w:hAnsi="Tahoma" w:cs="Tahoma"/>
          <w:i/>
          <w:color w:val="000000"/>
          <w:sz w:val="20"/>
        </w:rPr>
      </w:pPr>
      <w:r w:rsidRPr="00533A99">
        <w:rPr>
          <w:rFonts w:ascii="Tahoma" w:hAnsi="Tahoma" w:cs="Tahoma"/>
          <w:i/>
          <w:color w:val="000000"/>
          <w:sz w:val="20"/>
        </w:rPr>
        <w:t>3) medvirke til og påse, at eksaminanderne får en ensartet og retfærdig behandling, og at deres præstationer får en pålidelig bedømmelse, der er i overensstemmelse med reglerne om karaktergivning og øvrige regler for uddannelsen.</w:t>
      </w:r>
    </w:p>
    <w:p w:rsidR="00512500" w:rsidRPr="00533A99" w:rsidRDefault="00512500" w:rsidP="00512500">
      <w:pPr>
        <w:tabs>
          <w:tab w:val="clear" w:pos="2268"/>
          <w:tab w:val="clear" w:pos="3402"/>
          <w:tab w:val="clear" w:pos="4536"/>
          <w:tab w:val="clear" w:pos="5670"/>
          <w:tab w:val="clear" w:pos="6804"/>
        </w:tabs>
        <w:ind w:firstLine="240"/>
        <w:rPr>
          <w:rFonts w:ascii="Tahoma" w:hAnsi="Tahoma" w:cs="Tahoma"/>
          <w:i/>
          <w:color w:val="000000"/>
          <w:sz w:val="20"/>
        </w:rPr>
      </w:pPr>
      <w:r w:rsidRPr="00533A99">
        <w:rPr>
          <w:rFonts w:ascii="Tahoma" w:hAnsi="Tahoma" w:cs="Tahoma"/>
          <w:i/>
          <w:iCs/>
          <w:color w:val="000000"/>
          <w:sz w:val="20"/>
        </w:rPr>
        <w:t>Stk. 2.</w:t>
      </w:r>
      <w:r w:rsidRPr="00533A99">
        <w:rPr>
          <w:rFonts w:ascii="Tahoma" w:hAnsi="Tahoma" w:cs="Tahoma"/>
          <w:i/>
          <w:color w:val="000000"/>
          <w:sz w:val="20"/>
        </w:rPr>
        <w:t xml:space="preserve"> Censor kan stille uddybende spørgsmål til eksaminanden.</w:t>
      </w:r>
    </w:p>
    <w:p w:rsidR="00512500" w:rsidRPr="00533A99" w:rsidRDefault="00512500" w:rsidP="00512500">
      <w:pPr>
        <w:tabs>
          <w:tab w:val="clear" w:pos="2268"/>
          <w:tab w:val="clear" w:pos="3402"/>
          <w:tab w:val="clear" w:pos="4536"/>
          <w:tab w:val="clear" w:pos="5670"/>
          <w:tab w:val="clear" w:pos="6804"/>
        </w:tabs>
        <w:ind w:firstLine="240"/>
        <w:rPr>
          <w:rFonts w:ascii="Tahoma" w:hAnsi="Tahoma" w:cs="Tahoma"/>
          <w:i/>
          <w:color w:val="000000"/>
          <w:sz w:val="20"/>
        </w:rPr>
      </w:pPr>
      <w:r w:rsidRPr="00533A99">
        <w:rPr>
          <w:rFonts w:ascii="Tahoma" w:hAnsi="Tahoma" w:cs="Tahoma"/>
          <w:i/>
          <w:iCs/>
          <w:color w:val="000000"/>
          <w:sz w:val="20"/>
        </w:rPr>
        <w:t>Stk. 3.</w:t>
      </w:r>
      <w:r w:rsidRPr="00533A99">
        <w:rPr>
          <w:rFonts w:ascii="Tahoma" w:hAnsi="Tahoma" w:cs="Tahoma"/>
          <w:i/>
          <w:color w:val="000000"/>
          <w:sz w:val="20"/>
        </w:rPr>
        <w:t xml:space="preserve"> Censor og eksaminator skal gøre notater om præstationen og karakterfastsættelsen til personligt brug ved udarbejdelse af en udtalelse i en eventuel klagesag. Notaterne skal opbevares i 1 år.</w:t>
      </w:r>
    </w:p>
    <w:p w:rsidR="00512500" w:rsidRPr="00533A99" w:rsidRDefault="00512500" w:rsidP="00512500">
      <w:pPr>
        <w:tabs>
          <w:tab w:val="clear" w:pos="2268"/>
          <w:tab w:val="clear" w:pos="3402"/>
          <w:tab w:val="clear" w:pos="4536"/>
          <w:tab w:val="clear" w:pos="5670"/>
          <w:tab w:val="clear" w:pos="6804"/>
        </w:tabs>
        <w:spacing w:before="200"/>
        <w:ind w:firstLine="240"/>
        <w:rPr>
          <w:rFonts w:ascii="Tahoma" w:hAnsi="Tahoma" w:cs="Tahoma"/>
          <w:i/>
          <w:color w:val="000000"/>
          <w:sz w:val="20"/>
        </w:rPr>
      </w:pPr>
      <w:r w:rsidRPr="00533A99">
        <w:rPr>
          <w:rFonts w:ascii="Tahoma" w:hAnsi="Tahoma" w:cs="Tahoma"/>
          <w:b/>
          <w:bCs/>
          <w:i/>
          <w:color w:val="000000"/>
          <w:sz w:val="20"/>
        </w:rPr>
        <w:t>§ 28.</w:t>
      </w:r>
      <w:r w:rsidRPr="00533A99">
        <w:rPr>
          <w:rFonts w:ascii="Tahoma" w:hAnsi="Tahoma" w:cs="Tahoma"/>
          <w:i/>
          <w:color w:val="000000"/>
          <w:sz w:val="20"/>
        </w:rPr>
        <w:t xml:space="preserve"> Konstaterer censor, at de forhold, der er omtalt i § 27, stk. 1, ikke er opfyldt, eller får censor formodning om væsentlige problemer eller mangler i institutionens varetagelse af en uddannelse, afgiver censor indberetning herom til institutionen og sender samtidig en kopi af indberetningen til Kvalitets- og Tilsynsstyrelsen.</w:t>
      </w:r>
    </w:p>
    <w:p w:rsidR="00512500" w:rsidRPr="00533A99" w:rsidRDefault="00512500" w:rsidP="00512500">
      <w:pPr>
        <w:tabs>
          <w:tab w:val="clear" w:pos="2268"/>
          <w:tab w:val="clear" w:pos="3402"/>
          <w:tab w:val="clear" w:pos="4536"/>
          <w:tab w:val="clear" w:pos="5670"/>
          <w:tab w:val="clear" w:pos="6804"/>
        </w:tabs>
        <w:ind w:firstLine="240"/>
        <w:rPr>
          <w:rFonts w:ascii="Tahoma" w:hAnsi="Tahoma" w:cs="Tahoma"/>
          <w:i/>
          <w:color w:val="000000"/>
          <w:sz w:val="20"/>
        </w:rPr>
      </w:pPr>
      <w:r w:rsidRPr="00533A99">
        <w:rPr>
          <w:rFonts w:ascii="Tahoma" w:hAnsi="Tahoma" w:cs="Tahoma"/>
          <w:i/>
          <w:iCs/>
          <w:color w:val="000000"/>
          <w:sz w:val="20"/>
        </w:rPr>
        <w:t>Stk. 2.</w:t>
      </w:r>
      <w:r w:rsidRPr="00533A99">
        <w:rPr>
          <w:rFonts w:ascii="Tahoma" w:hAnsi="Tahoma" w:cs="Tahoma"/>
          <w:i/>
          <w:color w:val="000000"/>
          <w:sz w:val="20"/>
        </w:rPr>
        <w:t xml:space="preserve"> Institutionen videresender indberetningen til styrelsen med sine bemærkninger.</w:t>
      </w:r>
    </w:p>
    <w:p w:rsidR="00512500" w:rsidRPr="00533A99" w:rsidRDefault="00512500" w:rsidP="00512500">
      <w:pPr>
        <w:tabs>
          <w:tab w:val="clear" w:pos="2268"/>
          <w:tab w:val="clear" w:pos="3402"/>
          <w:tab w:val="clear" w:pos="4536"/>
          <w:tab w:val="clear" w:pos="5670"/>
          <w:tab w:val="clear" w:pos="6804"/>
        </w:tabs>
        <w:spacing w:before="200"/>
        <w:ind w:firstLine="240"/>
        <w:rPr>
          <w:rFonts w:ascii="Tahoma" w:hAnsi="Tahoma" w:cs="Tahoma"/>
          <w:i/>
          <w:color w:val="000000"/>
          <w:sz w:val="20"/>
        </w:rPr>
      </w:pPr>
      <w:r w:rsidRPr="00533A99">
        <w:rPr>
          <w:rFonts w:ascii="Tahoma" w:hAnsi="Tahoma" w:cs="Tahoma"/>
          <w:b/>
          <w:bCs/>
          <w:i/>
          <w:color w:val="000000"/>
          <w:sz w:val="20"/>
        </w:rPr>
        <w:t>§ 29.</w:t>
      </w:r>
      <w:r w:rsidRPr="00533A99">
        <w:rPr>
          <w:rFonts w:ascii="Tahoma" w:hAnsi="Tahoma" w:cs="Tahoma"/>
          <w:i/>
          <w:color w:val="000000"/>
          <w:sz w:val="20"/>
        </w:rPr>
        <w:t xml:space="preserve"> Eksaminator ved den enkelte prøve er den eller de lærere, der har undervist eksaminanden.</w:t>
      </w:r>
    </w:p>
    <w:p w:rsidR="00512500" w:rsidRPr="00533A99" w:rsidRDefault="00512500" w:rsidP="00512500">
      <w:pPr>
        <w:tabs>
          <w:tab w:val="clear" w:pos="2268"/>
          <w:tab w:val="clear" w:pos="3402"/>
          <w:tab w:val="clear" w:pos="4536"/>
          <w:tab w:val="clear" w:pos="5670"/>
          <w:tab w:val="clear" w:pos="6804"/>
        </w:tabs>
        <w:ind w:firstLine="240"/>
        <w:rPr>
          <w:rFonts w:ascii="Tahoma" w:hAnsi="Tahoma" w:cs="Tahoma"/>
          <w:i/>
          <w:color w:val="000000"/>
          <w:sz w:val="20"/>
        </w:rPr>
      </w:pPr>
      <w:r w:rsidRPr="00533A99">
        <w:rPr>
          <w:rFonts w:ascii="Tahoma" w:hAnsi="Tahoma" w:cs="Tahoma"/>
          <w:i/>
          <w:iCs/>
          <w:color w:val="000000"/>
          <w:sz w:val="20"/>
        </w:rPr>
        <w:t>Stk. 2</w:t>
      </w:r>
      <w:r w:rsidRPr="00533A99">
        <w:rPr>
          <w:rFonts w:ascii="Tahoma" w:hAnsi="Tahoma" w:cs="Tahoma"/>
          <w:i/>
          <w:color w:val="000000"/>
          <w:sz w:val="20"/>
        </w:rPr>
        <w:t>. Foreligger der særlige omstændigheder, herunder eksaminators forfald på grund af sygdom, kan institutionen udpege en anden til eksaminator.</w:t>
      </w:r>
    </w:p>
    <w:p w:rsidR="00512500" w:rsidRDefault="00512500" w:rsidP="00342AF7">
      <w:pPr>
        <w:jc w:val="center"/>
        <w:rPr>
          <w:rFonts w:ascii="Tahoma" w:hAnsi="Tahoma" w:cs="Tahoma"/>
          <w:u w:val="single"/>
        </w:rPr>
      </w:pPr>
    </w:p>
    <w:p w:rsidR="00D0093B" w:rsidRPr="00E8017A" w:rsidRDefault="00D0093B" w:rsidP="00E8017A">
      <w:pPr>
        <w:tabs>
          <w:tab w:val="clear" w:pos="2268"/>
          <w:tab w:val="clear" w:pos="3402"/>
          <w:tab w:val="clear" w:pos="4536"/>
          <w:tab w:val="clear" w:pos="5670"/>
          <w:tab w:val="clear" w:pos="6804"/>
        </w:tabs>
        <w:rPr>
          <w:rFonts w:ascii="Tahoma" w:hAnsi="Tahoma" w:cs="Tahoma"/>
          <w:bCs/>
          <w:color w:val="000000"/>
          <w:sz w:val="18"/>
          <w:szCs w:val="18"/>
        </w:rPr>
      </w:pPr>
    </w:p>
    <w:p w:rsidR="008963C8" w:rsidRDefault="008963C8"/>
    <w:p w:rsidR="00533A99" w:rsidRPr="00B241AF" w:rsidRDefault="00533A99"/>
    <w:p w:rsidR="008963C8" w:rsidRPr="00B241AF" w:rsidRDefault="008963C8"/>
    <w:p w:rsidR="008963C8" w:rsidRPr="00B241AF" w:rsidRDefault="008963C8"/>
    <w:p w:rsidR="007A177D" w:rsidRDefault="007A177D">
      <w:pPr>
        <w:tabs>
          <w:tab w:val="clear" w:pos="2268"/>
          <w:tab w:val="clear" w:pos="3402"/>
          <w:tab w:val="clear" w:pos="4536"/>
          <w:tab w:val="clear" w:pos="5670"/>
          <w:tab w:val="clear" w:pos="6804"/>
        </w:tabs>
        <w:rPr>
          <w:b/>
          <w:snapToGrid w:val="0"/>
          <w:sz w:val="28"/>
        </w:rPr>
      </w:pPr>
      <w:r>
        <w:br w:type="page"/>
      </w:r>
    </w:p>
    <w:p w:rsidR="008963C8" w:rsidRPr="00B241AF" w:rsidRDefault="008963C8">
      <w:pPr>
        <w:pStyle w:val="Overskrift1"/>
        <w:rPr>
          <w:rFonts w:ascii="Tahoma" w:hAnsi="Tahoma" w:cs="Tahoma"/>
        </w:rPr>
      </w:pPr>
      <w:bookmarkStart w:id="28" w:name="_Toc451952789"/>
      <w:r w:rsidRPr="00B241AF">
        <w:rPr>
          <w:rFonts w:ascii="Tahoma" w:hAnsi="Tahoma" w:cs="Tahoma"/>
        </w:rPr>
        <w:t>Overvejelser omkring karaktergivning</w:t>
      </w:r>
      <w:bookmarkEnd w:id="28"/>
    </w:p>
    <w:p w:rsidR="008963C8" w:rsidRPr="00B241AF" w:rsidRDefault="008963C8">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pPr>
    </w:p>
    <w:p w:rsidR="008963C8" w:rsidRPr="00B241AF" w:rsidRDefault="008963C8">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pPr>
    </w:p>
    <w:p w:rsidR="008963C8" w:rsidRPr="00B241AF" w:rsidRDefault="008963C8">
      <w:pPr>
        <w:pStyle w:val="Overskrift2"/>
        <w:rPr>
          <w:rFonts w:ascii="Tahoma" w:hAnsi="Tahoma" w:cs="Tahoma"/>
          <w:szCs w:val="22"/>
        </w:rPr>
      </w:pPr>
      <w:bookmarkStart w:id="29" w:name="_Toc451952790"/>
      <w:r w:rsidRPr="00B241AF">
        <w:rPr>
          <w:rFonts w:ascii="Tahoma" w:hAnsi="Tahoma" w:cs="Tahoma"/>
          <w:szCs w:val="22"/>
        </w:rPr>
        <w:t>Karakterskala</w:t>
      </w:r>
      <w:bookmarkEnd w:id="29"/>
    </w:p>
    <w:p w:rsidR="00533A99" w:rsidRDefault="00533A99" w:rsidP="00533A99"/>
    <w:p w:rsidR="00533A99" w:rsidRPr="00E92FB2" w:rsidRDefault="00533A99" w:rsidP="00533A99">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rFonts w:ascii="Tahoma" w:hAnsi="Tahoma" w:cs="Tahoma"/>
        </w:rPr>
      </w:pPr>
      <w:r w:rsidRPr="00E92FB2">
        <w:rPr>
          <w:rFonts w:ascii="Tahoma" w:hAnsi="Tahoma" w:cs="Tahoma"/>
        </w:rPr>
        <w:t>Karakterskalaen er fastlagt i undervisningsministeriets bekendtgørelse om karakterskala m.m.</w:t>
      </w:r>
      <w:r>
        <w:rPr>
          <w:rFonts w:ascii="Tahoma" w:hAnsi="Tahoma" w:cs="Tahoma"/>
        </w:rPr>
        <w:t>:</w:t>
      </w:r>
    </w:p>
    <w:p w:rsidR="00533A99" w:rsidRDefault="00533A99" w:rsidP="00533A99">
      <w:pPr>
        <w:tabs>
          <w:tab w:val="clear" w:pos="3402"/>
          <w:tab w:val="clear" w:pos="6804"/>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rFonts w:ascii="Tahoma" w:hAnsi="Tahoma" w:cs="Tahoma"/>
        </w:rPr>
      </w:pPr>
    </w:p>
    <w:p w:rsidR="00533A99" w:rsidRPr="00533A99" w:rsidRDefault="00533A99" w:rsidP="00533A99">
      <w:pPr>
        <w:ind w:firstLine="170"/>
        <w:rPr>
          <w:rFonts w:ascii="Tahoma" w:hAnsi="Tahoma" w:cs="Tahoma"/>
          <w:i/>
          <w:sz w:val="20"/>
        </w:rPr>
      </w:pPr>
      <w:r w:rsidRPr="00533A99">
        <w:rPr>
          <w:rFonts w:ascii="Tahoma" w:hAnsi="Tahoma" w:cs="Tahoma"/>
          <w:b/>
          <w:bCs/>
          <w:i/>
          <w:sz w:val="20"/>
        </w:rPr>
        <w:t xml:space="preserve">§ 1. </w:t>
      </w:r>
      <w:r w:rsidRPr="00533A99">
        <w:rPr>
          <w:rFonts w:ascii="Tahoma" w:hAnsi="Tahoma" w:cs="Tahoma"/>
          <w:i/>
          <w:sz w:val="20"/>
        </w:rPr>
        <w:t xml:space="preserve">Uddannelsessøgende skal ved prøver og eksamener, som efter reglerne om de enkelte uddannelser mv. dokumenteres ved prøve-, eksamens- eller afgangsbeviser, bedømmes efter følgende karakterskala (7-trins-skalaen), jf. dog kapitel 2: </w:t>
      </w:r>
    </w:p>
    <w:p w:rsidR="00533A99" w:rsidRPr="00533A99" w:rsidRDefault="00533A99" w:rsidP="00533A99">
      <w:pPr>
        <w:ind w:firstLine="240"/>
        <w:rPr>
          <w:rFonts w:ascii="Tahoma" w:hAnsi="Tahoma" w:cs="Tahoma"/>
          <w:i/>
          <w:sz w:val="20"/>
        </w:rPr>
      </w:pPr>
      <w:r w:rsidRPr="00533A99">
        <w:rPr>
          <w:rFonts w:ascii="Tahoma" w:hAnsi="Tahoma" w:cs="Tahoma"/>
          <w:i/>
          <w:sz w:val="20"/>
        </w:rPr>
        <w:t xml:space="preserve">12: For den fremragende præstation. </w:t>
      </w:r>
    </w:p>
    <w:p w:rsidR="00533A99" w:rsidRPr="00533A99" w:rsidRDefault="00533A99" w:rsidP="00533A99">
      <w:pPr>
        <w:ind w:firstLine="240"/>
        <w:rPr>
          <w:rFonts w:ascii="Tahoma" w:hAnsi="Tahoma" w:cs="Tahoma"/>
          <w:i/>
          <w:sz w:val="20"/>
        </w:rPr>
      </w:pPr>
      <w:r w:rsidRPr="00533A99">
        <w:rPr>
          <w:rFonts w:ascii="Tahoma" w:hAnsi="Tahoma" w:cs="Tahoma"/>
          <w:i/>
          <w:sz w:val="20"/>
        </w:rPr>
        <w:t xml:space="preserve">10: For den fortrinlige præstation. </w:t>
      </w:r>
    </w:p>
    <w:p w:rsidR="00533A99" w:rsidRPr="00533A99" w:rsidRDefault="00533A99" w:rsidP="00533A99">
      <w:pPr>
        <w:ind w:firstLine="240"/>
        <w:rPr>
          <w:rFonts w:ascii="Tahoma" w:hAnsi="Tahoma" w:cs="Tahoma"/>
          <w:i/>
          <w:sz w:val="20"/>
        </w:rPr>
      </w:pPr>
      <w:r w:rsidRPr="00533A99">
        <w:rPr>
          <w:rFonts w:ascii="Tahoma" w:hAnsi="Tahoma" w:cs="Tahoma"/>
          <w:i/>
          <w:sz w:val="20"/>
        </w:rPr>
        <w:t xml:space="preserve">7: For den gode præstation. </w:t>
      </w:r>
    </w:p>
    <w:p w:rsidR="00533A99" w:rsidRPr="00533A99" w:rsidRDefault="00533A99" w:rsidP="00533A99">
      <w:pPr>
        <w:ind w:firstLine="240"/>
        <w:rPr>
          <w:rFonts w:ascii="Tahoma" w:hAnsi="Tahoma" w:cs="Tahoma"/>
          <w:i/>
          <w:sz w:val="20"/>
        </w:rPr>
      </w:pPr>
      <w:r w:rsidRPr="00533A99">
        <w:rPr>
          <w:rFonts w:ascii="Tahoma" w:hAnsi="Tahoma" w:cs="Tahoma"/>
          <w:i/>
          <w:sz w:val="20"/>
        </w:rPr>
        <w:t xml:space="preserve">4: For den jævne præstation. </w:t>
      </w:r>
    </w:p>
    <w:p w:rsidR="00533A99" w:rsidRPr="00533A99" w:rsidRDefault="00533A99" w:rsidP="00533A99">
      <w:pPr>
        <w:ind w:firstLine="240"/>
        <w:rPr>
          <w:rFonts w:ascii="Tahoma" w:hAnsi="Tahoma" w:cs="Tahoma"/>
          <w:i/>
          <w:sz w:val="20"/>
        </w:rPr>
      </w:pPr>
      <w:r w:rsidRPr="00533A99">
        <w:rPr>
          <w:rFonts w:ascii="Tahoma" w:hAnsi="Tahoma" w:cs="Tahoma"/>
          <w:i/>
          <w:sz w:val="20"/>
        </w:rPr>
        <w:t xml:space="preserve">02: For den tilstrækkelige præstation. </w:t>
      </w:r>
    </w:p>
    <w:p w:rsidR="00533A99" w:rsidRPr="00533A99" w:rsidRDefault="00533A99" w:rsidP="00533A99">
      <w:pPr>
        <w:ind w:firstLine="240"/>
        <w:rPr>
          <w:rFonts w:ascii="Tahoma" w:hAnsi="Tahoma" w:cs="Tahoma"/>
          <w:i/>
          <w:sz w:val="20"/>
        </w:rPr>
      </w:pPr>
      <w:r w:rsidRPr="00533A99">
        <w:rPr>
          <w:rFonts w:ascii="Tahoma" w:hAnsi="Tahoma" w:cs="Tahoma"/>
          <w:i/>
          <w:sz w:val="20"/>
        </w:rPr>
        <w:t xml:space="preserve">00: For den utilstrækkelige præstation. </w:t>
      </w:r>
    </w:p>
    <w:p w:rsidR="00533A99" w:rsidRPr="00533A99" w:rsidRDefault="00533A99" w:rsidP="00533A99">
      <w:pPr>
        <w:ind w:firstLine="240"/>
        <w:rPr>
          <w:rFonts w:ascii="Tahoma" w:hAnsi="Tahoma" w:cs="Tahoma"/>
          <w:i/>
          <w:sz w:val="20"/>
        </w:rPr>
      </w:pPr>
      <w:r w:rsidRPr="00533A99">
        <w:rPr>
          <w:rFonts w:ascii="Tahoma" w:hAnsi="Tahoma" w:cs="Tahoma"/>
          <w:i/>
          <w:sz w:val="20"/>
        </w:rPr>
        <w:t xml:space="preserve">-3: For den ringe præstation. </w:t>
      </w:r>
    </w:p>
    <w:p w:rsidR="00533A99" w:rsidRPr="00533A99" w:rsidRDefault="00533A99" w:rsidP="00533A99">
      <w:pPr>
        <w:ind w:firstLine="170"/>
        <w:rPr>
          <w:rFonts w:ascii="Tahoma" w:hAnsi="Tahoma" w:cs="Tahoma"/>
          <w:i/>
          <w:sz w:val="20"/>
        </w:rPr>
      </w:pPr>
      <w:r w:rsidRPr="00533A99">
        <w:rPr>
          <w:rFonts w:ascii="Tahoma" w:hAnsi="Tahoma" w:cs="Tahoma"/>
          <w:i/>
          <w:iCs/>
          <w:sz w:val="20"/>
        </w:rPr>
        <w:t xml:space="preserve">Stk. 2. </w:t>
      </w:r>
      <w:r w:rsidRPr="00533A99">
        <w:rPr>
          <w:rFonts w:ascii="Tahoma" w:hAnsi="Tahoma" w:cs="Tahoma"/>
          <w:i/>
          <w:sz w:val="20"/>
        </w:rPr>
        <w:t xml:space="preserve">Ved oversættelse af karakterskalaen til engelsk anvendes de betegnelser, som fremgår af bilag 2 til bekendtgørelsen. </w:t>
      </w:r>
    </w:p>
    <w:p w:rsidR="00533A99" w:rsidRPr="00533A99" w:rsidRDefault="00533A99" w:rsidP="00533A99">
      <w:pPr>
        <w:ind w:firstLine="170"/>
        <w:rPr>
          <w:rFonts w:ascii="Tahoma" w:hAnsi="Tahoma" w:cs="Tahoma"/>
          <w:i/>
          <w:sz w:val="20"/>
        </w:rPr>
      </w:pPr>
      <w:r w:rsidRPr="00533A99">
        <w:rPr>
          <w:rFonts w:ascii="Tahoma" w:hAnsi="Tahoma" w:cs="Tahoma"/>
          <w:i/>
          <w:iCs/>
          <w:sz w:val="20"/>
        </w:rPr>
        <w:t xml:space="preserve">Stk. 3. </w:t>
      </w:r>
      <w:r w:rsidRPr="00533A99">
        <w:rPr>
          <w:rFonts w:ascii="Tahoma" w:hAnsi="Tahoma" w:cs="Tahoma"/>
          <w:i/>
          <w:sz w:val="20"/>
        </w:rPr>
        <w:t xml:space="preserve">Karakterskalaen finder anvendelse ved afgivelse af årskarakterer og lignende standpunktsbedømmelser. </w:t>
      </w:r>
    </w:p>
    <w:p w:rsidR="00533A99" w:rsidRPr="00533A99" w:rsidRDefault="00533A99" w:rsidP="00533A99">
      <w:pPr>
        <w:spacing w:before="240"/>
        <w:ind w:firstLine="170"/>
        <w:rPr>
          <w:rFonts w:ascii="Tahoma" w:hAnsi="Tahoma" w:cs="Tahoma"/>
          <w:i/>
          <w:sz w:val="20"/>
        </w:rPr>
      </w:pPr>
      <w:r w:rsidRPr="00533A99">
        <w:rPr>
          <w:rFonts w:ascii="Tahoma" w:hAnsi="Tahoma" w:cs="Tahoma"/>
          <w:b/>
          <w:bCs/>
          <w:i/>
          <w:sz w:val="20"/>
        </w:rPr>
        <w:t xml:space="preserve">§ 2. </w:t>
      </w:r>
      <w:r w:rsidRPr="00533A99">
        <w:rPr>
          <w:rFonts w:ascii="Tahoma" w:hAnsi="Tahoma" w:cs="Tahoma"/>
          <w:i/>
          <w:sz w:val="20"/>
        </w:rPr>
        <w:t xml:space="preserve">Karakteren 12 gives for den fremragende præstation, der demonstrerer udtømmende opfyldelse af fagets mål, med ingen eller få uvæsentlige mangler. </w:t>
      </w:r>
    </w:p>
    <w:p w:rsidR="00533A99" w:rsidRPr="00533A99" w:rsidRDefault="00533A99" w:rsidP="00533A99">
      <w:pPr>
        <w:spacing w:before="240"/>
        <w:ind w:firstLine="170"/>
        <w:rPr>
          <w:rFonts w:ascii="Tahoma" w:hAnsi="Tahoma" w:cs="Tahoma"/>
          <w:i/>
          <w:sz w:val="20"/>
        </w:rPr>
      </w:pPr>
      <w:r w:rsidRPr="00533A99">
        <w:rPr>
          <w:rFonts w:ascii="Tahoma" w:hAnsi="Tahoma" w:cs="Tahoma"/>
          <w:b/>
          <w:bCs/>
          <w:i/>
          <w:sz w:val="20"/>
        </w:rPr>
        <w:t xml:space="preserve">§ 3. </w:t>
      </w:r>
      <w:r w:rsidRPr="00533A99">
        <w:rPr>
          <w:rFonts w:ascii="Tahoma" w:hAnsi="Tahoma" w:cs="Tahoma"/>
          <w:i/>
          <w:sz w:val="20"/>
        </w:rPr>
        <w:t xml:space="preserve">Karakteren 10 gives for den fortrinlige præstation, der demonstrerer omfattende opfyldelse af fagets mål, med nogle mindre væsentlige mangler. </w:t>
      </w:r>
    </w:p>
    <w:p w:rsidR="00533A99" w:rsidRPr="00533A99" w:rsidRDefault="00533A99" w:rsidP="00533A99">
      <w:pPr>
        <w:spacing w:before="240"/>
        <w:ind w:firstLine="170"/>
        <w:rPr>
          <w:rFonts w:ascii="Tahoma" w:hAnsi="Tahoma" w:cs="Tahoma"/>
          <w:i/>
          <w:sz w:val="20"/>
        </w:rPr>
      </w:pPr>
      <w:r w:rsidRPr="00533A99">
        <w:rPr>
          <w:rFonts w:ascii="Tahoma" w:hAnsi="Tahoma" w:cs="Tahoma"/>
          <w:b/>
          <w:bCs/>
          <w:i/>
          <w:sz w:val="20"/>
        </w:rPr>
        <w:t xml:space="preserve">§ 4. </w:t>
      </w:r>
      <w:r w:rsidRPr="00533A99">
        <w:rPr>
          <w:rFonts w:ascii="Tahoma" w:hAnsi="Tahoma" w:cs="Tahoma"/>
          <w:i/>
          <w:sz w:val="20"/>
        </w:rPr>
        <w:t xml:space="preserve">Karakteren 7 gives for den gode præstation, der demonstrerer opfyldelse af fagets mål, med en del mangler. </w:t>
      </w:r>
    </w:p>
    <w:p w:rsidR="00533A99" w:rsidRPr="00533A99" w:rsidRDefault="00533A99" w:rsidP="00533A99">
      <w:pPr>
        <w:spacing w:before="240"/>
        <w:ind w:firstLine="170"/>
        <w:rPr>
          <w:rFonts w:ascii="Tahoma" w:hAnsi="Tahoma" w:cs="Tahoma"/>
          <w:i/>
          <w:sz w:val="20"/>
        </w:rPr>
      </w:pPr>
      <w:r w:rsidRPr="00533A99">
        <w:rPr>
          <w:rFonts w:ascii="Tahoma" w:hAnsi="Tahoma" w:cs="Tahoma"/>
          <w:b/>
          <w:bCs/>
          <w:i/>
          <w:sz w:val="20"/>
        </w:rPr>
        <w:t xml:space="preserve">§ 5. </w:t>
      </w:r>
      <w:r w:rsidRPr="00533A99">
        <w:rPr>
          <w:rFonts w:ascii="Tahoma" w:hAnsi="Tahoma" w:cs="Tahoma"/>
          <w:i/>
          <w:sz w:val="20"/>
        </w:rPr>
        <w:t xml:space="preserve">Karakteren 4 gives for den jævne præstation, der demonstrerer en mindre grad af opfyldelse af fagets mål, med adskillige væsentlige mangler. </w:t>
      </w:r>
    </w:p>
    <w:p w:rsidR="00533A99" w:rsidRPr="00533A99" w:rsidRDefault="00533A99" w:rsidP="00533A99">
      <w:pPr>
        <w:spacing w:before="240"/>
        <w:ind w:firstLine="170"/>
        <w:rPr>
          <w:rFonts w:ascii="Tahoma" w:hAnsi="Tahoma" w:cs="Tahoma"/>
          <w:i/>
          <w:sz w:val="20"/>
        </w:rPr>
      </w:pPr>
      <w:r w:rsidRPr="00533A99">
        <w:rPr>
          <w:rFonts w:ascii="Tahoma" w:hAnsi="Tahoma" w:cs="Tahoma"/>
          <w:b/>
          <w:bCs/>
          <w:i/>
          <w:sz w:val="20"/>
        </w:rPr>
        <w:t xml:space="preserve">§ 6. </w:t>
      </w:r>
      <w:r w:rsidRPr="00533A99">
        <w:rPr>
          <w:rFonts w:ascii="Tahoma" w:hAnsi="Tahoma" w:cs="Tahoma"/>
          <w:i/>
          <w:sz w:val="20"/>
        </w:rPr>
        <w:t xml:space="preserve">Karakteren 02 gives for den tilstrækkelige præstation, der demonstrerer den minimalt acceptable grad af opfyldelse af fagets mål. </w:t>
      </w:r>
    </w:p>
    <w:p w:rsidR="00533A99" w:rsidRPr="00533A99" w:rsidRDefault="00533A99" w:rsidP="00533A99">
      <w:pPr>
        <w:spacing w:before="240"/>
        <w:ind w:firstLine="170"/>
        <w:rPr>
          <w:rFonts w:ascii="Tahoma" w:hAnsi="Tahoma" w:cs="Tahoma"/>
          <w:i/>
          <w:sz w:val="20"/>
        </w:rPr>
      </w:pPr>
      <w:r w:rsidRPr="00533A99">
        <w:rPr>
          <w:rFonts w:ascii="Tahoma" w:hAnsi="Tahoma" w:cs="Tahoma"/>
          <w:b/>
          <w:bCs/>
          <w:i/>
          <w:sz w:val="20"/>
        </w:rPr>
        <w:t xml:space="preserve">§ 7. </w:t>
      </w:r>
      <w:r w:rsidRPr="00533A99">
        <w:rPr>
          <w:rFonts w:ascii="Tahoma" w:hAnsi="Tahoma" w:cs="Tahoma"/>
          <w:i/>
          <w:sz w:val="20"/>
        </w:rPr>
        <w:t xml:space="preserve">Karakteren 00 gives for den utilstrækkelige præstation, der ikke demonstrerer en acceptabel grad af opfyldelse af fagets mål. </w:t>
      </w:r>
    </w:p>
    <w:p w:rsidR="00533A99" w:rsidRPr="00533A99" w:rsidRDefault="00533A99" w:rsidP="00533A99">
      <w:pPr>
        <w:spacing w:before="240"/>
        <w:ind w:firstLine="170"/>
        <w:rPr>
          <w:rFonts w:ascii="Tahoma" w:hAnsi="Tahoma" w:cs="Tahoma"/>
          <w:i/>
          <w:sz w:val="20"/>
        </w:rPr>
      </w:pPr>
      <w:r w:rsidRPr="00533A99">
        <w:rPr>
          <w:rFonts w:ascii="Tahoma" w:hAnsi="Tahoma" w:cs="Tahoma"/>
          <w:b/>
          <w:bCs/>
          <w:i/>
          <w:sz w:val="20"/>
        </w:rPr>
        <w:t xml:space="preserve">§ 8. </w:t>
      </w:r>
      <w:r w:rsidRPr="00533A99">
        <w:rPr>
          <w:rFonts w:ascii="Tahoma" w:hAnsi="Tahoma" w:cs="Tahoma"/>
          <w:i/>
          <w:sz w:val="20"/>
        </w:rPr>
        <w:t xml:space="preserve">Karakteren -3 gives for den helt uacceptable præstation. </w:t>
      </w:r>
    </w:p>
    <w:p w:rsidR="00533A99" w:rsidRPr="00533A99" w:rsidRDefault="00533A99" w:rsidP="00533A99"/>
    <w:p w:rsidR="008963C8" w:rsidRPr="00B241AF" w:rsidRDefault="00C00317" w:rsidP="00C00317">
      <w:pPr>
        <w:tabs>
          <w:tab w:val="clear" w:pos="2268"/>
          <w:tab w:val="clear" w:pos="3402"/>
          <w:tab w:val="clear" w:pos="4536"/>
          <w:tab w:val="clear" w:pos="5670"/>
          <w:tab w:val="clear" w:pos="6804"/>
        </w:tabs>
        <w:rPr>
          <w:sz w:val="24"/>
          <w:szCs w:val="24"/>
        </w:rPr>
      </w:pPr>
      <w:r>
        <w:rPr>
          <w:sz w:val="24"/>
          <w:szCs w:val="24"/>
        </w:rPr>
        <w:br w:type="page"/>
      </w:r>
    </w:p>
    <w:p w:rsidR="008963C8" w:rsidRPr="00B241AF" w:rsidRDefault="008963C8">
      <w:pPr>
        <w:pStyle w:val="Overskrift2"/>
        <w:rPr>
          <w:rFonts w:ascii="Tahoma" w:hAnsi="Tahoma" w:cs="Tahoma"/>
          <w:szCs w:val="22"/>
        </w:rPr>
      </w:pPr>
      <w:bookmarkStart w:id="30" w:name="_Toc451952791"/>
      <w:r w:rsidRPr="00B241AF">
        <w:rPr>
          <w:rFonts w:ascii="Tahoma" w:hAnsi="Tahoma" w:cs="Tahoma"/>
          <w:szCs w:val="22"/>
        </w:rPr>
        <w:t>Helhedsvurdering</w:t>
      </w:r>
      <w:bookmarkEnd w:id="30"/>
    </w:p>
    <w:p w:rsidR="008963C8" w:rsidRPr="00B241AF" w:rsidRDefault="008963C8">
      <w:pPr>
        <w:rPr>
          <w:rFonts w:ascii="Tahoma" w:hAnsi="Tahoma" w:cs="Tahoma"/>
          <w:szCs w:val="22"/>
        </w:rPr>
      </w:pPr>
    </w:p>
    <w:p w:rsidR="008963C8" w:rsidRPr="00B241AF" w:rsidRDefault="008963C8">
      <w:pPr>
        <w:rPr>
          <w:rFonts w:ascii="Tahoma" w:hAnsi="Tahoma" w:cs="Tahoma"/>
          <w:szCs w:val="22"/>
        </w:rPr>
      </w:pPr>
      <w:r w:rsidRPr="00B241AF">
        <w:rPr>
          <w:rFonts w:ascii="Tahoma" w:hAnsi="Tahoma" w:cs="Tahoma"/>
          <w:szCs w:val="22"/>
        </w:rPr>
        <w:t>En svendeprøve skal afdække lærlingens faglige og almene k</w:t>
      </w:r>
      <w:r w:rsidR="00E53DC6">
        <w:rPr>
          <w:rFonts w:ascii="Tahoma" w:hAnsi="Tahoma" w:cs="Tahoma"/>
          <w:szCs w:val="22"/>
        </w:rPr>
        <w:t>valifikationer som snart udlært</w:t>
      </w:r>
      <w:r w:rsidRPr="00B241AF">
        <w:rPr>
          <w:rFonts w:ascii="Tahoma" w:hAnsi="Tahoma" w:cs="Tahoma"/>
          <w:szCs w:val="22"/>
        </w:rPr>
        <w:t xml:space="preserve"> på baggrund af </w:t>
      </w:r>
      <w:r w:rsidR="009667A9">
        <w:rPr>
          <w:rFonts w:ascii="Tahoma" w:hAnsi="Tahoma" w:cs="Tahoma"/>
          <w:szCs w:val="22"/>
        </w:rPr>
        <w:t xml:space="preserve">op til </w:t>
      </w:r>
      <w:r w:rsidRPr="00B241AF">
        <w:rPr>
          <w:rFonts w:ascii="Tahoma" w:hAnsi="Tahoma" w:cs="Tahoma"/>
          <w:szCs w:val="22"/>
        </w:rPr>
        <w:t xml:space="preserve">3 års uddannelse. Der skal ikke testes inden for kørekort, </w:t>
      </w:r>
      <w:r w:rsidR="00352EEE">
        <w:rPr>
          <w:rFonts w:ascii="Tahoma" w:hAnsi="Tahoma" w:cs="Tahoma"/>
          <w:szCs w:val="22"/>
        </w:rPr>
        <w:t>da</w:t>
      </w:r>
      <w:r w:rsidRPr="00B241AF">
        <w:rPr>
          <w:rFonts w:ascii="Tahoma" w:hAnsi="Tahoma" w:cs="Tahoma"/>
          <w:szCs w:val="22"/>
        </w:rPr>
        <w:t xml:space="preserve"> lærlingen allerede </w:t>
      </w:r>
      <w:r w:rsidR="00352EEE">
        <w:rPr>
          <w:rFonts w:ascii="Tahoma" w:hAnsi="Tahoma" w:cs="Tahoma"/>
          <w:szCs w:val="22"/>
        </w:rPr>
        <w:t xml:space="preserve">er </w:t>
      </w:r>
      <w:r w:rsidRPr="00B241AF">
        <w:rPr>
          <w:rFonts w:ascii="Tahoma" w:hAnsi="Tahoma" w:cs="Tahoma"/>
          <w:szCs w:val="22"/>
        </w:rPr>
        <w:t>testet i forbindelse med erhvervelsen af disse. Lærlingens viden og færdigheder indgår dog i helhedsvurderingen.</w:t>
      </w:r>
    </w:p>
    <w:p w:rsidR="008963C8" w:rsidRPr="00B241AF" w:rsidRDefault="008963C8">
      <w:pPr>
        <w:rPr>
          <w:rFonts w:ascii="Tahoma" w:hAnsi="Tahoma" w:cs="Tahoma"/>
          <w:szCs w:val="22"/>
        </w:rPr>
      </w:pPr>
    </w:p>
    <w:p w:rsidR="008963C8" w:rsidRPr="00B241AF" w:rsidRDefault="008963C8">
      <w:pPr>
        <w:rPr>
          <w:rFonts w:ascii="Tahoma" w:hAnsi="Tahoma" w:cs="Tahoma"/>
          <w:szCs w:val="22"/>
        </w:rPr>
      </w:pPr>
      <w:r w:rsidRPr="00B241AF">
        <w:rPr>
          <w:rFonts w:ascii="Tahoma" w:hAnsi="Tahoma" w:cs="Tahoma"/>
          <w:szCs w:val="22"/>
        </w:rPr>
        <w:t xml:space="preserve">I </w:t>
      </w:r>
      <w:r w:rsidR="009667A9">
        <w:rPr>
          <w:rFonts w:ascii="Tahoma" w:hAnsi="Tahoma" w:cs="Tahoma"/>
          <w:szCs w:val="22"/>
        </w:rPr>
        <w:t xml:space="preserve">de afsluttende </w:t>
      </w:r>
      <w:r w:rsidR="00352EEE">
        <w:rPr>
          <w:rFonts w:ascii="Tahoma" w:hAnsi="Tahoma" w:cs="Tahoma"/>
          <w:szCs w:val="22"/>
        </w:rPr>
        <w:t xml:space="preserve">svendeprøver </w:t>
      </w:r>
      <w:r w:rsidRPr="00B241AF">
        <w:rPr>
          <w:rFonts w:ascii="Tahoma" w:hAnsi="Tahoma" w:cs="Tahoma"/>
          <w:szCs w:val="22"/>
        </w:rPr>
        <w:t>skal lærlingen bedømmes inden</w:t>
      </w:r>
      <w:r w:rsidR="00352EEE">
        <w:rPr>
          <w:rFonts w:ascii="Tahoma" w:hAnsi="Tahoma" w:cs="Tahoma"/>
          <w:szCs w:val="22"/>
        </w:rPr>
        <w:t xml:space="preserve"> </w:t>
      </w:r>
      <w:r w:rsidRPr="00B241AF">
        <w:rPr>
          <w:rFonts w:ascii="Tahoma" w:hAnsi="Tahoma" w:cs="Tahoma"/>
          <w:szCs w:val="22"/>
        </w:rPr>
        <w:t xml:space="preserve">for </w:t>
      </w:r>
      <w:r w:rsidR="00352EEE">
        <w:rPr>
          <w:rFonts w:ascii="Tahoma" w:hAnsi="Tahoma" w:cs="Tahoma"/>
          <w:szCs w:val="22"/>
        </w:rPr>
        <w:t>tre</w:t>
      </w:r>
      <w:r w:rsidRPr="00B241AF">
        <w:rPr>
          <w:rFonts w:ascii="Tahoma" w:hAnsi="Tahoma" w:cs="Tahoma"/>
          <w:szCs w:val="22"/>
        </w:rPr>
        <w:t xml:space="preserve"> </w:t>
      </w:r>
      <w:r w:rsidR="009667A9">
        <w:rPr>
          <w:rFonts w:ascii="Tahoma" w:hAnsi="Tahoma" w:cs="Tahoma"/>
          <w:szCs w:val="22"/>
        </w:rPr>
        <w:t>del</w:t>
      </w:r>
      <w:r w:rsidRPr="00B241AF">
        <w:rPr>
          <w:rFonts w:ascii="Tahoma" w:hAnsi="Tahoma" w:cs="Tahoma"/>
          <w:szCs w:val="22"/>
        </w:rPr>
        <w:t>områder:</w:t>
      </w:r>
    </w:p>
    <w:p w:rsidR="008963C8" w:rsidRDefault="008963C8" w:rsidP="00DF277B">
      <w:pPr>
        <w:numPr>
          <w:ilvl w:val="0"/>
          <w:numId w:val="5"/>
        </w:numPr>
        <w:rPr>
          <w:rFonts w:ascii="Tahoma" w:hAnsi="Tahoma" w:cs="Tahoma"/>
          <w:szCs w:val="22"/>
        </w:rPr>
      </w:pPr>
      <w:r w:rsidRPr="00B241AF">
        <w:rPr>
          <w:rFonts w:ascii="Tahoma" w:hAnsi="Tahoma" w:cs="Tahoma"/>
          <w:szCs w:val="22"/>
        </w:rPr>
        <w:t>Den skriftlige prøve</w:t>
      </w:r>
    </w:p>
    <w:p w:rsidR="009667A9" w:rsidRPr="00B241AF" w:rsidRDefault="009667A9" w:rsidP="00DF277B">
      <w:pPr>
        <w:numPr>
          <w:ilvl w:val="0"/>
          <w:numId w:val="5"/>
        </w:numPr>
        <w:rPr>
          <w:rFonts w:ascii="Tahoma" w:hAnsi="Tahoma" w:cs="Tahoma"/>
          <w:szCs w:val="22"/>
        </w:rPr>
      </w:pPr>
      <w:r>
        <w:rPr>
          <w:rFonts w:ascii="Tahoma" w:hAnsi="Tahoma" w:cs="Tahoma"/>
          <w:szCs w:val="22"/>
        </w:rPr>
        <w:t>Den mundtlige prøve</w:t>
      </w:r>
    </w:p>
    <w:p w:rsidR="008963C8" w:rsidRPr="00B241AF" w:rsidRDefault="008963C8" w:rsidP="00DF277B">
      <w:pPr>
        <w:numPr>
          <w:ilvl w:val="0"/>
          <w:numId w:val="5"/>
        </w:numPr>
        <w:rPr>
          <w:rFonts w:ascii="Tahoma" w:hAnsi="Tahoma" w:cs="Tahoma"/>
          <w:szCs w:val="22"/>
        </w:rPr>
      </w:pPr>
      <w:r w:rsidRPr="00B241AF">
        <w:rPr>
          <w:rFonts w:ascii="Tahoma" w:hAnsi="Tahoma" w:cs="Tahoma"/>
          <w:szCs w:val="22"/>
        </w:rPr>
        <w:t xml:space="preserve">Den praktiske prøves </w:t>
      </w:r>
      <w:r w:rsidR="00352EEE">
        <w:rPr>
          <w:rFonts w:ascii="Tahoma" w:hAnsi="Tahoma" w:cs="Tahoma"/>
          <w:szCs w:val="22"/>
        </w:rPr>
        <w:t>tre</w:t>
      </w:r>
      <w:r w:rsidRPr="00B241AF">
        <w:rPr>
          <w:rFonts w:ascii="Tahoma" w:hAnsi="Tahoma" w:cs="Tahoma"/>
          <w:szCs w:val="22"/>
        </w:rPr>
        <w:t xml:space="preserve"> </w:t>
      </w:r>
      <w:r w:rsidR="009667A9">
        <w:rPr>
          <w:rFonts w:ascii="Tahoma" w:hAnsi="Tahoma" w:cs="Tahoma"/>
          <w:szCs w:val="22"/>
        </w:rPr>
        <w:t>målepunkter</w:t>
      </w:r>
      <w:r w:rsidRPr="00B241AF">
        <w:rPr>
          <w:rFonts w:ascii="Tahoma" w:hAnsi="Tahoma" w:cs="Tahoma"/>
          <w:szCs w:val="22"/>
        </w:rPr>
        <w:t>:</w:t>
      </w:r>
    </w:p>
    <w:p w:rsidR="008963C8" w:rsidRPr="00B241AF" w:rsidRDefault="008963C8" w:rsidP="00DF277B">
      <w:pPr>
        <w:numPr>
          <w:ilvl w:val="0"/>
          <w:numId w:val="6"/>
        </w:numPr>
        <w:tabs>
          <w:tab w:val="clear" w:pos="360"/>
          <w:tab w:val="num" w:pos="1642"/>
        </w:tabs>
        <w:ind w:left="1664"/>
        <w:rPr>
          <w:rFonts w:ascii="Tahoma" w:hAnsi="Tahoma" w:cs="Tahoma"/>
          <w:szCs w:val="22"/>
        </w:rPr>
      </w:pPr>
      <w:r w:rsidRPr="00B241AF">
        <w:rPr>
          <w:rFonts w:ascii="Tahoma" w:hAnsi="Tahoma" w:cs="Tahoma"/>
          <w:szCs w:val="22"/>
        </w:rPr>
        <w:t>Kvalitet i arbejdets udførelse</w:t>
      </w:r>
    </w:p>
    <w:p w:rsidR="008963C8" w:rsidRPr="00B241AF" w:rsidRDefault="008963C8" w:rsidP="00DF277B">
      <w:pPr>
        <w:numPr>
          <w:ilvl w:val="0"/>
          <w:numId w:val="6"/>
        </w:numPr>
        <w:tabs>
          <w:tab w:val="clear" w:pos="360"/>
          <w:tab w:val="num" w:pos="1642"/>
          <w:tab w:val="num" w:pos="1701"/>
        </w:tabs>
        <w:ind w:left="1664"/>
        <w:rPr>
          <w:rFonts w:ascii="Tahoma" w:hAnsi="Tahoma" w:cs="Tahoma"/>
          <w:szCs w:val="22"/>
        </w:rPr>
      </w:pPr>
      <w:r w:rsidRPr="00B241AF">
        <w:rPr>
          <w:rFonts w:ascii="Tahoma" w:hAnsi="Tahoma" w:cs="Tahoma"/>
          <w:szCs w:val="22"/>
        </w:rPr>
        <w:t>Hurtighed og rutine</w:t>
      </w:r>
    </w:p>
    <w:p w:rsidR="008963C8" w:rsidRPr="00B241AF" w:rsidRDefault="008963C8" w:rsidP="00DF277B">
      <w:pPr>
        <w:numPr>
          <w:ilvl w:val="0"/>
          <w:numId w:val="6"/>
        </w:numPr>
        <w:tabs>
          <w:tab w:val="clear" w:pos="360"/>
          <w:tab w:val="num" w:pos="1642"/>
        </w:tabs>
        <w:ind w:left="1664"/>
        <w:rPr>
          <w:rFonts w:ascii="Tahoma" w:hAnsi="Tahoma" w:cs="Tahoma"/>
          <w:szCs w:val="22"/>
        </w:rPr>
      </w:pPr>
      <w:r w:rsidRPr="00B241AF">
        <w:rPr>
          <w:rFonts w:ascii="Tahoma" w:hAnsi="Tahoma" w:cs="Tahoma"/>
          <w:szCs w:val="22"/>
        </w:rPr>
        <w:t>Ergonomi og sikkerhedsregler i forbindelse med arbejdets udførelse</w:t>
      </w:r>
    </w:p>
    <w:p w:rsidR="008963C8" w:rsidRPr="00B241AF" w:rsidRDefault="008963C8">
      <w:pPr>
        <w:rPr>
          <w:rFonts w:ascii="Tahoma" w:hAnsi="Tahoma" w:cs="Tahoma"/>
          <w:szCs w:val="22"/>
        </w:rPr>
      </w:pPr>
    </w:p>
    <w:p w:rsidR="008963C8" w:rsidRDefault="008963C8">
      <w:pPr>
        <w:rPr>
          <w:rFonts w:ascii="Tahoma" w:hAnsi="Tahoma" w:cs="Tahoma"/>
          <w:szCs w:val="22"/>
        </w:rPr>
      </w:pPr>
      <w:r w:rsidRPr="00B241AF">
        <w:rPr>
          <w:rFonts w:ascii="Tahoma" w:hAnsi="Tahoma" w:cs="Tahoma"/>
          <w:szCs w:val="22"/>
        </w:rPr>
        <w:t>Inden</w:t>
      </w:r>
      <w:r w:rsidR="00352EEE">
        <w:rPr>
          <w:rFonts w:ascii="Tahoma" w:hAnsi="Tahoma" w:cs="Tahoma"/>
          <w:szCs w:val="22"/>
        </w:rPr>
        <w:t xml:space="preserve"> </w:t>
      </w:r>
      <w:r w:rsidRPr="00B241AF">
        <w:rPr>
          <w:rFonts w:ascii="Tahoma" w:hAnsi="Tahoma" w:cs="Tahoma"/>
          <w:szCs w:val="22"/>
        </w:rPr>
        <w:t>for hver</w:t>
      </w:r>
      <w:r w:rsidR="00C24313">
        <w:rPr>
          <w:rFonts w:ascii="Tahoma" w:hAnsi="Tahoma" w:cs="Tahoma"/>
          <w:szCs w:val="22"/>
        </w:rPr>
        <w:t>t</w:t>
      </w:r>
      <w:r w:rsidRPr="00B241AF">
        <w:rPr>
          <w:rFonts w:ascii="Tahoma" w:hAnsi="Tahoma" w:cs="Tahoma"/>
          <w:szCs w:val="22"/>
        </w:rPr>
        <w:t xml:space="preserve"> af disse </w:t>
      </w:r>
      <w:r w:rsidR="00352EEE">
        <w:rPr>
          <w:rFonts w:ascii="Tahoma" w:hAnsi="Tahoma" w:cs="Tahoma"/>
          <w:szCs w:val="22"/>
        </w:rPr>
        <w:t>tre</w:t>
      </w:r>
      <w:r w:rsidRPr="00B241AF">
        <w:rPr>
          <w:rFonts w:ascii="Tahoma" w:hAnsi="Tahoma" w:cs="Tahoma"/>
          <w:szCs w:val="22"/>
        </w:rPr>
        <w:t xml:space="preserve"> </w:t>
      </w:r>
      <w:r w:rsidR="009667A9">
        <w:rPr>
          <w:rFonts w:ascii="Tahoma" w:hAnsi="Tahoma" w:cs="Tahoma"/>
          <w:szCs w:val="22"/>
        </w:rPr>
        <w:t>del</w:t>
      </w:r>
      <w:r w:rsidRPr="00B241AF">
        <w:rPr>
          <w:rFonts w:ascii="Tahoma" w:hAnsi="Tahoma" w:cs="Tahoma"/>
          <w:szCs w:val="22"/>
        </w:rPr>
        <w:t>områder skal der gives en selvstændig karakter ud fra en helhedsvurdering af præstationen i forhold til de faglige krav, der er opstillet i uddannelsesbekendtgørelsen.</w:t>
      </w:r>
    </w:p>
    <w:p w:rsidR="009E66AC" w:rsidRDefault="009E66AC">
      <w:pPr>
        <w:rPr>
          <w:rFonts w:ascii="Tahoma" w:hAnsi="Tahoma" w:cs="Tahoma"/>
          <w:szCs w:val="22"/>
        </w:rPr>
      </w:pPr>
    </w:p>
    <w:p w:rsidR="009E66AC" w:rsidRDefault="009E66AC">
      <w:pPr>
        <w:rPr>
          <w:rFonts w:ascii="Tahoma" w:hAnsi="Tahoma" w:cs="Tahoma"/>
          <w:szCs w:val="22"/>
        </w:rPr>
      </w:pPr>
      <w:r>
        <w:rPr>
          <w:rFonts w:ascii="Tahoma" w:hAnsi="Tahoma" w:cs="Tahoma"/>
          <w:szCs w:val="22"/>
        </w:rPr>
        <w:t xml:space="preserve">Uddrag af </w:t>
      </w:r>
      <w:r w:rsidR="00BB7204">
        <w:rPr>
          <w:rFonts w:ascii="Tahoma" w:hAnsi="Tahoma" w:cs="Tahoma"/>
          <w:szCs w:val="22"/>
        </w:rPr>
        <w:t>B</w:t>
      </w:r>
      <w:r>
        <w:rPr>
          <w:rFonts w:ascii="Tahoma" w:hAnsi="Tahoma" w:cs="Tahoma"/>
          <w:szCs w:val="22"/>
        </w:rPr>
        <w:t>ek. nr. 262 af 20/03/2007 om karakterskala og anden bedømmelse:</w:t>
      </w:r>
    </w:p>
    <w:p w:rsidR="008C4A59" w:rsidRDefault="008C4A59">
      <w:pPr>
        <w:rPr>
          <w:rFonts w:ascii="Tahoma" w:hAnsi="Tahoma" w:cs="Tahoma"/>
          <w:szCs w:val="22"/>
        </w:rPr>
      </w:pPr>
    </w:p>
    <w:p w:rsidR="008C4A59" w:rsidRPr="00C65034" w:rsidRDefault="008C4A59" w:rsidP="008C4A59">
      <w:pPr>
        <w:rPr>
          <w:rFonts w:ascii="Tahoma" w:hAnsi="Tahoma" w:cs="Tahoma"/>
          <w:i/>
          <w:sz w:val="20"/>
        </w:rPr>
      </w:pPr>
      <w:r w:rsidRPr="00C65034">
        <w:rPr>
          <w:rFonts w:ascii="Tahoma" w:hAnsi="Tahoma" w:cs="Tahoma"/>
          <w:b/>
          <w:i/>
          <w:sz w:val="20"/>
        </w:rPr>
        <w:t>§ 11.</w:t>
      </w:r>
      <w:r w:rsidRPr="00C65034">
        <w:rPr>
          <w:rFonts w:ascii="Tahoma" w:hAnsi="Tahoma" w:cs="Tahoma"/>
          <w:i/>
          <w:sz w:val="20"/>
        </w:rPr>
        <w:t xml:space="preserve"> Når en prøve er begyndt, skal der gives en bedømmelse, med mindre prøven afbrydes på grund af bortvisning eller på grund af sygdom, der berettiger til sygeprøve. </w:t>
      </w:r>
    </w:p>
    <w:p w:rsidR="008C4A59" w:rsidRPr="00C65034" w:rsidRDefault="008C4A59" w:rsidP="008C4A59">
      <w:pPr>
        <w:rPr>
          <w:rFonts w:ascii="Tahoma" w:hAnsi="Tahoma" w:cs="Tahoma"/>
          <w:i/>
          <w:sz w:val="20"/>
        </w:rPr>
      </w:pPr>
    </w:p>
    <w:p w:rsidR="008C4A59" w:rsidRPr="00C65034" w:rsidRDefault="008C4A59" w:rsidP="008C4A59">
      <w:pPr>
        <w:rPr>
          <w:rFonts w:ascii="Tahoma" w:hAnsi="Tahoma" w:cs="Tahoma"/>
          <w:i/>
          <w:sz w:val="20"/>
        </w:rPr>
      </w:pPr>
      <w:r w:rsidRPr="00C65034">
        <w:rPr>
          <w:rFonts w:ascii="Tahoma" w:hAnsi="Tahoma" w:cs="Tahoma"/>
          <w:b/>
          <w:i/>
          <w:sz w:val="20"/>
        </w:rPr>
        <w:t>§ 12</w:t>
      </w:r>
      <w:r w:rsidRPr="00C65034">
        <w:rPr>
          <w:rFonts w:ascii="Tahoma" w:hAnsi="Tahoma" w:cs="Tahoma"/>
          <w:i/>
          <w:sz w:val="20"/>
        </w:rPr>
        <w:t xml:space="preserve">. Karakterfastsættelsen sker på baggrund af en samlet vurdering af, i hvilken grad præstationen eller standpunktet opfylder de mål, som skal bedømmes efter reglerne for de enkelte uddannelser. </w:t>
      </w:r>
    </w:p>
    <w:p w:rsidR="008C4A59" w:rsidRPr="00C65034" w:rsidRDefault="008C4A59" w:rsidP="008C4A59">
      <w:pPr>
        <w:rPr>
          <w:rFonts w:ascii="Tahoma" w:hAnsi="Tahoma" w:cs="Tahoma"/>
          <w:i/>
          <w:sz w:val="20"/>
        </w:rPr>
      </w:pPr>
    </w:p>
    <w:p w:rsidR="008C4A59" w:rsidRPr="00C65034" w:rsidRDefault="008C4A59" w:rsidP="008C4A59">
      <w:pPr>
        <w:rPr>
          <w:rFonts w:ascii="Tahoma" w:hAnsi="Tahoma" w:cs="Tahoma"/>
          <w:i/>
          <w:sz w:val="20"/>
        </w:rPr>
      </w:pPr>
      <w:r w:rsidRPr="00C65034">
        <w:rPr>
          <w:rFonts w:ascii="Tahoma" w:hAnsi="Tahoma" w:cs="Tahoma"/>
          <w:b/>
          <w:i/>
          <w:sz w:val="20"/>
        </w:rPr>
        <w:t>§ 13</w:t>
      </w:r>
      <w:r w:rsidRPr="00C65034">
        <w:rPr>
          <w:rFonts w:ascii="Tahoma" w:hAnsi="Tahoma" w:cs="Tahoma"/>
          <w:i/>
          <w:sz w:val="20"/>
        </w:rPr>
        <w:t>. Bedømmelse af præstationer og standpunkter skal ske på grundlag af de faglige mål, der er opstillet for det pågældende fag eller flerfaglige forløb (absolut karaktergivning). Præstationen og standpunktet skal bedømmes ud fra såvel fagets eller forløbets formål som undervisningens beskrevne indhold. Der må ikke tilstræbes nogen bestemt fordeling af karaktererne (relativ karaktergivning).</w:t>
      </w:r>
    </w:p>
    <w:p w:rsidR="008C4A59" w:rsidRDefault="008C4A59">
      <w:pPr>
        <w:rPr>
          <w:rFonts w:ascii="Tahoma" w:hAnsi="Tahoma" w:cs="Tahoma"/>
          <w:szCs w:val="22"/>
        </w:rPr>
      </w:pPr>
    </w:p>
    <w:p w:rsidR="008963C8" w:rsidRPr="00B241AF" w:rsidRDefault="008963C8"/>
    <w:p w:rsidR="006D45FF" w:rsidRPr="00B241AF" w:rsidRDefault="006D45FF"/>
    <w:p w:rsidR="008963C8" w:rsidRPr="00B241AF" w:rsidRDefault="008963C8">
      <w:pPr>
        <w:pStyle w:val="Overskrift2"/>
        <w:rPr>
          <w:rFonts w:ascii="Tahoma" w:hAnsi="Tahoma" w:cs="Tahoma"/>
        </w:rPr>
      </w:pPr>
      <w:bookmarkStart w:id="31" w:name="_Toc451952792"/>
      <w:r w:rsidRPr="00B241AF">
        <w:rPr>
          <w:rFonts w:ascii="Tahoma" w:hAnsi="Tahoma" w:cs="Tahoma"/>
        </w:rPr>
        <w:t>Votering mellem censorer og faglærer</w:t>
      </w:r>
      <w:bookmarkEnd w:id="31"/>
    </w:p>
    <w:p w:rsidR="008963C8" w:rsidRPr="00B241AF" w:rsidRDefault="008963C8">
      <w:pPr>
        <w:rPr>
          <w:rFonts w:ascii="Tahoma" w:hAnsi="Tahoma" w:cs="Tahoma"/>
        </w:rPr>
      </w:pPr>
    </w:p>
    <w:p w:rsidR="008963C8" w:rsidRDefault="008963C8">
      <w:pPr>
        <w:rPr>
          <w:rFonts w:ascii="Tahoma" w:hAnsi="Tahoma" w:cs="Tahoma"/>
        </w:rPr>
      </w:pPr>
      <w:r w:rsidRPr="00B241AF">
        <w:rPr>
          <w:rFonts w:ascii="Tahoma" w:hAnsi="Tahoma" w:cs="Tahoma"/>
        </w:rPr>
        <w:t xml:space="preserve">Det grundlæggende princip er, at karakteren fastsættes efter en drøftelse. </w:t>
      </w:r>
    </w:p>
    <w:p w:rsidR="008C4A59" w:rsidRDefault="008C4A59">
      <w:pPr>
        <w:rPr>
          <w:rFonts w:ascii="Tahoma" w:hAnsi="Tahoma" w:cs="Tahoma"/>
        </w:rPr>
      </w:pPr>
    </w:p>
    <w:p w:rsidR="008C4A59" w:rsidRPr="00C65034" w:rsidRDefault="008C4A59" w:rsidP="00C65034">
      <w:pPr>
        <w:rPr>
          <w:rFonts w:ascii="Tahoma" w:hAnsi="Tahoma" w:cs="Tahoma"/>
          <w:bCs/>
          <w:szCs w:val="22"/>
        </w:rPr>
      </w:pPr>
      <w:r w:rsidRPr="00C65034">
        <w:rPr>
          <w:rFonts w:ascii="Tahoma" w:hAnsi="Tahoma" w:cs="Tahoma"/>
          <w:bCs/>
          <w:szCs w:val="22"/>
        </w:rPr>
        <w:t>Fra bekendtgørelse om karakterskala og anden bedømmelse – BEK 262 af 20/03/2007:</w:t>
      </w:r>
    </w:p>
    <w:p w:rsidR="008C4A59" w:rsidRDefault="008C4A59" w:rsidP="008C4A59">
      <w:pPr>
        <w:ind w:firstLine="170"/>
        <w:rPr>
          <w:rFonts w:ascii="Tahoma" w:hAnsi="Tahoma" w:cs="Tahoma"/>
          <w:b/>
          <w:bCs/>
          <w:i/>
          <w:sz w:val="17"/>
          <w:szCs w:val="17"/>
        </w:rPr>
      </w:pPr>
    </w:p>
    <w:p w:rsidR="008C4A59" w:rsidRDefault="008C4A59" w:rsidP="008C4A59">
      <w:pPr>
        <w:ind w:firstLine="170"/>
        <w:rPr>
          <w:rFonts w:ascii="Tahoma" w:hAnsi="Tahoma" w:cs="Tahoma"/>
          <w:b/>
          <w:bCs/>
          <w:i/>
          <w:sz w:val="17"/>
          <w:szCs w:val="17"/>
        </w:rPr>
      </w:pPr>
    </w:p>
    <w:p w:rsidR="008C4A59" w:rsidRPr="008C4A59" w:rsidRDefault="008C4A59" w:rsidP="008C4A59">
      <w:pPr>
        <w:ind w:firstLine="170"/>
        <w:rPr>
          <w:rFonts w:ascii="Tahoma" w:hAnsi="Tahoma" w:cs="Tahoma"/>
          <w:i/>
          <w:sz w:val="20"/>
        </w:rPr>
      </w:pPr>
      <w:r w:rsidRPr="008C4A59">
        <w:rPr>
          <w:rFonts w:ascii="Tahoma" w:hAnsi="Tahoma" w:cs="Tahoma"/>
          <w:b/>
          <w:bCs/>
          <w:i/>
          <w:sz w:val="20"/>
        </w:rPr>
        <w:t xml:space="preserve">§ 14. </w:t>
      </w:r>
      <w:r w:rsidRPr="008C4A59">
        <w:rPr>
          <w:rFonts w:ascii="Tahoma" w:hAnsi="Tahoma" w:cs="Tahoma"/>
          <w:i/>
          <w:sz w:val="20"/>
        </w:rPr>
        <w:t xml:space="preserve">Hvor en censor eller eksaminator medvirker, fastsætter denne karakteren. Hvor der ved bedømmelsen medvirker både en censor og en eksaminator, fastsættes karakteren efter drøftelse mellem dem. </w:t>
      </w:r>
    </w:p>
    <w:p w:rsidR="008C4A59" w:rsidRPr="008C4A59" w:rsidRDefault="008C4A59" w:rsidP="008C4A59">
      <w:pPr>
        <w:ind w:firstLine="170"/>
        <w:rPr>
          <w:rFonts w:ascii="Tahoma" w:hAnsi="Tahoma" w:cs="Tahoma"/>
          <w:i/>
          <w:sz w:val="20"/>
        </w:rPr>
      </w:pPr>
      <w:r w:rsidRPr="008C4A59">
        <w:rPr>
          <w:rFonts w:ascii="Tahoma" w:hAnsi="Tahoma" w:cs="Tahoma"/>
          <w:i/>
          <w:iCs/>
          <w:sz w:val="20"/>
        </w:rPr>
        <w:t xml:space="preserve">Stk. 2. </w:t>
      </w:r>
      <w:r w:rsidRPr="008C4A59">
        <w:rPr>
          <w:rFonts w:ascii="Tahoma" w:hAnsi="Tahoma" w:cs="Tahoma"/>
          <w:i/>
          <w:sz w:val="20"/>
        </w:rPr>
        <w:t xml:space="preserve">Hvis censor og eksaminator ikke er enige om en fælles bedømmelse, giver de hver en karakter. Karakteren for prøven er gennemsnittet af disse karakterer afrundet til nærmeste karakter i karakterskalaen. Hvis gennemsnittet ligger midt imellem to karakterer, er den endelige karakter nærmeste højere karakter, hvis censor har givet den højeste karakter, og ellers den nærmeste lavere karakter. </w:t>
      </w:r>
    </w:p>
    <w:p w:rsidR="008C4A59" w:rsidRPr="008C4A59" w:rsidRDefault="008C4A59" w:rsidP="008C4A59">
      <w:pPr>
        <w:ind w:firstLine="170"/>
        <w:rPr>
          <w:rFonts w:ascii="Tahoma" w:hAnsi="Tahoma" w:cs="Tahoma"/>
          <w:i/>
          <w:sz w:val="20"/>
        </w:rPr>
      </w:pPr>
      <w:r w:rsidRPr="008C4A59">
        <w:rPr>
          <w:rFonts w:ascii="Tahoma" w:hAnsi="Tahoma" w:cs="Tahoma"/>
          <w:i/>
          <w:iCs/>
          <w:sz w:val="20"/>
        </w:rPr>
        <w:t xml:space="preserve">Stk. 3. </w:t>
      </w:r>
      <w:r w:rsidRPr="008C4A59">
        <w:rPr>
          <w:rFonts w:ascii="Tahoma" w:hAnsi="Tahoma" w:cs="Tahoma"/>
          <w:i/>
          <w:sz w:val="20"/>
        </w:rPr>
        <w:t xml:space="preserve">Hvor der er uenighed om, hvorvidt præstationen eller standpunktet skal bedømmes til ”Bestået” eller ”Ikke bestået”, er censors bedømmelse afgørende. </w:t>
      </w:r>
    </w:p>
    <w:p w:rsidR="008C4A59" w:rsidRPr="008C4A59" w:rsidRDefault="008C4A59" w:rsidP="008C4A59">
      <w:pPr>
        <w:spacing w:before="240"/>
        <w:ind w:firstLine="170"/>
        <w:rPr>
          <w:rFonts w:ascii="Tahoma" w:hAnsi="Tahoma" w:cs="Tahoma"/>
          <w:i/>
          <w:sz w:val="20"/>
        </w:rPr>
      </w:pPr>
      <w:r w:rsidRPr="008C4A59">
        <w:rPr>
          <w:rFonts w:ascii="Tahoma" w:hAnsi="Tahoma" w:cs="Tahoma"/>
          <w:b/>
          <w:bCs/>
          <w:i/>
          <w:sz w:val="20"/>
        </w:rPr>
        <w:t xml:space="preserve">§ 15. </w:t>
      </w:r>
      <w:r w:rsidRPr="008C4A59">
        <w:rPr>
          <w:rFonts w:ascii="Tahoma" w:hAnsi="Tahoma" w:cs="Tahoma"/>
          <w:i/>
          <w:sz w:val="20"/>
        </w:rPr>
        <w:t xml:space="preserve">Hvis der medvirker flere censorer eller flere eksaminatorer ved bedømmelsen, har de under ét henholdsvis censor- og eksaminatorkompetencen efter § 14, stk. 1. Inden for hver gruppe, henholdsvis censorgruppen og eksaminatorgruppen, fastsættes bedømmelsen i tilfælde af uenighed som gennemsnittet af de enkelte bedømmelser afrundet til nærmeste karakter i karakterskalaen. Der rundes op, hvis gennemsnittet ligger midt i mellem to karakterer. </w:t>
      </w:r>
    </w:p>
    <w:p w:rsidR="008C4A59" w:rsidRPr="008C4A59" w:rsidRDefault="008C4A59" w:rsidP="008C4A59">
      <w:pPr>
        <w:spacing w:before="240"/>
        <w:ind w:firstLine="170"/>
        <w:rPr>
          <w:rFonts w:ascii="Tahoma" w:hAnsi="Tahoma" w:cs="Tahoma"/>
          <w:i/>
          <w:sz w:val="20"/>
        </w:rPr>
      </w:pPr>
      <w:r w:rsidRPr="008C4A59">
        <w:rPr>
          <w:rFonts w:ascii="Tahoma" w:hAnsi="Tahoma" w:cs="Tahoma"/>
          <w:b/>
          <w:bCs/>
          <w:i/>
          <w:sz w:val="20"/>
        </w:rPr>
        <w:t xml:space="preserve">§ 16. </w:t>
      </w:r>
      <w:r w:rsidRPr="008C4A59">
        <w:rPr>
          <w:rFonts w:ascii="Tahoma" w:hAnsi="Tahoma" w:cs="Tahoma"/>
          <w:i/>
          <w:sz w:val="20"/>
        </w:rPr>
        <w:t xml:space="preserve">Hvor det er fastsat, at en karakter består af flere delkarakterer for forskellige præstationer eller standpunkter, der er fastsat bedømmelse for, er karakteren gennemsnittet af delkaraktererne afrundet til nærmeste karakter i karakterskalaen. Der rundes op, hvis gennemsnittet ligger midt imellem to karakterer. Det kan i reglerne for den enkelte uddannelse være bestemt, at delkaraktererne tæller med forskellig vægt, når den samlede karakter skal fastsættes. </w:t>
      </w:r>
    </w:p>
    <w:p w:rsidR="008C4A59" w:rsidRPr="00B241AF" w:rsidRDefault="008C4A59">
      <w:pPr>
        <w:rPr>
          <w:rFonts w:ascii="Tahoma" w:hAnsi="Tahoma" w:cs="Tahoma"/>
        </w:rPr>
      </w:pPr>
    </w:p>
    <w:p w:rsidR="00E0333C" w:rsidRDefault="00E0333C">
      <w:pPr>
        <w:rPr>
          <w:rFonts w:ascii="Tahoma" w:hAnsi="Tahoma" w:cs="Tahoma"/>
        </w:rPr>
      </w:pPr>
    </w:p>
    <w:p w:rsidR="008963C8" w:rsidRDefault="008963C8">
      <w:pPr>
        <w:rPr>
          <w:rFonts w:ascii="Tahoma" w:hAnsi="Tahoma" w:cs="Tahoma"/>
        </w:rPr>
      </w:pPr>
      <w:r w:rsidRPr="00B241AF">
        <w:rPr>
          <w:rFonts w:ascii="Tahoma" w:hAnsi="Tahoma" w:cs="Tahoma"/>
        </w:rPr>
        <w:t>Det er altid en censor</w:t>
      </w:r>
      <w:r w:rsidR="008C4A59">
        <w:rPr>
          <w:rFonts w:ascii="Tahoma" w:hAnsi="Tahoma" w:cs="Tahoma"/>
        </w:rPr>
        <w:t>,</w:t>
      </w:r>
      <w:r w:rsidRPr="00B241AF">
        <w:rPr>
          <w:rFonts w:ascii="Tahoma" w:hAnsi="Tahoma" w:cs="Tahoma"/>
        </w:rPr>
        <w:t xml:space="preserve"> der lægger ud med en vurdering af præstationen</w:t>
      </w:r>
      <w:r w:rsidR="00E0333C">
        <w:rPr>
          <w:rFonts w:ascii="Tahoma" w:hAnsi="Tahoma" w:cs="Tahoma"/>
        </w:rPr>
        <w:t>, her</w:t>
      </w:r>
      <w:r w:rsidRPr="00B241AF">
        <w:rPr>
          <w:rFonts w:ascii="Tahoma" w:hAnsi="Tahoma" w:cs="Tahoma"/>
        </w:rPr>
        <w:t>efter den anden censor og til</w:t>
      </w:r>
      <w:r w:rsidR="00E0333C">
        <w:rPr>
          <w:rFonts w:ascii="Tahoma" w:hAnsi="Tahoma" w:cs="Tahoma"/>
        </w:rPr>
        <w:t xml:space="preserve"> sidst faglæreren.</w:t>
      </w:r>
      <w:r w:rsidRPr="00B241AF">
        <w:rPr>
          <w:rFonts w:ascii="Tahoma" w:hAnsi="Tahoma" w:cs="Tahoma"/>
        </w:rPr>
        <w:t xml:space="preserve">  Derefter meddeler hver enkelt</w:t>
      </w:r>
      <w:r w:rsidR="008C4A59">
        <w:rPr>
          <w:rFonts w:ascii="Tahoma" w:hAnsi="Tahoma" w:cs="Tahoma"/>
        </w:rPr>
        <w:t>,</w:t>
      </w:r>
      <w:r w:rsidRPr="00B241AF">
        <w:rPr>
          <w:rFonts w:ascii="Tahoma" w:hAnsi="Tahoma" w:cs="Tahoma"/>
        </w:rPr>
        <w:t xml:space="preserve"> hvilken karakter præstationen skal vurderes til, også med en kort begrundelse.</w:t>
      </w:r>
      <w:r w:rsidR="00E53DC6">
        <w:rPr>
          <w:rFonts w:ascii="Tahoma" w:hAnsi="Tahoma" w:cs="Tahoma"/>
        </w:rPr>
        <w:t xml:space="preserve"> Normalt er det </w:t>
      </w:r>
      <w:r w:rsidRPr="00B241AF">
        <w:rPr>
          <w:rFonts w:ascii="Tahoma" w:hAnsi="Tahoma" w:cs="Tahoma"/>
        </w:rPr>
        <w:t xml:space="preserve">uden problemer at fastsætte karakteren.  </w:t>
      </w:r>
    </w:p>
    <w:p w:rsidR="008C4A59" w:rsidRDefault="008C4A59">
      <w:pPr>
        <w:rPr>
          <w:rFonts w:ascii="Tahoma" w:hAnsi="Tahoma" w:cs="Tahoma"/>
        </w:rPr>
      </w:pPr>
    </w:p>
    <w:p w:rsidR="00C00317" w:rsidRDefault="00C00317">
      <w:pPr>
        <w:rPr>
          <w:rFonts w:ascii="Tahoma" w:hAnsi="Tahoma" w:cs="Tahoma"/>
        </w:rPr>
      </w:pPr>
    </w:p>
    <w:p w:rsidR="008C4A59" w:rsidRPr="00B241AF" w:rsidRDefault="008C4A59">
      <w:pPr>
        <w:rPr>
          <w:rFonts w:ascii="Tahoma" w:hAnsi="Tahoma" w:cs="Tahoma"/>
        </w:rPr>
      </w:pPr>
    </w:p>
    <w:p w:rsidR="008C4A59" w:rsidRPr="00B927E2" w:rsidRDefault="008C4A59" w:rsidP="00DF277B">
      <w:pPr>
        <w:pStyle w:val="Overskrift2"/>
        <w:numPr>
          <w:ilvl w:val="1"/>
          <w:numId w:val="8"/>
        </w:numPr>
        <w:rPr>
          <w:rFonts w:ascii="Tahoma" w:hAnsi="Tahoma" w:cs="Tahoma"/>
        </w:rPr>
      </w:pPr>
      <w:bookmarkStart w:id="32" w:name="_Toc441054663"/>
      <w:bookmarkStart w:id="33" w:name="_Toc441054733"/>
      <w:bookmarkStart w:id="34" w:name="_Toc441054770"/>
      <w:bookmarkStart w:id="35" w:name="_Toc441054800"/>
      <w:bookmarkStart w:id="36" w:name="_Toc451952793"/>
      <w:r w:rsidRPr="00B927E2">
        <w:rPr>
          <w:rFonts w:ascii="Tahoma" w:hAnsi="Tahoma" w:cs="Tahoma"/>
        </w:rPr>
        <w:t>Klageregler ved svendeprøve</w:t>
      </w:r>
      <w:bookmarkEnd w:id="32"/>
      <w:bookmarkEnd w:id="33"/>
      <w:bookmarkEnd w:id="34"/>
      <w:bookmarkEnd w:id="35"/>
      <w:bookmarkEnd w:id="36"/>
    </w:p>
    <w:p w:rsidR="008C4A59" w:rsidRPr="00B241AF" w:rsidRDefault="008C4A59" w:rsidP="008C4A59">
      <w:pPr>
        <w:rPr>
          <w:rFonts w:ascii="Tahoma" w:hAnsi="Tahoma" w:cs="Tahoma"/>
        </w:rPr>
      </w:pPr>
    </w:p>
    <w:p w:rsidR="008C4A59" w:rsidRPr="00B241AF" w:rsidRDefault="008C4A59" w:rsidP="008C4A59">
      <w:pPr>
        <w:rPr>
          <w:rFonts w:ascii="Tahoma" w:hAnsi="Tahoma" w:cs="Tahoma"/>
        </w:rPr>
      </w:pPr>
      <w:r w:rsidRPr="00B241AF">
        <w:rPr>
          <w:rFonts w:ascii="Tahoma" w:hAnsi="Tahoma" w:cs="Tahoma"/>
        </w:rPr>
        <w:t xml:space="preserve">Klageregler </w:t>
      </w:r>
      <w:r>
        <w:rPr>
          <w:rFonts w:ascii="Tahoma" w:hAnsi="Tahoma" w:cs="Tahoma"/>
        </w:rPr>
        <w:t>følg</w:t>
      </w:r>
      <w:r w:rsidRPr="00B241AF">
        <w:rPr>
          <w:rFonts w:ascii="Tahoma" w:hAnsi="Tahoma" w:cs="Tahoma"/>
        </w:rPr>
        <w:t xml:space="preserve">er </w:t>
      </w:r>
      <w:r>
        <w:rPr>
          <w:rFonts w:ascii="Tahoma" w:hAnsi="Tahoma" w:cs="Tahoma"/>
        </w:rPr>
        <w:t xml:space="preserve">reglerne som </w:t>
      </w:r>
      <w:r w:rsidRPr="00B241AF">
        <w:rPr>
          <w:rFonts w:ascii="Tahoma" w:hAnsi="Tahoma" w:cs="Tahoma"/>
        </w:rPr>
        <w:t>fastsat i bekendtgørelse om prøver og eksamen i erhvervsrettede uddannelser</w:t>
      </w:r>
      <w:r>
        <w:rPr>
          <w:rFonts w:ascii="Tahoma" w:hAnsi="Tahoma" w:cs="Tahoma"/>
        </w:rPr>
        <w:t xml:space="preserve"> – BEK 41 af 16/01/2014</w:t>
      </w:r>
      <w:r w:rsidRPr="00B241AF">
        <w:rPr>
          <w:rFonts w:ascii="Tahoma" w:hAnsi="Tahoma" w:cs="Tahoma"/>
        </w:rPr>
        <w:t xml:space="preserve">. </w:t>
      </w:r>
    </w:p>
    <w:p w:rsidR="008C4A59" w:rsidRPr="00B241AF" w:rsidRDefault="008C4A59" w:rsidP="008C4A59">
      <w:pPr>
        <w:rPr>
          <w:rFonts w:ascii="Tahoma" w:hAnsi="Tahoma" w:cs="Tahoma"/>
        </w:rPr>
      </w:pPr>
    </w:p>
    <w:p w:rsidR="008C4A59" w:rsidRPr="008C4A59" w:rsidRDefault="008C4A59" w:rsidP="008C4A59">
      <w:pPr>
        <w:rPr>
          <w:rFonts w:ascii="Tahoma" w:hAnsi="Tahoma" w:cs="Tahoma"/>
          <w:u w:val="single"/>
        </w:rPr>
      </w:pPr>
      <w:r w:rsidRPr="008C4A59">
        <w:rPr>
          <w:rFonts w:ascii="Tahoma" w:hAnsi="Tahoma" w:cs="Tahoma"/>
          <w:u w:val="single"/>
        </w:rPr>
        <w:t>Elevklage</w:t>
      </w:r>
    </w:p>
    <w:p w:rsidR="008C4A59" w:rsidRDefault="008C4A59" w:rsidP="008C4A59">
      <w:pPr>
        <w:rPr>
          <w:rFonts w:ascii="Tahoma" w:hAnsi="Tahoma" w:cs="Tahoma"/>
        </w:rPr>
      </w:pPr>
      <w:r w:rsidRPr="00B241AF">
        <w:rPr>
          <w:rFonts w:ascii="Tahoma" w:hAnsi="Tahoma" w:cs="Tahoma"/>
        </w:rPr>
        <w:t>Klagen indgives</w:t>
      </w:r>
      <w:r>
        <w:rPr>
          <w:rFonts w:ascii="Tahoma" w:hAnsi="Tahoma" w:cs="Tahoma"/>
        </w:rPr>
        <w:t xml:space="preserve"> skriftligt </w:t>
      </w:r>
      <w:r w:rsidRPr="00B241AF">
        <w:rPr>
          <w:rFonts w:ascii="Tahoma" w:hAnsi="Tahoma" w:cs="Tahoma"/>
        </w:rPr>
        <w:t>til skolen</w:t>
      </w:r>
      <w:r>
        <w:rPr>
          <w:rFonts w:ascii="Tahoma" w:hAnsi="Tahoma" w:cs="Tahoma"/>
        </w:rPr>
        <w:t xml:space="preserve"> senest to uger efter prøven</w:t>
      </w:r>
      <w:r w:rsidRPr="00B241AF">
        <w:rPr>
          <w:rFonts w:ascii="Tahoma" w:hAnsi="Tahoma" w:cs="Tahoma"/>
        </w:rPr>
        <w:t xml:space="preserve">. Skolen indhenter udtalelse hos censorer og faglærer om klagepunkterne. Til brug ved en evt. klage bør censorer og </w:t>
      </w:r>
      <w:r>
        <w:rPr>
          <w:rFonts w:ascii="Tahoma" w:hAnsi="Tahoma" w:cs="Tahoma"/>
        </w:rPr>
        <w:t>eksaminator</w:t>
      </w:r>
      <w:r w:rsidRPr="00B241AF">
        <w:rPr>
          <w:rFonts w:ascii="Tahoma" w:hAnsi="Tahoma" w:cs="Tahoma"/>
        </w:rPr>
        <w:t xml:space="preserve"> gemme deres notater fra henholdsvis den praktiske og den mundtlige prøve.</w:t>
      </w:r>
      <w:r w:rsidR="00C00317">
        <w:rPr>
          <w:rFonts w:ascii="Tahoma" w:hAnsi="Tahoma" w:cs="Tahoma"/>
        </w:rPr>
        <w:t xml:space="preserve"> </w:t>
      </w:r>
      <w:r>
        <w:rPr>
          <w:rFonts w:ascii="Tahoma" w:hAnsi="Tahoma" w:cs="Tahoma"/>
        </w:rPr>
        <w:t>Klager afgøres af skolen efter samråd med TUR.</w:t>
      </w:r>
    </w:p>
    <w:p w:rsidR="008C4A59" w:rsidRDefault="008C4A59" w:rsidP="008C4A59">
      <w:pPr>
        <w:rPr>
          <w:rFonts w:ascii="Tahoma" w:hAnsi="Tahoma" w:cs="Tahoma"/>
        </w:rPr>
      </w:pPr>
    </w:p>
    <w:p w:rsidR="008C4A59" w:rsidRPr="00C65034" w:rsidRDefault="008C4A59" w:rsidP="008C4A59">
      <w:pPr>
        <w:rPr>
          <w:rFonts w:ascii="Tahoma" w:hAnsi="Tahoma" w:cs="Tahoma"/>
          <w:szCs w:val="22"/>
        </w:rPr>
      </w:pPr>
      <w:r w:rsidRPr="00C65034">
        <w:rPr>
          <w:rFonts w:ascii="Tahoma" w:hAnsi="Tahoma" w:cs="Tahoma"/>
          <w:szCs w:val="22"/>
        </w:rPr>
        <w:t>Fra bekendtgørelse om prøver og eksamen i erhvervsrettede uddannelser – BEK 41 af 16/01/2014:</w:t>
      </w:r>
    </w:p>
    <w:p w:rsidR="008C4A59" w:rsidRPr="0043630D" w:rsidRDefault="008C4A59" w:rsidP="008C4A59">
      <w:pPr>
        <w:rPr>
          <w:rFonts w:ascii="Tahoma" w:hAnsi="Tahoma" w:cs="Tahoma"/>
        </w:rPr>
      </w:pPr>
    </w:p>
    <w:p w:rsidR="008C4A59" w:rsidRPr="0043630D" w:rsidRDefault="008C4A59" w:rsidP="008C4A59">
      <w:pPr>
        <w:ind w:firstLine="170"/>
        <w:rPr>
          <w:rFonts w:ascii="Tahoma" w:hAnsi="Tahoma" w:cs="Tahoma"/>
          <w:i/>
          <w:sz w:val="20"/>
        </w:rPr>
      </w:pPr>
      <w:r w:rsidRPr="0043630D">
        <w:rPr>
          <w:rFonts w:ascii="Tahoma" w:hAnsi="Tahoma" w:cs="Tahoma"/>
          <w:b/>
          <w:i/>
          <w:sz w:val="20"/>
        </w:rPr>
        <w:t>§ 36.</w:t>
      </w:r>
      <w:r w:rsidRPr="0043630D">
        <w:rPr>
          <w:rFonts w:ascii="Tahoma" w:hAnsi="Tahoma" w:cs="Tahoma"/>
          <w:i/>
          <w:sz w:val="20"/>
        </w:rPr>
        <w:t xml:space="preserve"> Klager over forhold ved prøver indgives individuelt af eksaminanden til institutionen. Klagen skal være skriftlig og begrundet. Hvis eksaminanden er undergivet forældremyndighed, kan klagen tillige indgives af forældremyndighedens indehaver. Hvis eksaminanden ikke er undergivet forældremyndighed, kan klage indgives på eksaminandens vegne, såfremt eksaminanden har givet vedkommende fuldmagt hertil.</w:t>
      </w:r>
    </w:p>
    <w:p w:rsidR="008C4A59" w:rsidRPr="0043630D" w:rsidRDefault="008C4A59" w:rsidP="008C4A59">
      <w:pPr>
        <w:ind w:firstLine="170"/>
        <w:rPr>
          <w:rFonts w:ascii="Tahoma" w:hAnsi="Tahoma" w:cs="Tahoma"/>
          <w:i/>
          <w:sz w:val="20"/>
        </w:rPr>
      </w:pPr>
      <w:r w:rsidRPr="0043630D">
        <w:rPr>
          <w:rFonts w:ascii="Tahoma" w:hAnsi="Tahoma" w:cs="Tahoma"/>
          <w:i/>
          <w:sz w:val="20"/>
        </w:rPr>
        <w:t>Stk. 2. Klagen indgives senest 2 uger efter, at bedømmelsen af prøven er bekendtgjort på sædvanlig måde. Institutionen kan dispensere fra fristen, hvor usædvanlige forhold begrunder det.</w:t>
      </w:r>
    </w:p>
    <w:p w:rsidR="008C4A59" w:rsidRPr="0043630D" w:rsidRDefault="008C4A59" w:rsidP="008C4A59">
      <w:pPr>
        <w:ind w:firstLine="170"/>
        <w:rPr>
          <w:rFonts w:ascii="Tahoma" w:hAnsi="Tahoma" w:cs="Tahoma"/>
          <w:i/>
          <w:sz w:val="20"/>
        </w:rPr>
      </w:pPr>
      <w:r w:rsidRPr="0043630D">
        <w:rPr>
          <w:rFonts w:ascii="Tahoma" w:hAnsi="Tahoma" w:cs="Tahoma"/>
          <w:i/>
          <w:sz w:val="20"/>
        </w:rPr>
        <w:t>Stk. 3. Til brug for klagesagen skal eksaminanden efter anmodning have udleveret en kopi af den stillede opgave og ved prøver med skriftlig besvarelse tillige kopi af egen opgavebesvarelse.</w:t>
      </w:r>
    </w:p>
    <w:p w:rsidR="008C4A59" w:rsidRPr="0043630D" w:rsidRDefault="008C4A59" w:rsidP="008C4A59">
      <w:pPr>
        <w:ind w:firstLine="170"/>
        <w:rPr>
          <w:rFonts w:ascii="Tahoma" w:hAnsi="Tahoma" w:cs="Tahoma"/>
          <w:i/>
          <w:sz w:val="20"/>
        </w:rPr>
      </w:pPr>
    </w:p>
    <w:p w:rsidR="008C4A59" w:rsidRPr="0043630D" w:rsidRDefault="008C4A59" w:rsidP="008C4A59">
      <w:pPr>
        <w:ind w:firstLine="170"/>
        <w:rPr>
          <w:rFonts w:ascii="Tahoma" w:hAnsi="Tahoma" w:cs="Tahoma"/>
          <w:i/>
          <w:sz w:val="20"/>
        </w:rPr>
      </w:pPr>
      <w:r w:rsidRPr="0043630D">
        <w:rPr>
          <w:rFonts w:ascii="Tahoma" w:hAnsi="Tahoma" w:cs="Tahoma"/>
          <w:b/>
          <w:i/>
          <w:sz w:val="20"/>
        </w:rPr>
        <w:t>§ 39</w:t>
      </w:r>
      <w:r w:rsidRPr="0043630D">
        <w:rPr>
          <w:rFonts w:ascii="Tahoma" w:hAnsi="Tahoma" w:cs="Tahoma"/>
          <w:i/>
          <w:sz w:val="20"/>
        </w:rPr>
        <w:t>. Institutionen afgør klagen på grundlag af bedømmernes faglige udtalelser og klagerens kommentarer til udtalelserne, jf. dog stk. 2.</w:t>
      </w:r>
    </w:p>
    <w:p w:rsidR="008C4A59" w:rsidRPr="0043630D" w:rsidRDefault="008C4A59" w:rsidP="008C4A59">
      <w:pPr>
        <w:ind w:firstLine="170"/>
        <w:rPr>
          <w:rFonts w:ascii="Tahoma" w:hAnsi="Tahoma" w:cs="Tahoma"/>
          <w:i/>
          <w:sz w:val="20"/>
        </w:rPr>
      </w:pPr>
      <w:r w:rsidRPr="0043630D">
        <w:rPr>
          <w:rFonts w:ascii="Tahoma" w:hAnsi="Tahoma" w:cs="Tahoma"/>
          <w:i/>
          <w:sz w:val="20"/>
        </w:rPr>
        <w:t>Stk. 2. Er opgaverne ved prøven stillet efter reglerne i § 11, træffer institutionen afgørelsen efter samråd med det faglige udvalg. Klager vedrørende bedømmelse af eksamen som svendeprøve eller som en del af en svendeprøve efter reglerne i § 11, afgøres af institutionen i samråd med det faglige udvalg</w:t>
      </w:r>
    </w:p>
    <w:p w:rsidR="008C4A59" w:rsidRPr="00C65034" w:rsidRDefault="008C4A59" w:rsidP="008C4A59">
      <w:pPr>
        <w:rPr>
          <w:rFonts w:ascii="Tahoma" w:hAnsi="Tahoma" w:cs="Tahoma"/>
          <w:i/>
        </w:rPr>
      </w:pPr>
    </w:p>
    <w:p w:rsidR="008C4A59" w:rsidRPr="00C65034" w:rsidRDefault="008C4A59" w:rsidP="008C4A59">
      <w:pPr>
        <w:rPr>
          <w:i/>
        </w:rPr>
      </w:pPr>
    </w:p>
    <w:p w:rsidR="00C00317" w:rsidRDefault="00C00317" w:rsidP="008C4A59">
      <w:pPr>
        <w:rPr>
          <w:rFonts w:ascii="Tahoma" w:hAnsi="Tahoma" w:cs="Tahoma"/>
          <w:u w:val="single"/>
        </w:rPr>
      </w:pPr>
    </w:p>
    <w:p w:rsidR="00C00317" w:rsidRDefault="00C00317" w:rsidP="008C4A59">
      <w:pPr>
        <w:rPr>
          <w:rFonts w:ascii="Tahoma" w:hAnsi="Tahoma" w:cs="Tahoma"/>
          <w:u w:val="single"/>
        </w:rPr>
      </w:pPr>
    </w:p>
    <w:p w:rsidR="00C00317" w:rsidRDefault="00C00317" w:rsidP="008C4A59">
      <w:pPr>
        <w:rPr>
          <w:rFonts w:ascii="Tahoma" w:hAnsi="Tahoma" w:cs="Tahoma"/>
          <w:u w:val="single"/>
        </w:rPr>
      </w:pPr>
    </w:p>
    <w:p w:rsidR="008C4A59" w:rsidRPr="00C65034" w:rsidRDefault="008C4A59" w:rsidP="008C4A59">
      <w:pPr>
        <w:rPr>
          <w:rFonts w:ascii="Tahoma" w:hAnsi="Tahoma" w:cs="Tahoma"/>
          <w:u w:val="single"/>
        </w:rPr>
      </w:pPr>
      <w:r w:rsidRPr="008C4A59">
        <w:rPr>
          <w:rFonts w:ascii="Tahoma" w:hAnsi="Tahoma" w:cs="Tahoma"/>
          <w:u w:val="single"/>
        </w:rPr>
        <w:t>Censor klage</w:t>
      </w:r>
      <w:r w:rsidR="00C65034">
        <w:rPr>
          <w:rFonts w:ascii="Tahoma" w:hAnsi="Tahoma" w:cs="Tahoma"/>
          <w:u w:val="single"/>
        </w:rPr>
        <w:br/>
      </w:r>
      <w:r w:rsidRPr="00B241AF">
        <w:rPr>
          <w:rFonts w:ascii="Tahoma" w:hAnsi="Tahoma" w:cs="Tahoma"/>
        </w:rPr>
        <w:t>Finder censor</w:t>
      </w:r>
      <w:r w:rsidR="00C65034">
        <w:rPr>
          <w:rFonts w:ascii="Tahoma" w:hAnsi="Tahoma" w:cs="Tahoma"/>
        </w:rPr>
        <w:t>,</w:t>
      </w:r>
      <w:r w:rsidRPr="00B241AF">
        <w:rPr>
          <w:rFonts w:ascii="Tahoma" w:hAnsi="Tahoma" w:cs="Tahoma"/>
        </w:rPr>
        <w:t xml:space="preserve"> at prøven ikke er forløbet efter reglerne</w:t>
      </w:r>
      <w:r w:rsidR="00C65034">
        <w:rPr>
          <w:rFonts w:ascii="Tahoma" w:hAnsi="Tahoma" w:cs="Tahoma"/>
        </w:rPr>
        <w:t>,</w:t>
      </w:r>
      <w:r w:rsidRPr="00B241AF">
        <w:rPr>
          <w:rFonts w:ascii="Tahoma" w:hAnsi="Tahoma" w:cs="Tahoma"/>
        </w:rPr>
        <w:t xml:space="preserve"> skal censor klage, dvs. afgive indberetning til </w:t>
      </w:r>
      <w:r>
        <w:rPr>
          <w:rFonts w:ascii="Tahoma" w:hAnsi="Tahoma" w:cs="Tahoma"/>
        </w:rPr>
        <w:t>Ministeriet for Børn, Undervisning og Ligestilling og til TUR.</w:t>
      </w:r>
    </w:p>
    <w:p w:rsidR="008C4A59" w:rsidRPr="00B241AF" w:rsidRDefault="008C4A59" w:rsidP="008C4A59">
      <w:pPr>
        <w:rPr>
          <w:rFonts w:ascii="Tahoma" w:hAnsi="Tahoma" w:cs="Tahoma"/>
        </w:rPr>
      </w:pPr>
      <w:r w:rsidRPr="00B241AF">
        <w:rPr>
          <w:rFonts w:ascii="Tahoma" w:hAnsi="Tahoma" w:cs="Tahoma"/>
        </w:rPr>
        <w:t xml:space="preserve"> </w:t>
      </w:r>
    </w:p>
    <w:p w:rsidR="008C4A59" w:rsidRPr="00B241AF" w:rsidRDefault="008C4A59" w:rsidP="008C4A59">
      <w:pPr>
        <w:rPr>
          <w:rFonts w:ascii="Tahoma" w:hAnsi="Tahoma" w:cs="Tahoma"/>
        </w:rPr>
      </w:pPr>
      <w:r w:rsidRPr="00B241AF">
        <w:rPr>
          <w:rFonts w:ascii="Tahoma" w:hAnsi="Tahoma" w:cs="Tahoma"/>
        </w:rPr>
        <w:t>Som censor kan man henstille til skolen om at ændre i prøveforløbet m.m., men man kan f.eks. ikke kræve</w:t>
      </w:r>
      <w:r w:rsidR="00C65034">
        <w:rPr>
          <w:rFonts w:ascii="Tahoma" w:hAnsi="Tahoma" w:cs="Tahoma"/>
        </w:rPr>
        <w:t>,</w:t>
      </w:r>
      <w:r w:rsidRPr="00B241AF">
        <w:rPr>
          <w:rFonts w:ascii="Tahoma" w:hAnsi="Tahoma" w:cs="Tahoma"/>
        </w:rPr>
        <w:t xml:space="preserve"> at bestemte eksamensspørgsmål skal medtages alternativt skal udgå.</w:t>
      </w:r>
    </w:p>
    <w:p w:rsidR="008C4A59" w:rsidRDefault="008C4A59" w:rsidP="008C4A59">
      <w:pPr>
        <w:rPr>
          <w:rFonts w:ascii="Tahoma" w:hAnsi="Tahoma" w:cs="Tahoma"/>
          <w:sz w:val="17"/>
          <w:szCs w:val="17"/>
        </w:rPr>
      </w:pPr>
    </w:p>
    <w:p w:rsidR="008C4A59" w:rsidRDefault="008C4A59" w:rsidP="008C4A59">
      <w:pPr>
        <w:rPr>
          <w:rFonts w:ascii="Tahoma" w:hAnsi="Tahoma" w:cs="Tahoma"/>
          <w:b/>
          <w:i/>
          <w:sz w:val="18"/>
          <w:szCs w:val="18"/>
        </w:rPr>
      </w:pPr>
    </w:p>
    <w:p w:rsidR="008C4A59" w:rsidRPr="008C4A59" w:rsidRDefault="008C4A59" w:rsidP="008C4A59">
      <w:pPr>
        <w:rPr>
          <w:rFonts w:ascii="Tahoma" w:hAnsi="Tahoma" w:cs="Tahoma"/>
          <w:b/>
          <w:sz w:val="18"/>
          <w:szCs w:val="18"/>
        </w:rPr>
      </w:pPr>
      <w:r w:rsidRPr="00C65034">
        <w:rPr>
          <w:rFonts w:ascii="Tahoma" w:hAnsi="Tahoma" w:cs="Tahoma"/>
          <w:szCs w:val="22"/>
        </w:rPr>
        <w:t>Fra bekendtgørelse om prøver og eksamen i erhvervsrettede uddannelser – BEK 41 af 16/01/2014</w:t>
      </w:r>
      <w:r w:rsidRPr="008C4A59">
        <w:rPr>
          <w:rFonts w:ascii="Tahoma" w:hAnsi="Tahoma" w:cs="Tahoma"/>
          <w:b/>
          <w:sz w:val="18"/>
          <w:szCs w:val="18"/>
        </w:rPr>
        <w:t>:</w:t>
      </w:r>
    </w:p>
    <w:p w:rsidR="008C4A59" w:rsidRPr="00B241AF" w:rsidRDefault="008C4A59" w:rsidP="008C4A59">
      <w:pPr>
        <w:rPr>
          <w:rFonts w:ascii="Tahoma" w:hAnsi="Tahoma" w:cs="Tahoma"/>
        </w:rPr>
      </w:pPr>
    </w:p>
    <w:p w:rsidR="008C4A59" w:rsidRPr="00C65034" w:rsidRDefault="008C4A59" w:rsidP="008C4A59">
      <w:pPr>
        <w:ind w:firstLine="170"/>
        <w:rPr>
          <w:rFonts w:ascii="Tahoma" w:hAnsi="Tahoma" w:cs="Tahoma"/>
          <w:bCs/>
          <w:i/>
          <w:sz w:val="20"/>
        </w:rPr>
      </w:pPr>
      <w:r w:rsidRPr="00C65034">
        <w:rPr>
          <w:rFonts w:ascii="Tahoma" w:hAnsi="Tahoma" w:cs="Tahoma"/>
          <w:b/>
          <w:i/>
          <w:sz w:val="20"/>
        </w:rPr>
        <w:t>§ 27.</w:t>
      </w:r>
      <w:r w:rsidRPr="00C65034">
        <w:rPr>
          <w:rFonts w:ascii="Tahoma" w:hAnsi="Tahoma" w:cs="Tahoma"/>
          <w:bCs/>
          <w:i/>
          <w:sz w:val="20"/>
        </w:rPr>
        <w:t xml:space="preserve"> Censor skal</w:t>
      </w:r>
    </w:p>
    <w:p w:rsidR="008C4A59" w:rsidRPr="00C65034" w:rsidRDefault="008C4A59" w:rsidP="008C4A59">
      <w:pPr>
        <w:ind w:firstLine="170"/>
        <w:rPr>
          <w:rFonts w:ascii="Tahoma" w:hAnsi="Tahoma" w:cs="Tahoma"/>
          <w:bCs/>
          <w:i/>
          <w:sz w:val="20"/>
        </w:rPr>
      </w:pPr>
      <w:r w:rsidRPr="00C65034">
        <w:rPr>
          <w:rFonts w:ascii="Tahoma" w:hAnsi="Tahoma" w:cs="Tahoma"/>
          <w:bCs/>
          <w:i/>
          <w:sz w:val="20"/>
        </w:rPr>
        <w:t>1) påse, at prøverne er i overensstemmelse med de mål og øvrige krav, som er fastsat i bekendtgørelser eller i henhold til bekendtgørelser,</w:t>
      </w:r>
    </w:p>
    <w:p w:rsidR="008C4A59" w:rsidRPr="00C65034" w:rsidRDefault="008C4A59" w:rsidP="008C4A59">
      <w:pPr>
        <w:ind w:firstLine="170"/>
        <w:rPr>
          <w:rFonts w:ascii="Tahoma" w:hAnsi="Tahoma" w:cs="Tahoma"/>
          <w:bCs/>
          <w:i/>
          <w:sz w:val="20"/>
        </w:rPr>
      </w:pPr>
      <w:r w:rsidRPr="00C65034">
        <w:rPr>
          <w:rFonts w:ascii="Tahoma" w:hAnsi="Tahoma" w:cs="Tahoma"/>
          <w:bCs/>
          <w:i/>
          <w:sz w:val="20"/>
        </w:rPr>
        <w:t>2) medvirke til og påse, at prøverne gennemføres i overensstemmelse med de gældende regler, og</w:t>
      </w:r>
    </w:p>
    <w:p w:rsidR="008C4A59" w:rsidRPr="00C65034" w:rsidRDefault="008C4A59" w:rsidP="008C4A59">
      <w:pPr>
        <w:ind w:firstLine="170"/>
        <w:rPr>
          <w:rFonts w:ascii="Tahoma" w:hAnsi="Tahoma" w:cs="Tahoma"/>
          <w:bCs/>
          <w:i/>
          <w:sz w:val="20"/>
        </w:rPr>
      </w:pPr>
      <w:r w:rsidRPr="00C65034">
        <w:rPr>
          <w:rFonts w:ascii="Tahoma" w:hAnsi="Tahoma" w:cs="Tahoma"/>
          <w:bCs/>
          <w:i/>
          <w:sz w:val="20"/>
        </w:rPr>
        <w:t>3) medvirke til og påse, at eksaminanderne får en ensartet og retfærdig behandling, og at deres præstationer får en pålidelig bedømmelse, der er i overensstemmelse med reglerne om karaktergivning og øvrige regler for uddannelsen.</w:t>
      </w:r>
    </w:p>
    <w:p w:rsidR="008C4A59" w:rsidRPr="00C65034" w:rsidRDefault="008C4A59" w:rsidP="008C4A59">
      <w:pPr>
        <w:ind w:firstLine="170"/>
        <w:rPr>
          <w:rFonts w:ascii="Tahoma" w:hAnsi="Tahoma" w:cs="Tahoma"/>
          <w:bCs/>
          <w:i/>
          <w:sz w:val="20"/>
        </w:rPr>
      </w:pPr>
      <w:r w:rsidRPr="00C65034">
        <w:rPr>
          <w:rFonts w:ascii="Tahoma" w:hAnsi="Tahoma" w:cs="Tahoma"/>
          <w:bCs/>
          <w:i/>
          <w:iCs/>
          <w:sz w:val="20"/>
        </w:rPr>
        <w:t>Stk. 2.</w:t>
      </w:r>
      <w:r w:rsidRPr="00C65034">
        <w:rPr>
          <w:rFonts w:ascii="Tahoma" w:hAnsi="Tahoma" w:cs="Tahoma"/>
          <w:bCs/>
          <w:i/>
          <w:sz w:val="20"/>
        </w:rPr>
        <w:t xml:space="preserve"> Censor kan stille uddybende spørgsmål til eksaminanden.</w:t>
      </w:r>
    </w:p>
    <w:p w:rsidR="008C4A59" w:rsidRPr="00C65034" w:rsidRDefault="008C4A59" w:rsidP="008C4A59">
      <w:pPr>
        <w:ind w:firstLine="170"/>
        <w:rPr>
          <w:rFonts w:ascii="Tahoma" w:hAnsi="Tahoma" w:cs="Tahoma"/>
          <w:bCs/>
          <w:i/>
          <w:sz w:val="20"/>
        </w:rPr>
      </w:pPr>
      <w:r w:rsidRPr="00C65034">
        <w:rPr>
          <w:rFonts w:ascii="Tahoma" w:hAnsi="Tahoma" w:cs="Tahoma"/>
          <w:bCs/>
          <w:i/>
          <w:iCs/>
          <w:sz w:val="20"/>
        </w:rPr>
        <w:t>Stk. 3.</w:t>
      </w:r>
      <w:r w:rsidRPr="00C65034">
        <w:rPr>
          <w:rFonts w:ascii="Tahoma" w:hAnsi="Tahoma" w:cs="Tahoma"/>
          <w:bCs/>
          <w:i/>
          <w:sz w:val="20"/>
        </w:rPr>
        <w:t xml:space="preserve"> Censor og eksaminator skal gøre notater om præstationen og karakterfastsættelsen til personligt brug ved udarbejdelse af en udtalelse i en eventuel klagesag. Notaterne skal opbevares i 1 år.</w:t>
      </w:r>
      <w:r w:rsidR="00C65034">
        <w:rPr>
          <w:rFonts w:ascii="Tahoma" w:hAnsi="Tahoma" w:cs="Tahoma"/>
          <w:bCs/>
          <w:i/>
          <w:sz w:val="20"/>
        </w:rPr>
        <w:br/>
      </w:r>
    </w:p>
    <w:p w:rsidR="008C4A59" w:rsidRPr="00C65034" w:rsidRDefault="008C4A59" w:rsidP="008C4A59">
      <w:pPr>
        <w:ind w:firstLine="170"/>
        <w:rPr>
          <w:rFonts w:ascii="Tahoma" w:hAnsi="Tahoma" w:cs="Tahoma"/>
          <w:bCs/>
          <w:i/>
          <w:sz w:val="20"/>
        </w:rPr>
      </w:pPr>
      <w:r w:rsidRPr="00C65034">
        <w:rPr>
          <w:rFonts w:ascii="Tahoma" w:hAnsi="Tahoma" w:cs="Tahoma"/>
          <w:b/>
          <w:i/>
          <w:sz w:val="20"/>
        </w:rPr>
        <w:t>§ 28.</w:t>
      </w:r>
      <w:r w:rsidRPr="00C65034">
        <w:rPr>
          <w:rFonts w:ascii="Tahoma" w:hAnsi="Tahoma" w:cs="Tahoma"/>
          <w:bCs/>
          <w:i/>
          <w:sz w:val="20"/>
        </w:rPr>
        <w:t xml:space="preserve"> Konstaterer censor, at de forhold, der er omtalt i § 27, stk. 1, ikke er opfyldt, eller får censor formodning om væsentlige problemer eller mangler i institutionens varetagelse af en uddannelse, afgiver censor indberetning herom til institutionen og sender samtidig en kopi af indberetningen til Kvalitets- og Tilsynsstyrelsen.</w:t>
      </w:r>
    </w:p>
    <w:p w:rsidR="008C4A59" w:rsidRPr="00C65034" w:rsidRDefault="008C4A59" w:rsidP="008C4A59">
      <w:pPr>
        <w:ind w:firstLine="170"/>
        <w:rPr>
          <w:rFonts w:ascii="Tahoma" w:hAnsi="Tahoma" w:cs="Tahoma"/>
          <w:bCs/>
          <w:i/>
          <w:sz w:val="20"/>
        </w:rPr>
      </w:pPr>
      <w:r w:rsidRPr="00C65034">
        <w:rPr>
          <w:rFonts w:ascii="Tahoma" w:hAnsi="Tahoma" w:cs="Tahoma"/>
          <w:bCs/>
          <w:i/>
          <w:iCs/>
          <w:sz w:val="20"/>
        </w:rPr>
        <w:t>Stk. 2.</w:t>
      </w:r>
      <w:r w:rsidRPr="00C65034">
        <w:rPr>
          <w:rFonts w:ascii="Tahoma" w:hAnsi="Tahoma" w:cs="Tahoma"/>
          <w:bCs/>
          <w:i/>
          <w:sz w:val="20"/>
        </w:rPr>
        <w:t xml:space="preserve"> Institutionen videresender indberetningen til styrelsen med sine bemærkninger.</w:t>
      </w:r>
    </w:p>
    <w:p w:rsidR="008C4A59" w:rsidRDefault="008C4A59" w:rsidP="008C4A59">
      <w:pPr>
        <w:ind w:firstLine="170"/>
        <w:rPr>
          <w:rFonts w:ascii="Tahoma" w:hAnsi="Tahoma" w:cs="Tahoma"/>
          <w:bCs/>
          <w:i/>
          <w:sz w:val="20"/>
        </w:rPr>
      </w:pPr>
    </w:p>
    <w:p w:rsidR="008C4A59" w:rsidRPr="001C560E" w:rsidRDefault="008C4A59" w:rsidP="001C560E">
      <w:pPr>
        <w:tabs>
          <w:tab w:val="clear" w:pos="3402"/>
          <w:tab w:val="clear" w:pos="6804"/>
          <w:tab w:val="left" w:pos="3403"/>
          <w:tab w:val="left" w:pos="6806"/>
        </w:tabs>
        <w:ind w:firstLine="170"/>
        <w:rPr>
          <w:rFonts w:ascii="Tahoma" w:hAnsi="Tahoma" w:cs="Tahoma"/>
          <w:bCs/>
          <w:i/>
          <w:sz w:val="20"/>
        </w:rPr>
      </w:pPr>
      <w:r>
        <w:rPr>
          <w:rFonts w:ascii="Tahoma" w:hAnsi="Tahoma" w:cs="Tahoma"/>
          <w:bCs/>
          <w:i/>
          <w:sz w:val="20"/>
        </w:rPr>
        <w:br w:type="page"/>
      </w:r>
    </w:p>
    <w:p w:rsidR="008C4A59" w:rsidRPr="00B03C02" w:rsidRDefault="008C4A59" w:rsidP="008C4A59">
      <w:pPr>
        <w:tabs>
          <w:tab w:val="clear" w:pos="3402"/>
          <w:tab w:val="clear" w:pos="6804"/>
          <w:tab w:val="left" w:pos="0"/>
          <w:tab w:val="left" w:pos="1021"/>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rPr>
          <w:rFonts w:ascii="Tahoma" w:hAnsi="Tahoma" w:cs="Tahoma"/>
          <w:color w:val="000000" w:themeColor="text1"/>
        </w:rPr>
      </w:pPr>
    </w:p>
    <w:p w:rsidR="001C560E" w:rsidRPr="00B03C02" w:rsidRDefault="001C560E" w:rsidP="001C560E">
      <w:pPr>
        <w:pStyle w:val="Overskrift1"/>
        <w:rPr>
          <w:rFonts w:ascii="Tahoma" w:hAnsi="Tahoma" w:cs="Tahoma"/>
          <w:color w:val="000000" w:themeColor="text1"/>
          <w:szCs w:val="28"/>
        </w:rPr>
      </w:pPr>
      <w:bookmarkStart w:id="37" w:name="_Toc451952794"/>
      <w:r w:rsidRPr="00B03C02">
        <w:rPr>
          <w:rFonts w:ascii="Tahoma" w:hAnsi="Tahoma" w:cs="Tahoma"/>
          <w:color w:val="000000" w:themeColor="text1"/>
          <w:szCs w:val="28"/>
        </w:rPr>
        <w:t>Grundlaget for svendeprøverne</w:t>
      </w:r>
      <w:bookmarkEnd w:id="37"/>
    </w:p>
    <w:p w:rsidR="001C560E" w:rsidRPr="00B03C02" w:rsidRDefault="001C560E" w:rsidP="001C560E">
      <w:pPr>
        <w:rPr>
          <w:rFonts w:ascii="Tahoma" w:hAnsi="Tahoma" w:cs="Tahoma"/>
          <w:color w:val="000000" w:themeColor="text1"/>
          <w:szCs w:val="22"/>
        </w:rPr>
      </w:pPr>
    </w:p>
    <w:p w:rsidR="001C560E" w:rsidRPr="00B03C02" w:rsidRDefault="001C560E" w:rsidP="001C560E">
      <w:pPr>
        <w:rPr>
          <w:rFonts w:ascii="Tahoma" w:hAnsi="Tahoma" w:cs="Tahoma"/>
          <w:color w:val="000000" w:themeColor="text1"/>
          <w:szCs w:val="22"/>
        </w:rPr>
      </w:pPr>
    </w:p>
    <w:p w:rsidR="001C560E" w:rsidRPr="00B03C02" w:rsidRDefault="001C560E" w:rsidP="001C560E">
      <w:pPr>
        <w:pStyle w:val="Overskrift2"/>
        <w:rPr>
          <w:rFonts w:ascii="Tahoma" w:hAnsi="Tahoma" w:cs="Tahoma"/>
          <w:color w:val="000000" w:themeColor="text1"/>
        </w:rPr>
      </w:pPr>
      <w:bookmarkStart w:id="38" w:name="_Toc451952795"/>
      <w:r w:rsidRPr="00B03C02">
        <w:rPr>
          <w:rFonts w:ascii="Tahoma" w:hAnsi="Tahoma" w:cs="Tahoma"/>
          <w:color w:val="000000" w:themeColor="text1"/>
        </w:rPr>
        <w:t>Uddannelsesbekendtgørelse</w:t>
      </w:r>
      <w:bookmarkEnd w:id="38"/>
    </w:p>
    <w:p w:rsidR="001C560E" w:rsidRPr="00B03C02" w:rsidRDefault="001C560E" w:rsidP="001C560E">
      <w:pPr>
        <w:rPr>
          <w:rFonts w:ascii="Tahoma" w:hAnsi="Tahoma" w:cs="Tahoma"/>
          <w:color w:val="000000" w:themeColor="text1"/>
          <w:szCs w:val="22"/>
        </w:rPr>
      </w:pPr>
    </w:p>
    <w:p w:rsidR="001C560E" w:rsidRPr="00B03C02" w:rsidRDefault="001C560E" w:rsidP="001C560E">
      <w:pPr>
        <w:rPr>
          <w:rFonts w:ascii="Tahoma" w:hAnsi="Tahoma" w:cs="Tahoma"/>
          <w:color w:val="000000" w:themeColor="text1"/>
        </w:rPr>
      </w:pPr>
      <w:r w:rsidRPr="00B03C02">
        <w:rPr>
          <w:rFonts w:ascii="Tahoma" w:hAnsi="Tahoma" w:cs="Tahoma"/>
          <w:color w:val="000000" w:themeColor="text1"/>
        </w:rPr>
        <w:t xml:space="preserve">Bestemmelserne om svendeprøverne er fastsat i ” Bekendtgørelse om erhvervsuddannelsen til buschauffør i kollektiv trafik” – BEK </w:t>
      </w:r>
      <w:proofErr w:type="spellStart"/>
      <w:r w:rsidRPr="00B03C02">
        <w:rPr>
          <w:rFonts w:ascii="Tahoma" w:hAnsi="Tahoma" w:cs="Tahoma"/>
          <w:color w:val="000000" w:themeColor="text1"/>
        </w:rPr>
        <w:t>nr</w:t>
      </w:r>
      <w:proofErr w:type="spellEnd"/>
      <w:r w:rsidRPr="00B03C02">
        <w:rPr>
          <w:rFonts w:ascii="Tahoma" w:hAnsi="Tahoma" w:cs="Tahoma"/>
          <w:color w:val="000000" w:themeColor="text1"/>
        </w:rPr>
        <w:t xml:space="preserve"> 211 af 08/03/2016.</w:t>
      </w:r>
    </w:p>
    <w:p w:rsidR="001C560E" w:rsidRPr="0083218A" w:rsidRDefault="001C560E" w:rsidP="001C560E">
      <w:pPr>
        <w:rPr>
          <w:rFonts w:ascii="Tahoma" w:hAnsi="Tahoma" w:cs="Tahoma"/>
          <w:color w:val="000000" w:themeColor="text1"/>
        </w:rPr>
      </w:pPr>
    </w:p>
    <w:p w:rsidR="001C560E" w:rsidRPr="0083218A" w:rsidRDefault="00CF0BAD" w:rsidP="001C560E">
      <w:pPr>
        <w:rPr>
          <w:rStyle w:val="Hyperlink"/>
          <w:color w:val="000000" w:themeColor="text1"/>
        </w:rPr>
      </w:pPr>
      <w:hyperlink r:id="rId18" w:history="1">
        <w:r w:rsidR="001C560E" w:rsidRPr="0083218A">
          <w:rPr>
            <w:rStyle w:val="Hyperlink"/>
            <w:color w:val="000000" w:themeColor="text1"/>
          </w:rPr>
          <w:t>https://www.retsinformation.dk/forms/R0710.aspx?id=179033</w:t>
        </w:r>
      </w:hyperlink>
    </w:p>
    <w:p w:rsidR="001C560E" w:rsidRPr="00B03C02" w:rsidRDefault="001C560E" w:rsidP="001C560E">
      <w:pPr>
        <w:rPr>
          <w:rFonts w:ascii="Tahoma" w:hAnsi="Tahoma" w:cs="Tahoma"/>
          <w:color w:val="000000" w:themeColor="text1"/>
        </w:rPr>
      </w:pPr>
    </w:p>
    <w:p w:rsidR="001C560E" w:rsidRPr="00B03C02" w:rsidRDefault="001C560E" w:rsidP="001C560E">
      <w:pPr>
        <w:rPr>
          <w:rFonts w:ascii="Tahoma" w:hAnsi="Tahoma" w:cs="Tahoma"/>
          <w:color w:val="000000" w:themeColor="text1"/>
        </w:rPr>
      </w:pPr>
    </w:p>
    <w:p w:rsidR="001C560E" w:rsidRPr="00B03C02" w:rsidRDefault="001C560E" w:rsidP="001C560E">
      <w:pPr>
        <w:rPr>
          <w:color w:val="000000" w:themeColor="text1"/>
        </w:rPr>
      </w:pPr>
    </w:p>
    <w:p w:rsidR="001C560E" w:rsidRPr="00B03C02" w:rsidRDefault="001C560E" w:rsidP="001C560E">
      <w:pPr>
        <w:pStyle w:val="Overskrift2"/>
        <w:rPr>
          <w:rFonts w:ascii="Tahoma" w:hAnsi="Tahoma" w:cs="Tahoma"/>
          <w:color w:val="000000" w:themeColor="text1"/>
        </w:rPr>
      </w:pPr>
      <w:bookmarkStart w:id="39" w:name="_Toc451952796"/>
      <w:r w:rsidRPr="00B03C02">
        <w:rPr>
          <w:rFonts w:ascii="Tahoma" w:hAnsi="Tahoma" w:cs="Tahoma"/>
          <w:color w:val="000000" w:themeColor="text1"/>
        </w:rPr>
        <w:t>Bekendtgørelse om prøver og eksamen</w:t>
      </w:r>
      <w:bookmarkEnd w:id="39"/>
    </w:p>
    <w:p w:rsidR="001C560E" w:rsidRPr="00B03C02" w:rsidRDefault="001C560E" w:rsidP="001C560E">
      <w:pPr>
        <w:rPr>
          <w:rFonts w:ascii="Tahoma" w:hAnsi="Tahoma" w:cs="Tahoma"/>
          <w:color w:val="000000" w:themeColor="text1"/>
        </w:rPr>
      </w:pPr>
    </w:p>
    <w:p w:rsidR="001C560E" w:rsidRPr="00B03C02" w:rsidRDefault="001C560E" w:rsidP="001C560E">
      <w:pPr>
        <w:rPr>
          <w:rFonts w:ascii="Tahoma" w:hAnsi="Tahoma" w:cs="Tahoma"/>
          <w:color w:val="000000" w:themeColor="text1"/>
        </w:rPr>
      </w:pPr>
      <w:r w:rsidRPr="00B03C02">
        <w:rPr>
          <w:rFonts w:ascii="Tahoma" w:hAnsi="Tahoma" w:cs="Tahoma"/>
          <w:color w:val="000000" w:themeColor="text1"/>
        </w:rPr>
        <w:t>Svendeprøven foregår desuden i henhold til Undervisningsministeriets bekendtgørelse om prøver og eksamen i erhvervsrettede uddannelser, BEK nr. 41 af 16/01/2014.</w:t>
      </w:r>
    </w:p>
    <w:p w:rsidR="001C560E" w:rsidRPr="00B03C02" w:rsidRDefault="001C560E" w:rsidP="001C560E">
      <w:pPr>
        <w:rPr>
          <w:rFonts w:ascii="Tahoma" w:hAnsi="Tahoma" w:cs="Tahoma"/>
          <w:color w:val="000000" w:themeColor="text1"/>
        </w:rPr>
      </w:pPr>
    </w:p>
    <w:p w:rsidR="001C560E" w:rsidRPr="0083218A" w:rsidRDefault="00CF0BAD" w:rsidP="001C560E">
      <w:pPr>
        <w:rPr>
          <w:rFonts w:ascii="Tahoma" w:hAnsi="Tahoma" w:cs="Tahoma"/>
          <w:color w:val="000000" w:themeColor="text1"/>
        </w:rPr>
      </w:pPr>
      <w:hyperlink r:id="rId19" w:history="1">
        <w:r w:rsidR="001C560E" w:rsidRPr="0083218A">
          <w:rPr>
            <w:rStyle w:val="Hyperlink"/>
            <w:color w:val="000000" w:themeColor="text1"/>
          </w:rPr>
          <w:t>https://www.retsinformation</w:t>
        </w:r>
        <w:r w:rsidR="001C560E" w:rsidRPr="0083218A">
          <w:rPr>
            <w:rStyle w:val="Hyperlink"/>
            <w:color w:val="000000" w:themeColor="text1"/>
          </w:rPr>
          <w:t>.</w:t>
        </w:r>
        <w:r w:rsidR="001C560E" w:rsidRPr="0083218A">
          <w:rPr>
            <w:rStyle w:val="Hyperlink"/>
            <w:color w:val="000000" w:themeColor="text1"/>
          </w:rPr>
          <w:t>dk/Forms/R0710.aspx?id=161427</w:t>
        </w:r>
      </w:hyperlink>
    </w:p>
    <w:p w:rsidR="001C560E" w:rsidRPr="00B03C02" w:rsidRDefault="001C560E" w:rsidP="001C560E">
      <w:pPr>
        <w:rPr>
          <w:color w:val="000000" w:themeColor="text1"/>
        </w:rPr>
      </w:pPr>
    </w:p>
    <w:p w:rsidR="001C560E" w:rsidRPr="00B03C02" w:rsidRDefault="001C560E" w:rsidP="001C560E">
      <w:pPr>
        <w:rPr>
          <w:color w:val="000000" w:themeColor="text1"/>
        </w:rPr>
      </w:pPr>
    </w:p>
    <w:p w:rsidR="001C560E" w:rsidRPr="00B03C02" w:rsidRDefault="001C560E" w:rsidP="001C560E">
      <w:pPr>
        <w:rPr>
          <w:color w:val="000000" w:themeColor="text1"/>
        </w:rPr>
      </w:pPr>
    </w:p>
    <w:p w:rsidR="001C560E" w:rsidRPr="00B03C02" w:rsidRDefault="001C560E" w:rsidP="001C560E">
      <w:pPr>
        <w:pStyle w:val="Overskrift2"/>
        <w:rPr>
          <w:rFonts w:ascii="Tahoma" w:hAnsi="Tahoma" w:cs="Tahoma"/>
          <w:color w:val="000000" w:themeColor="text1"/>
        </w:rPr>
      </w:pPr>
      <w:bookmarkStart w:id="40" w:name="_Toc451952797"/>
      <w:r w:rsidRPr="00B03C02">
        <w:rPr>
          <w:rFonts w:ascii="Tahoma" w:hAnsi="Tahoma" w:cs="Tahoma"/>
          <w:color w:val="000000" w:themeColor="text1"/>
        </w:rPr>
        <w:t>Bekendtgørelse om karakterskala</w:t>
      </w:r>
      <w:bookmarkEnd w:id="40"/>
    </w:p>
    <w:p w:rsidR="001C560E" w:rsidRPr="00B03C02" w:rsidRDefault="001C560E" w:rsidP="001C560E">
      <w:pPr>
        <w:rPr>
          <w:rFonts w:ascii="Tahoma" w:hAnsi="Tahoma" w:cs="Tahoma"/>
          <w:color w:val="000000" w:themeColor="text1"/>
          <w:szCs w:val="22"/>
        </w:rPr>
      </w:pPr>
    </w:p>
    <w:p w:rsidR="001C560E" w:rsidRPr="00B03C02" w:rsidRDefault="001C560E" w:rsidP="001C560E">
      <w:pPr>
        <w:rPr>
          <w:rFonts w:ascii="Tahoma" w:hAnsi="Tahoma" w:cs="Tahoma"/>
          <w:color w:val="000000" w:themeColor="text1"/>
        </w:rPr>
      </w:pPr>
      <w:r w:rsidRPr="00B03C02">
        <w:rPr>
          <w:rFonts w:ascii="Tahoma" w:hAnsi="Tahoma" w:cs="Tahoma"/>
          <w:color w:val="000000" w:themeColor="text1"/>
        </w:rPr>
        <w:t>Svendeprøverne i transportuddannelserne er også underlagt Undervisningsministeriets bekendtgørelse om karakterskala og anden bedømmelse, BEK nr. 262 af 20/03/2007.</w:t>
      </w:r>
    </w:p>
    <w:p w:rsidR="001C560E" w:rsidRPr="00B03C02" w:rsidRDefault="001C560E" w:rsidP="001C560E">
      <w:pPr>
        <w:rPr>
          <w:rFonts w:ascii="Tahoma" w:hAnsi="Tahoma" w:cs="Tahoma"/>
          <w:color w:val="000000" w:themeColor="text1"/>
        </w:rPr>
      </w:pPr>
    </w:p>
    <w:p w:rsidR="001C560E" w:rsidRPr="0083218A" w:rsidRDefault="00CF0BAD" w:rsidP="001C560E">
      <w:pPr>
        <w:rPr>
          <w:rStyle w:val="Hyperlink"/>
          <w:color w:val="000000" w:themeColor="text1"/>
        </w:rPr>
      </w:pPr>
      <w:hyperlink r:id="rId20" w:history="1">
        <w:r w:rsidR="001C560E" w:rsidRPr="0083218A">
          <w:rPr>
            <w:rStyle w:val="Hyperlink"/>
            <w:color w:val="000000" w:themeColor="text1"/>
          </w:rPr>
          <w:t>https://www.retsinformation</w:t>
        </w:r>
        <w:r w:rsidR="001C560E" w:rsidRPr="0083218A">
          <w:rPr>
            <w:rStyle w:val="Hyperlink"/>
            <w:color w:val="000000" w:themeColor="text1"/>
          </w:rPr>
          <w:t>.</w:t>
        </w:r>
        <w:r w:rsidR="001C560E" w:rsidRPr="0083218A">
          <w:rPr>
            <w:rStyle w:val="Hyperlink"/>
            <w:color w:val="000000" w:themeColor="text1"/>
          </w:rPr>
          <w:t>dk/Forms/R0710.aspx?id=25308</w:t>
        </w:r>
      </w:hyperlink>
    </w:p>
    <w:p w:rsidR="00E53DC6" w:rsidRPr="00B03C02" w:rsidRDefault="00E53DC6" w:rsidP="001C560E">
      <w:pPr>
        <w:rPr>
          <w:rStyle w:val="Hyperlink"/>
          <w:color w:val="000000" w:themeColor="text1"/>
        </w:rPr>
      </w:pPr>
    </w:p>
    <w:p w:rsidR="00E53DC6" w:rsidRDefault="00E53DC6" w:rsidP="001C560E">
      <w:pPr>
        <w:rPr>
          <w:rStyle w:val="Hyperlink"/>
        </w:rPr>
      </w:pPr>
    </w:p>
    <w:p w:rsidR="00E53DC6" w:rsidRDefault="00E53DC6" w:rsidP="001C560E">
      <w:pPr>
        <w:rPr>
          <w:rFonts w:ascii="Tahoma" w:hAnsi="Tahoma" w:cs="Tahoma"/>
        </w:rPr>
      </w:pPr>
    </w:p>
    <w:p w:rsidR="008C4A59" w:rsidRPr="008C4A59" w:rsidRDefault="008C4A59" w:rsidP="008C4A59">
      <w:pPr>
        <w:ind w:firstLine="170"/>
        <w:rPr>
          <w:rFonts w:ascii="Tahoma" w:hAnsi="Tahoma" w:cs="Tahoma"/>
          <w:bCs/>
          <w:i/>
          <w:sz w:val="20"/>
        </w:rPr>
      </w:pPr>
    </w:p>
    <w:sectPr w:rsidR="008C4A59" w:rsidRPr="008C4A59" w:rsidSect="00902F25">
      <w:pgSz w:w="11907" w:h="16840" w:code="9"/>
      <w:pgMar w:top="1418" w:right="1134" w:bottom="1418" w:left="1418" w:header="1418" w:footer="794" w:gutter="0"/>
      <w:paperSrc w:first="2" w:other="2"/>
      <w:cols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BAD" w:rsidRDefault="00CF0BAD">
      <w:r>
        <w:separator/>
      </w:r>
    </w:p>
  </w:endnote>
  <w:endnote w:type="continuationSeparator" w:id="0">
    <w:p w:rsidR="00CF0BAD" w:rsidRDefault="00CF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s gothic">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AD" w:rsidRDefault="00CF0BAD">
    <w:pPr>
      <w:pStyle w:val="Sidefod"/>
      <w:jc w:val="center"/>
    </w:pPr>
    <w:r>
      <w:rPr>
        <w:rStyle w:val="Sidetal"/>
      </w:rPr>
      <w:fldChar w:fldCharType="begin"/>
    </w:r>
    <w:r>
      <w:rPr>
        <w:rStyle w:val="Sidetal"/>
      </w:rPr>
      <w:instrText xml:space="preserve"> PAGE </w:instrText>
    </w:r>
    <w:r>
      <w:rPr>
        <w:rStyle w:val="Sidetal"/>
      </w:rPr>
      <w:fldChar w:fldCharType="separate"/>
    </w:r>
    <w:r>
      <w:rPr>
        <w:rStyle w:val="Sidetal"/>
        <w:noProof/>
      </w:rPr>
      <w:t>30</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AD" w:rsidRDefault="00CF0BAD">
    <w:pPr>
      <w:pStyle w:val="Sidefod"/>
      <w:rPr>
        <w:rStyle w:val="Sidetal"/>
        <w:sz w:val="20"/>
      </w:rPr>
    </w:pPr>
    <w:r>
      <w:rPr>
        <w:rStyle w:val="Sidetal"/>
        <w:sz w:val="20"/>
      </w:rPr>
      <w:tab/>
    </w:r>
    <w:r>
      <w:rPr>
        <w:rStyle w:val="Sidetal"/>
        <w:sz w:val="20"/>
      </w:rPr>
      <w:tab/>
      <w:t xml:space="preserve">side </w:t>
    </w:r>
    <w:r>
      <w:rPr>
        <w:rStyle w:val="Sidetal"/>
        <w:sz w:val="20"/>
      </w:rPr>
      <w:fldChar w:fldCharType="begin"/>
    </w:r>
    <w:r>
      <w:rPr>
        <w:rStyle w:val="Sidetal"/>
        <w:sz w:val="20"/>
      </w:rPr>
      <w:instrText xml:space="preserve"> PAGE </w:instrText>
    </w:r>
    <w:r>
      <w:rPr>
        <w:rStyle w:val="Sidetal"/>
        <w:sz w:val="20"/>
      </w:rPr>
      <w:fldChar w:fldCharType="separate"/>
    </w:r>
    <w:r w:rsidR="000E54D4">
      <w:rPr>
        <w:rStyle w:val="Sidetal"/>
        <w:noProof/>
        <w:sz w:val="20"/>
      </w:rPr>
      <w:t>10</w:t>
    </w:r>
    <w:r>
      <w:rPr>
        <w:rStyle w:val="Sidetal"/>
        <w:sz w:val="20"/>
      </w:rPr>
      <w:fldChar w:fldCharType="end"/>
    </w:r>
    <w:r>
      <w:rPr>
        <w:vanish/>
        <w:sz w:val="20"/>
      </w:rPr>
      <w:pgNum/>
    </w:r>
    <w:r>
      <w:rPr>
        <w:vanish/>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AD" w:rsidRDefault="00CF0BAD">
    <w:pPr>
      <w:pStyle w:val="Sidefod"/>
      <w:rPr>
        <w:b/>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BAD" w:rsidRDefault="00CF0BAD">
      <w:r>
        <w:separator/>
      </w:r>
    </w:p>
  </w:footnote>
  <w:footnote w:type="continuationSeparator" w:id="0">
    <w:p w:rsidR="00CF0BAD" w:rsidRDefault="00CF0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AD" w:rsidRDefault="00CF0BAD">
    <w:pPr>
      <w:pStyle w:val="Sidehoved"/>
      <w:jc w:val="center"/>
      <w:rPr>
        <w:rFonts w:ascii="Times New Roman" w:hAnsi="Times New Roman"/>
        <w:sz w:val="20"/>
      </w:rPr>
    </w:pPr>
    <w:r>
      <w:rPr>
        <w:rStyle w:val="Sidetal"/>
        <w:rFonts w:ascii="Times New Roman" w:hAnsi="Times New Roman"/>
        <w:sz w:val="20"/>
      </w:rPr>
      <w:fldChar w:fldCharType="begin"/>
    </w:r>
    <w:r>
      <w:rPr>
        <w:rStyle w:val="Sidetal"/>
        <w:rFonts w:ascii="Times New Roman" w:hAnsi="Times New Roman"/>
        <w:sz w:val="20"/>
      </w:rPr>
      <w:instrText xml:space="preserve"> PAGE </w:instrText>
    </w:r>
    <w:r>
      <w:rPr>
        <w:rStyle w:val="Sidetal"/>
        <w:rFonts w:ascii="Times New Roman" w:hAnsi="Times New Roman"/>
        <w:sz w:val="20"/>
      </w:rPr>
      <w:fldChar w:fldCharType="separate"/>
    </w:r>
    <w:r>
      <w:rPr>
        <w:rStyle w:val="Sidetal"/>
        <w:rFonts w:ascii="Times New Roman" w:hAnsi="Times New Roman"/>
        <w:noProof/>
        <w:sz w:val="20"/>
      </w:rPr>
      <w:t>2</w:t>
    </w:r>
    <w:r>
      <w:rPr>
        <w:rStyle w:val="Sidetal"/>
        <w:rFonts w:ascii="Times New Roman" w:hAnsi="Times New Roman"/>
        <w:sz w:val="20"/>
      </w:rPr>
      <w:fldChar w:fldCharType="end"/>
    </w:r>
  </w:p>
  <w:p w:rsidR="00CF0BAD" w:rsidRDefault="00CF0BAD">
    <w:pPr>
      <w:pStyle w:val="Sidehoved"/>
      <w:ind w:left="-1418" w:right="-1106"/>
      <w:jc w:val="right"/>
      <w:rPr>
        <w:rFonts w:ascii="Times New Roman" w:hAnsi="Times New Roman"/>
        <w:b/>
        <w:sz w:val="28"/>
      </w:rPr>
    </w:pPr>
    <w:r>
      <w:rPr>
        <w:rFonts w:ascii="Times New Roman" w:hAnsi="Times New Roman"/>
        <w:b/>
        <w:sz w:val="28"/>
      </w:rPr>
      <w:t xml:space="preserve">.  .  .  .  .  .  .  .  .  .  .  .  .  .  .  .  .  .  .  .  .  .  .  .  .  .  .  .  .  .  .  .  .  .  .  .  .  .  .  </w:t>
    </w:r>
  </w:p>
  <w:p w:rsidR="00CF0BAD" w:rsidRDefault="00CF0BAD">
    <w:pPr>
      <w:pStyle w:val="Sidehoved"/>
      <w:ind w:right="-110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AD" w:rsidRPr="001A2D04" w:rsidRDefault="00CF0BAD" w:rsidP="001A2D04">
    <w:pPr>
      <w:pStyle w:val="Sidehoved"/>
    </w:pPr>
    <w:r>
      <w:rPr>
        <w:noProof/>
      </w:rPr>
      <w:drawing>
        <wp:inline distT="0" distB="0" distL="0" distR="0">
          <wp:extent cx="5940425" cy="363855"/>
          <wp:effectExtent l="19050" t="0" r="3175" b="0"/>
          <wp:docPr id="2" name="Billede 1" descr="TUR-Uddannelser_til_sideh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Uddannelser_til_sidehoved.jpg"/>
                  <pic:cNvPicPr/>
                </pic:nvPicPr>
                <pic:blipFill>
                  <a:blip r:embed="rId1"/>
                  <a:stretch>
                    <a:fillRect/>
                  </a:stretch>
                </pic:blipFill>
                <pic:spPr>
                  <a:xfrm>
                    <a:off x="0" y="0"/>
                    <a:ext cx="5940425" cy="3638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AD" w:rsidRDefault="00CF0BAD">
    <w:pPr>
      <w:pStyle w:val="Sidehoved"/>
      <w:ind w:right="-110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AD" w:rsidRDefault="00CF0BA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3D99"/>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3B48F5"/>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6A1396D"/>
    <w:multiLevelType w:val="hybridMultilevel"/>
    <w:tmpl w:val="28440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B11B7C"/>
    <w:multiLevelType w:val="multilevel"/>
    <w:tmpl w:val="6B7AB56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4" w15:restartNumberingAfterBreak="0">
    <w:nsid w:val="34A26E0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62790E"/>
    <w:multiLevelType w:val="hybridMultilevel"/>
    <w:tmpl w:val="C1BE36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3236577"/>
    <w:multiLevelType w:val="singleLevel"/>
    <w:tmpl w:val="04060001"/>
    <w:lvl w:ilvl="0">
      <w:start w:val="1"/>
      <w:numFmt w:val="bullet"/>
      <w:lvlText w:val=""/>
      <w:lvlJc w:val="left"/>
      <w:pPr>
        <w:ind w:left="720" w:hanging="360"/>
      </w:pPr>
      <w:rPr>
        <w:rFonts w:ascii="Symbol" w:hAnsi="Symbol" w:hint="default"/>
      </w:rPr>
    </w:lvl>
  </w:abstractNum>
  <w:abstractNum w:abstractNumId="7" w15:restartNumberingAfterBreak="0">
    <w:nsid w:val="4BC32C09"/>
    <w:multiLevelType w:val="singleLevel"/>
    <w:tmpl w:val="83A86302"/>
    <w:lvl w:ilvl="0">
      <w:start w:val="1"/>
      <w:numFmt w:val="bullet"/>
      <w:lvlText w:val="-"/>
      <w:lvlJc w:val="left"/>
      <w:pPr>
        <w:tabs>
          <w:tab w:val="num" w:pos="360"/>
        </w:tabs>
        <w:ind w:left="360" w:hanging="360"/>
      </w:pPr>
      <w:rPr>
        <w:rFonts w:hint="default"/>
      </w:rPr>
    </w:lvl>
  </w:abstractNum>
  <w:abstractNum w:abstractNumId="8" w15:restartNumberingAfterBreak="0">
    <w:nsid w:val="4FEA01BC"/>
    <w:multiLevelType w:val="hybridMultilevel"/>
    <w:tmpl w:val="DF80E2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70B66B0"/>
    <w:multiLevelType w:val="hybridMultilevel"/>
    <w:tmpl w:val="0A9413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05655D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974D50"/>
    <w:multiLevelType w:val="multilevel"/>
    <w:tmpl w:val="86D2BBD6"/>
    <w:lvl w:ilvl="0">
      <w:start w:val="5"/>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7E1C4E79"/>
    <w:multiLevelType w:val="hybridMultilevel"/>
    <w:tmpl w:val="BD2277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0"/>
  </w:num>
  <w:num w:numId="6">
    <w:abstractNumId w:val="1"/>
  </w:num>
  <w:num w:numId="7">
    <w:abstractNumId w:val="3"/>
  </w:num>
  <w:num w:numId="8">
    <w:abstractNumId w:val="11"/>
  </w:num>
  <w:num w:numId="9">
    <w:abstractNumId w:val="2"/>
  </w:num>
  <w:num w:numId="10">
    <w:abstractNumId w:val="12"/>
  </w:num>
  <w:num w:numId="11">
    <w:abstractNumId w:val="5"/>
  </w:num>
  <w:num w:numId="12">
    <w:abstractNumId w:val="8"/>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4F"/>
    <w:rsid w:val="00001AFC"/>
    <w:rsid w:val="0000560A"/>
    <w:rsid w:val="00005D5E"/>
    <w:rsid w:val="000113E7"/>
    <w:rsid w:val="00012DF2"/>
    <w:rsid w:val="000255F8"/>
    <w:rsid w:val="00032AB0"/>
    <w:rsid w:val="00053F9B"/>
    <w:rsid w:val="00060FF5"/>
    <w:rsid w:val="00075F2C"/>
    <w:rsid w:val="000902E6"/>
    <w:rsid w:val="000D0FAD"/>
    <w:rsid w:val="000D6CBD"/>
    <w:rsid w:val="000D7769"/>
    <w:rsid w:val="000E05B0"/>
    <w:rsid w:val="000E54D4"/>
    <w:rsid w:val="000E7FC9"/>
    <w:rsid w:val="000F116E"/>
    <w:rsid w:val="00100838"/>
    <w:rsid w:val="00100C62"/>
    <w:rsid w:val="00107AD9"/>
    <w:rsid w:val="001110B7"/>
    <w:rsid w:val="0012567C"/>
    <w:rsid w:val="001317D5"/>
    <w:rsid w:val="0014267B"/>
    <w:rsid w:val="001426C6"/>
    <w:rsid w:val="001434F6"/>
    <w:rsid w:val="00151652"/>
    <w:rsid w:val="00155703"/>
    <w:rsid w:val="001558F6"/>
    <w:rsid w:val="00195F13"/>
    <w:rsid w:val="00197A9C"/>
    <w:rsid w:val="001A2D04"/>
    <w:rsid w:val="001C2B70"/>
    <w:rsid w:val="001C43ED"/>
    <w:rsid w:val="001C560E"/>
    <w:rsid w:val="001F3BAE"/>
    <w:rsid w:val="001F770A"/>
    <w:rsid w:val="002016B2"/>
    <w:rsid w:val="00207B32"/>
    <w:rsid w:val="00216503"/>
    <w:rsid w:val="002172CF"/>
    <w:rsid w:val="00220681"/>
    <w:rsid w:val="00226E91"/>
    <w:rsid w:val="002359FA"/>
    <w:rsid w:val="00241445"/>
    <w:rsid w:val="00243EAF"/>
    <w:rsid w:val="00252B10"/>
    <w:rsid w:val="00252D7A"/>
    <w:rsid w:val="002658A4"/>
    <w:rsid w:val="002661AB"/>
    <w:rsid w:val="00270CD0"/>
    <w:rsid w:val="0028504F"/>
    <w:rsid w:val="0029024B"/>
    <w:rsid w:val="00291FEC"/>
    <w:rsid w:val="00293D1E"/>
    <w:rsid w:val="002A1A58"/>
    <w:rsid w:val="002A2709"/>
    <w:rsid w:val="002B2C44"/>
    <w:rsid w:val="002D1BBA"/>
    <w:rsid w:val="002D2CD7"/>
    <w:rsid w:val="002D7290"/>
    <w:rsid w:val="002F3B4D"/>
    <w:rsid w:val="003037C7"/>
    <w:rsid w:val="003163E0"/>
    <w:rsid w:val="003352C4"/>
    <w:rsid w:val="0033765E"/>
    <w:rsid w:val="00342AF7"/>
    <w:rsid w:val="00347224"/>
    <w:rsid w:val="00352A74"/>
    <w:rsid w:val="00352EEE"/>
    <w:rsid w:val="00387CF1"/>
    <w:rsid w:val="0039105F"/>
    <w:rsid w:val="003956B7"/>
    <w:rsid w:val="003A67B2"/>
    <w:rsid w:val="003B4495"/>
    <w:rsid w:val="003C1D11"/>
    <w:rsid w:val="003C26E4"/>
    <w:rsid w:val="003C3D71"/>
    <w:rsid w:val="003D55C0"/>
    <w:rsid w:val="003D6120"/>
    <w:rsid w:val="003F44C1"/>
    <w:rsid w:val="003F734A"/>
    <w:rsid w:val="003F7F97"/>
    <w:rsid w:val="00400043"/>
    <w:rsid w:val="00401D56"/>
    <w:rsid w:val="00402013"/>
    <w:rsid w:val="00413885"/>
    <w:rsid w:val="00434DC6"/>
    <w:rsid w:val="0043630D"/>
    <w:rsid w:val="004415C7"/>
    <w:rsid w:val="00446AFD"/>
    <w:rsid w:val="004477B7"/>
    <w:rsid w:val="00455A02"/>
    <w:rsid w:val="00476332"/>
    <w:rsid w:val="00491070"/>
    <w:rsid w:val="004922FE"/>
    <w:rsid w:val="00493418"/>
    <w:rsid w:val="00494920"/>
    <w:rsid w:val="004A3A0E"/>
    <w:rsid w:val="004B0696"/>
    <w:rsid w:val="004C0A56"/>
    <w:rsid w:val="004C278A"/>
    <w:rsid w:val="004E0D79"/>
    <w:rsid w:val="004E119E"/>
    <w:rsid w:val="004F1594"/>
    <w:rsid w:val="004F292F"/>
    <w:rsid w:val="004F6AD8"/>
    <w:rsid w:val="004F6CDB"/>
    <w:rsid w:val="0050020D"/>
    <w:rsid w:val="00512500"/>
    <w:rsid w:val="005130E2"/>
    <w:rsid w:val="00524DB0"/>
    <w:rsid w:val="00525D61"/>
    <w:rsid w:val="00533A99"/>
    <w:rsid w:val="00542338"/>
    <w:rsid w:val="00543DCD"/>
    <w:rsid w:val="00553993"/>
    <w:rsid w:val="00561B54"/>
    <w:rsid w:val="00572D1D"/>
    <w:rsid w:val="005752A3"/>
    <w:rsid w:val="005772BA"/>
    <w:rsid w:val="00581372"/>
    <w:rsid w:val="005829BD"/>
    <w:rsid w:val="00583393"/>
    <w:rsid w:val="0058732D"/>
    <w:rsid w:val="00587497"/>
    <w:rsid w:val="00594062"/>
    <w:rsid w:val="005972D9"/>
    <w:rsid w:val="0059774F"/>
    <w:rsid w:val="005A2B67"/>
    <w:rsid w:val="005A3D59"/>
    <w:rsid w:val="005A69DF"/>
    <w:rsid w:val="005B1622"/>
    <w:rsid w:val="005B7375"/>
    <w:rsid w:val="005C0C72"/>
    <w:rsid w:val="005E090D"/>
    <w:rsid w:val="005E69C7"/>
    <w:rsid w:val="005F3F66"/>
    <w:rsid w:val="006219D9"/>
    <w:rsid w:val="00630F8E"/>
    <w:rsid w:val="006415CD"/>
    <w:rsid w:val="00642E8A"/>
    <w:rsid w:val="006477D9"/>
    <w:rsid w:val="00647B8C"/>
    <w:rsid w:val="00660007"/>
    <w:rsid w:val="00663C7F"/>
    <w:rsid w:val="006801E6"/>
    <w:rsid w:val="0068639D"/>
    <w:rsid w:val="006972A7"/>
    <w:rsid w:val="006A00E5"/>
    <w:rsid w:val="006A246A"/>
    <w:rsid w:val="006A2B57"/>
    <w:rsid w:val="006A41A5"/>
    <w:rsid w:val="006A6414"/>
    <w:rsid w:val="006B256B"/>
    <w:rsid w:val="006B5609"/>
    <w:rsid w:val="006C7648"/>
    <w:rsid w:val="006D0A4B"/>
    <w:rsid w:val="006D45FF"/>
    <w:rsid w:val="006E7627"/>
    <w:rsid w:val="00700633"/>
    <w:rsid w:val="00720BD6"/>
    <w:rsid w:val="0073263E"/>
    <w:rsid w:val="00734F27"/>
    <w:rsid w:val="00750CBB"/>
    <w:rsid w:val="0075620C"/>
    <w:rsid w:val="00756F93"/>
    <w:rsid w:val="007601CD"/>
    <w:rsid w:val="00760798"/>
    <w:rsid w:val="00762389"/>
    <w:rsid w:val="00762E1A"/>
    <w:rsid w:val="00766142"/>
    <w:rsid w:val="007767A2"/>
    <w:rsid w:val="00784E76"/>
    <w:rsid w:val="00797474"/>
    <w:rsid w:val="007A177D"/>
    <w:rsid w:val="007A49C5"/>
    <w:rsid w:val="007A73B0"/>
    <w:rsid w:val="007B2C4E"/>
    <w:rsid w:val="007E1E42"/>
    <w:rsid w:val="0080554A"/>
    <w:rsid w:val="0083218A"/>
    <w:rsid w:val="00852F4D"/>
    <w:rsid w:val="00857E15"/>
    <w:rsid w:val="00860BB3"/>
    <w:rsid w:val="00863D36"/>
    <w:rsid w:val="00881E1C"/>
    <w:rsid w:val="008844D5"/>
    <w:rsid w:val="00886ED4"/>
    <w:rsid w:val="00890FD8"/>
    <w:rsid w:val="008963C8"/>
    <w:rsid w:val="00896AF9"/>
    <w:rsid w:val="008A15EE"/>
    <w:rsid w:val="008A49B1"/>
    <w:rsid w:val="008A73A1"/>
    <w:rsid w:val="008B29E4"/>
    <w:rsid w:val="008B305D"/>
    <w:rsid w:val="008C4A59"/>
    <w:rsid w:val="008D33BD"/>
    <w:rsid w:val="008D4078"/>
    <w:rsid w:val="008D74E2"/>
    <w:rsid w:val="008F1CAC"/>
    <w:rsid w:val="008F756F"/>
    <w:rsid w:val="00902F25"/>
    <w:rsid w:val="00912237"/>
    <w:rsid w:val="00912989"/>
    <w:rsid w:val="00915269"/>
    <w:rsid w:val="009341B6"/>
    <w:rsid w:val="0094670D"/>
    <w:rsid w:val="00956948"/>
    <w:rsid w:val="009628B7"/>
    <w:rsid w:val="0096547D"/>
    <w:rsid w:val="009667A9"/>
    <w:rsid w:val="00970C7F"/>
    <w:rsid w:val="009725DE"/>
    <w:rsid w:val="00973522"/>
    <w:rsid w:val="0097621F"/>
    <w:rsid w:val="00976F73"/>
    <w:rsid w:val="00980B44"/>
    <w:rsid w:val="00981B51"/>
    <w:rsid w:val="0099084F"/>
    <w:rsid w:val="0099164F"/>
    <w:rsid w:val="009921D9"/>
    <w:rsid w:val="009B6B66"/>
    <w:rsid w:val="009C20E4"/>
    <w:rsid w:val="009C547B"/>
    <w:rsid w:val="009C6B48"/>
    <w:rsid w:val="009D5C03"/>
    <w:rsid w:val="009E66AC"/>
    <w:rsid w:val="009E7411"/>
    <w:rsid w:val="009F09D1"/>
    <w:rsid w:val="009F1727"/>
    <w:rsid w:val="009F39B8"/>
    <w:rsid w:val="009F69DB"/>
    <w:rsid w:val="009F704D"/>
    <w:rsid w:val="00A0454B"/>
    <w:rsid w:val="00A113E6"/>
    <w:rsid w:val="00A12FF7"/>
    <w:rsid w:val="00A131DE"/>
    <w:rsid w:val="00A1687E"/>
    <w:rsid w:val="00A218F0"/>
    <w:rsid w:val="00A21981"/>
    <w:rsid w:val="00A374E2"/>
    <w:rsid w:val="00A423E7"/>
    <w:rsid w:val="00A45DB9"/>
    <w:rsid w:val="00A54F49"/>
    <w:rsid w:val="00A628C6"/>
    <w:rsid w:val="00A64C26"/>
    <w:rsid w:val="00A70669"/>
    <w:rsid w:val="00AA1E04"/>
    <w:rsid w:val="00AA2D6C"/>
    <w:rsid w:val="00AB422C"/>
    <w:rsid w:val="00AB724F"/>
    <w:rsid w:val="00AB7372"/>
    <w:rsid w:val="00AC00A2"/>
    <w:rsid w:val="00AC304C"/>
    <w:rsid w:val="00AC3E4F"/>
    <w:rsid w:val="00AD123A"/>
    <w:rsid w:val="00AE2465"/>
    <w:rsid w:val="00AE3074"/>
    <w:rsid w:val="00AE7777"/>
    <w:rsid w:val="00AF17EE"/>
    <w:rsid w:val="00B007D9"/>
    <w:rsid w:val="00B03C02"/>
    <w:rsid w:val="00B03CD8"/>
    <w:rsid w:val="00B05466"/>
    <w:rsid w:val="00B05F5A"/>
    <w:rsid w:val="00B241AF"/>
    <w:rsid w:val="00B26526"/>
    <w:rsid w:val="00B37AA6"/>
    <w:rsid w:val="00B61CC3"/>
    <w:rsid w:val="00B72577"/>
    <w:rsid w:val="00B763E8"/>
    <w:rsid w:val="00B811D2"/>
    <w:rsid w:val="00B86122"/>
    <w:rsid w:val="00B95B80"/>
    <w:rsid w:val="00BA7E21"/>
    <w:rsid w:val="00BB7204"/>
    <w:rsid w:val="00BB7969"/>
    <w:rsid w:val="00BC7BB4"/>
    <w:rsid w:val="00BD089A"/>
    <w:rsid w:val="00BD6DDB"/>
    <w:rsid w:val="00BE170A"/>
    <w:rsid w:val="00BE26E1"/>
    <w:rsid w:val="00C00317"/>
    <w:rsid w:val="00C0553A"/>
    <w:rsid w:val="00C06110"/>
    <w:rsid w:val="00C06ACF"/>
    <w:rsid w:val="00C2084E"/>
    <w:rsid w:val="00C24313"/>
    <w:rsid w:val="00C27904"/>
    <w:rsid w:val="00C32FC1"/>
    <w:rsid w:val="00C54CC0"/>
    <w:rsid w:val="00C65034"/>
    <w:rsid w:val="00C65609"/>
    <w:rsid w:val="00C66FEF"/>
    <w:rsid w:val="00C741FF"/>
    <w:rsid w:val="00C75203"/>
    <w:rsid w:val="00C76DE2"/>
    <w:rsid w:val="00C80680"/>
    <w:rsid w:val="00C81477"/>
    <w:rsid w:val="00C82A5E"/>
    <w:rsid w:val="00C9793F"/>
    <w:rsid w:val="00CA2901"/>
    <w:rsid w:val="00CB0514"/>
    <w:rsid w:val="00CB7DA2"/>
    <w:rsid w:val="00CC2BC3"/>
    <w:rsid w:val="00CC7A3F"/>
    <w:rsid w:val="00CE1F4B"/>
    <w:rsid w:val="00CF0BAD"/>
    <w:rsid w:val="00D0093B"/>
    <w:rsid w:val="00D06E49"/>
    <w:rsid w:val="00D13FC0"/>
    <w:rsid w:val="00D1628B"/>
    <w:rsid w:val="00D50BAA"/>
    <w:rsid w:val="00D565EF"/>
    <w:rsid w:val="00D57F8F"/>
    <w:rsid w:val="00D624D3"/>
    <w:rsid w:val="00D70697"/>
    <w:rsid w:val="00D71B72"/>
    <w:rsid w:val="00D7205C"/>
    <w:rsid w:val="00D748C9"/>
    <w:rsid w:val="00D76227"/>
    <w:rsid w:val="00D8132B"/>
    <w:rsid w:val="00DA186D"/>
    <w:rsid w:val="00DA45FB"/>
    <w:rsid w:val="00DB1528"/>
    <w:rsid w:val="00DC021E"/>
    <w:rsid w:val="00DC160E"/>
    <w:rsid w:val="00DD467C"/>
    <w:rsid w:val="00DE7C44"/>
    <w:rsid w:val="00DF023E"/>
    <w:rsid w:val="00DF277B"/>
    <w:rsid w:val="00E02B93"/>
    <w:rsid w:val="00E0333C"/>
    <w:rsid w:val="00E40747"/>
    <w:rsid w:val="00E46193"/>
    <w:rsid w:val="00E5191C"/>
    <w:rsid w:val="00E52E45"/>
    <w:rsid w:val="00E53DC6"/>
    <w:rsid w:val="00E66133"/>
    <w:rsid w:val="00E74C9C"/>
    <w:rsid w:val="00E7650B"/>
    <w:rsid w:val="00E8017A"/>
    <w:rsid w:val="00E81F6A"/>
    <w:rsid w:val="00EA1766"/>
    <w:rsid w:val="00EA2E36"/>
    <w:rsid w:val="00EA5A18"/>
    <w:rsid w:val="00EB407C"/>
    <w:rsid w:val="00EC3695"/>
    <w:rsid w:val="00ED257A"/>
    <w:rsid w:val="00ED6B4E"/>
    <w:rsid w:val="00EE249B"/>
    <w:rsid w:val="00EF10FD"/>
    <w:rsid w:val="00EF3A78"/>
    <w:rsid w:val="00F105BD"/>
    <w:rsid w:val="00F1388F"/>
    <w:rsid w:val="00F15601"/>
    <w:rsid w:val="00F20CCC"/>
    <w:rsid w:val="00F2562D"/>
    <w:rsid w:val="00F2732D"/>
    <w:rsid w:val="00F307A0"/>
    <w:rsid w:val="00F33DC8"/>
    <w:rsid w:val="00F34C11"/>
    <w:rsid w:val="00F3607E"/>
    <w:rsid w:val="00F4097F"/>
    <w:rsid w:val="00F47CC4"/>
    <w:rsid w:val="00F500FE"/>
    <w:rsid w:val="00F505C4"/>
    <w:rsid w:val="00F5292A"/>
    <w:rsid w:val="00F53396"/>
    <w:rsid w:val="00F57103"/>
    <w:rsid w:val="00F619C0"/>
    <w:rsid w:val="00F65734"/>
    <w:rsid w:val="00F72129"/>
    <w:rsid w:val="00F728A2"/>
    <w:rsid w:val="00F85ABE"/>
    <w:rsid w:val="00F87E04"/>
    <w:rsid w:val="00F92027"/>
    <w:rsid w:val="00FD68CD"/>
    <w:rsid w:val="00FE4D03"/>
    <w:rsid w:val="00FE5CF8"/>
    <w:rsid w:val="00FF013C"/>
    <w:rsid w:val="00FF12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enu v:ext="edit" fillcolor="none"/>
    </o:shapedefaults>
    <o:shapelayout v:ext="edit">
      <o:idmap v:ext="edit" data="1"/>
    </o:shapelayout>
  </w:shapeDefaults>
  <w:decimalSymbol w:val=","/>
  <w:listSeparator w:val=";"/>
  <w14:docId w14:val="33626045"/>
  <w15:docId w15:val="{5EB9A527-C516-459C-8BC0-7FD3E24F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02F25"/>
    <w:pPr>
      <w:tabs>
        <w:tab w:val="left" w:pos="2268"/>
        <w:tab w:val="left" w:pos="3402"/>
        <w:tab w:val="left" w:pos="4536"/>
        <w:tab w:val="left" w:pos="5670"/>
        <w:tab w:val="left" w:pos="6804"/>
      </w:tabs>
    </w:pPr>
    <w:rPr>
      <w:rFonts w:ascii="News Gothic MT" w:hAnsi="News Gothic MT"/>
      <w:sz w:val="22"/>
    </w:rPr>
  </w:style>
  <w:style w:type="paragraph" w:styleId="Overskrift1">
    <w:name w:val="heading 1"/>
    <w:basedOn w:val="Normal"/>
    <w:next w:val="Normal"/>
    <w:link w:val="Overskrift1Tegn"/>
    <w:qFormat/>
    <w:rsid w:val="00902F25"/>
    <w:pPr>
      <w:keepNext/>
      <w:widowControl w:val="0"/>
      <w:numPr>
        <w:numId w:val="7"/>
      </w:numPr>
      <w:tabs>
        <w:tab w:val="clear" w:pos="2268"/>
        <w:tab w:val="clear" w:pos="3402"/>
        <w:tab w:val="clear" w:pos="5670"/>
        <w:tab w:val="clear" w:pos="6804"/>
        <w:tab w:val="center" w:pos="4536"/>
      </w:tabs>
      <w:spacing w:line="283" w:lineRule="exact"/>
      <w:outlineLvl w:val="0"/>
    </w:pPr>
    <w:rPr>
      <w:b/>
      <w:snapToGrid w:val="0"/>
      <w:sz w:val="28"/>
    </w:rPr>
  </w:style>
  <w:style w:type="paragraph" w:styleId="Overskrift2">
    <w:name w:val="heading 2"/>
    <w:basedOn w:val="Normal"/>
    <w:next w:val="Normal"/>
    <w:qFormat/>
    <w:rsid w:val="00902F25"/>
    <w:pPr>
      <w:keepNext/>
      <w:widowControl w:val="0"/>
      <w:numPr>
        <w:ilvl w:val="1"/>
        <w:numId w:val="7"/>
      </w:numPr>
      <w:tabs>
        <w:tab w:val="clear" w:pos="2268"/>
        <w:tab w:val="clear" w:pos="3402"/>
        <w:tab w:val="clear" w:pos="4536"/>
        <w:tab w:val="clear" w:pos="5670"/>
        <w:tab w:val="clear" w:pos="6804"/>
        <w:tab w:val="left" w:pos="0"/>
        <w:tab w:val="left" w:pos="1359"/>
        <w:tab w:val="left" w:pos="3401"/>
        <w:tab w:val="left" w:pos="3686"/>
      </w:tabs>
      <w:spacing w:line="283" w:lineRule="exact"/>
      <w:outlineLvl w:val="1"/>
    </w:pPr>
    <w:rPr>
      <w:b/>
      <w:snapToGrid w:val="0"/>
    </w:rPr>
  </w:style>
  <w:style w:type="paragraph" w:styleId="Overskrift3">
    <w:name w:val="heading 3"/>
    <w:basedOn w:val="Normal"/>
    <w:next w:val="Normal"/>
    <w:qFormat/>
    <w:rsid w:val="00902F25"/>
    <w:pPr>
      <w:keepNext/>
      <w:widowControl w:val="0"/>
      <w:numPr>
        <w:ilvl w:val="2"/>
        <w:numId w:val="7"/>
      </w:numPr>
      <w:tabs>
        <w:tab w:val="clear" w:pos="2268"/>
        <w:tab w:val="clear" w:pos="3402"/>
        <w:tab w:val="clear" w:pos="4536"/>
        <w:tab w:val="clear" w:pos="5670"/>
        <w:tab w:val="clear" w:pos="6804"/>
        <w:tab w:val="left" w:pos="0"/>
        <w:tab w:val="left" w:pos="851"/>
        <w:tab w:val="left" w:pos="1134"/>
        <w:tab w:val="left" w:pos="1276"/>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spacing w:line="283" w:lineRule="exact"/>
      <w:outlineLvl w:val="2"/>
    </w:pPr>
    <w:rPr>
      <w:rFonts w:ascii="Times New Roman" w:hAnsi="Times New Roman"/>
      <w:i/>
      <w:snapToGrid w:val="0"/>
    </w:rPr>
  </w:style>
  <w:style w:type="paragraph" w:styleId="Overskrift4">
    <w:name w:val="heading 4"/>
    <w:basedOn w:val="Normal"/>
    <w:next w:val="Normal"/>
    <w:qFormat/>
    <w:rsid w:val="00902F25"/>
    <w:pPr>
      <w:keepNext/>
      <w:widowControl w:val="0"/>
      <w:numPr>
        <w:ilvl w:val="3"/>
        <w:numId w:val="7"/>
      </w:numPr>
      <w:tabs>
        <w:tab w:val="clear" w:pos="2268"/>
        <w:tab w:val="clear" w:pos="3402"/>
        <w:tab w:val="clear" w:pos="4536"/>
        <w:tab w:val="clear" w:pos="5670"/>
        <w:tab w:val="clear" w:pos="6804"/>
        <w:tab w:val="left" w:pos="0"/>
        <w:tab w:val="left" w:pos="1276"/>
        <w:tab w:val="left" w:pos="1418"/>
        <w:tab w:val="left" w:pos="3686"/>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spacing w:line="283" w:lineRule="exact"/>
      <w:outlineLvl w:val="3"/>
    </w:pPr>
    <w:rPr>
      <w:rFonts w:ascii="Times New Roman" w:hAnsi="Times New Roman"/>
      <w:i/>
      <w:snapToGrid w:val="0"/>
    </w:rPr>
  </w:style>
  <w:style w:type="paragraph" w:styleId="Overskrift5">
    <w:name w:val="heading 5"/>
    <w:basedOn w:val="Normal"/>
    <w:next w:val="Normal"/>
    <w:qFormat/>
    <w:rsid w:val="00902F25"/>
    <w:pPr>
      <w:numPr>
        <w:ilvl w:val="4"/>
        <w:numId w:val="7"/>
      </w:numPr>
      <w:spacing w:before="240" w:after="60"/>
      <w:outlineLvl w:val="4"/>
    </w:pPr>
    <w:rPr>
      <w:b/>
    </w:rPr>
  </w:style>
  <w:style w:type="paragraph" w:styleId="Overskrift6">
    <w:name w:val="heading 6"/>
    <w:basedOn w:val="Normal"/>
    <w:next w:val="Normal"/>
    <w:qFormat/>
    <w:rsid w:val="00902F25"/>
    <w:pPr>
      <w:numPr>
        <w:ilvl w:val="5"/>
        <w:numId w:val="7"/>
      </w:numPr>
      <w:spacing w:before="240" w:after="60"/>
      <w:outlineLvl w:val="5"/>
    </w:pPr>
    <w:rPr>
      <w:i/>
    </w:rPr>
  </w:style>
  <w:style w:type="paragraph" w:styleId="Overskrift7">
    <w:name w:val="heading 7"/>
    <w:basedOn w:val="Normal"/>
    <w:next w:val="Normal"/>
    <w:qFormat/>
    <w:rsid w:val="00902F25"/>
    <w:pPr>
      <w:numPr>
        <w:ilvl w:val="6"/>
        <w:numId w:val="7"/>
      </w:numPr>
      <w:spacing w:before="240" w:after="60"/>
      <w:outlineLvl w:val="6"/>
    </w:pPr>
    <w:rPr>
      <w:rFonts w:ascii="Arial" w:hAnsi="Arial"/>
      <w:sz w:val="20"/>
    </w:rPr>
  </w:style>
  <w:style w:type="paragraph" w:styleId="Overskrift8">
    <w:name w:val="heading 8"/>
    <w:basedOn w:val="Normal"/>
    <w:next w:val="Normal"/>
    <w:qFormat/>
    <w:rsid w:val="00902F25"/>
    <w:pPr>
      <w:numPr>
        <w:ilvl w:val="7"/>
        <w:numId w:val="7"/>
      </w:numPr>
      <w:spacing w:before="240" w:after="60"/>
      <w:outlineLvl w:val="7"/>
    </w:pPr>
    <w:rPr>
      <w:rFonts w:ascii="Arial" w:hAnsi="Arial"/>
      <w:i/>
      <w:sz w:val="20"/>
    </w:rPr>
  </w:style>
  <w:style w:type="paragraph" w:styleId="Overskrift9">
    <w:name w:val="heading 9"/>
    <w:basedOn w:val="Normal"/>
    <w:next w:val="Normal"/>
    <w:qFormat/>
    <w:rsid w:val="00902F25"/>
    <w:pPr>
      <w:numPr>
        <w:ilvl w:val="8"/>
        <w:numId w:val="7"/>
      </w:numPr>
      <w:spacing w:before="240" w:after="60"/>
      <w:outlineLvl w:val="8"/>
    </w:pPr>
    <w:rPr>
      <w:rFonts w:ascii="Arial" w:hAnsi="Arial"/>
      <w:b/>
      <w:i/>
      <w:sz w:val="18"/>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02F25"/>
    <w:pPr>
      <w:tabs>
        <w:tab w:val="clear" w:pos="2268"/>
        <w:tab w:val="clear" w:pos="3402"/>
        <w:tab w:val="clear" w:pos="4536"/>
        <w:tab w:val="clear" w:pos="5670"/>
        <w:tab w:val="clear" w:pos="6804"/>
        <w:tab w:val="center" w:pos="4819"/>
        <w:tab w:val="right" w:pos="9638"/>
      </w:tabs>
    </w:pPr>
  </w:style>
  <w:style w:type="paragraph" w:styleId="Sidefod">
    <w:name w:val="footer"/>
    <w:basedOn w:val="Normal"/>
    <w:rsid w:val="00902F25"/>
    <w:pPr>
      <w:tabs>
        <w:tab w:val="clear" w:pos="2268"/>
        <w:tab w:val="clear" w:pos="3402"/>
        <w:tab w:val="clear" w:pos="4536"/>
        <w:tab w:val="clear" w:pos="5670"/>
        <w:tab w:val="clear" w:pos="6804"/>
        <w:tab w:val="center" w:pos="4819"/>
        <w:tab w:val="right" w:pos="9638"/>
      </w:tabs>
    </w:pPr>
  </w:style>
  <w:style w:type="paragraph" w:styleId="Brdtekstindrykning">
    <w:name w:val="Body Text Indent"/>
    <w:basedOn w:val="Normal"/>
    <w:rsid w:val="00902F25"/>
    <w:pPr>
      <w:widowControl w:val="0"/>
      <w:tabs>
        <w:tab w:val="clear" w:pos="2268"/>
        <w:tab w:val="clear" w:pos="3402"/>
        <w:tab w:val="clear" w:pos="4536"/>
        <w:tab w:val="clear" w:pos="5670"/>
        <w:tab w:val="clear" w:pos="6804"/>
        <w:tab w:val="left" w:pos="0"/>
        <w:tab w:val="left" w:pos="1276"/>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ind w:left="1276" w:hanging="425"/>
    </w:pPr>
    <w:rPr>
      <w:rFonts w:ascii="Times New Roman" w:hAnsi="Times New Roman"/>
      <w:snapToGrid w:val="0"/>
    </w:rPr>
  </w:style>
  <w:style w:type="paragraph" w:styleId="Brdtekstindrykning3">
    <w:name w:val="Body Text Indent 3"/>
    <w:basedOn w:val="Normal"/>
    <w:rsid w:val="00902F25"/>
    <w:pPr>
      <w:widowControl w:val="0"/>
      <w:tabs>
        <w:tab w:val="clear" w:pos="2268"/>
        <w:tab w:val="clear" w:pos="3402"/>
        <w:tab w:val="clear" w:pos="4536"/>
        <w:tab w:val="clear" w:pos="5670"/>
        <w:tab w:val="clear" w:pos="6804"/>
        <w:tab w:val="left" w:pos="0"/>
        <w:tab w:val="left" w:pos="1418"/>
        <w:tab w:val="left" w:pos="3401"/>
        <w:tab w:val="left" w:pos="3686"/>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spacing w:line="283" w:lineRule="exact"/>
      <w:ind w:left="3402" w:hanging="3402"/>
    </w:pPr>
    <w:rPr>
      <w:rFonts w:ascii="Times New Roman" w:hAnsi="Times New Roman"/>
      <w:i/>
      <w:snapToGrid w:val="0"/>
    </w:rPr>
  </w:style>
  <w:style w:type="character" w:styleId="Sidetal">
    <w:name w:val="page number"/>
    <w:basedOn w:val="Standardskrifttypeiafsnit"/>
    <w:rsid w:val="00902F25"/>
  </w:style>
  <w:style w:type="paragraph" w:styleId="Brdtekstindrykning2">
    <w:name w:val="Body Text Indent 2"/>
    <w:basedOn w:val="Normal"/>
    <w:rsid w:val="00902F25"/>
    <w:pPr>
      <w:tabs>
        <w:tab w:val="clear" w:pos="2268"/>
        <w:tab w:val="clear" w:pos="6804"/>
        <w:tab w:val="left" w:pos="0"/>
        <w:tab w:val="left" w:pos="284"/>
        <w:tab w:val="left" w:pos="1418"/>
        <w:tab w:val="left" w:pos="1560"/>
        <w:tab w:val="left" w:pos="2410"/>
        <w:tab w:val="left" w:pos="3686"/>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line="283" w:lineRule="exact"/>
      <w:ind w:left="1418" w:hanging="1418"/>
    </w:pPr>
    <w:rPr>
      <w:rFonts w:ascii="Times New Roman" w:hAnsi="Times New Roman"/>
    </w:rPr>
  </w:style>
  <w:style w:type="paragraph" w:styleId="Brdtekst">
    <w:name w:val="Body Text"/>
    <w:basedOn w:val="Normal"/>
    <w:rsid w:val="00902F25"/>
    <w:pPr>
      <w:tabs>
        <w:tab w:val="clear" w:pos="2268"/>
        <w:tab w:val="clear" w:pos="3402"/>
        <w:tab w:val="clear" w:pos="4536"/>
        <w:tab w:val="clear" w:pos="5670"/>
        <w:tab w:val="clear" w:pos="6804"/>
      </w:tabs>
    </w:pPr>
    <w:rPr>
      <w:i/>
    </w:rPr>
  </w:style>
  <w:style w:type="paragraph" w:customStyle="1" w:styleId="Typografi1">
    <w:name w:val="Typografi1"/>
    <w:basedOn w:val="Normal"/>
    <w:autoRedefine/>
    <w:rsid w:val="00902F25"/>
    <w:rPr>
      <w:rFonts w:ascii="Times New Roman" w:hAnsi="Times New Roman"/>
    </w:rPr>
  </w:style>
  <w:style w:type="paragraph" w:customStyle="1" w:styleId="H3">
    <w:name w:val="H3"/>
    <w:basedOn w:val="Normal"/>
    <w:next w:val="Normal"/>
    <w:rsid w:val="00902F25"/>
    <w:pPr>
      <w:keepNext/>
      <w:widowControl w:val="0"/>
      <w:tabs>
        <w:tab w:val="clear" w:pos="2268"/>
        <w:tab w:val="clear" w:pos="3402"/>
        <w:tab w:val="clear" w:pos="4536"/>
        <w:tab w:val="clear" w:pos="5670"/>
        <w:tab w:val="clear" w:pos="6804"/>
      </w:tabs>
      <w:spacing w:before="100" w:after="100"/>
      <w:outlineLvl w:val="3"/>
    </w:pPr>
    <w:rPr>
      <w:rFonts w:ascii="Times New Roman" w:hAnsi="Times New Roman"/>
      <w:b/>
      <w:snapToGrid w:val="0"/>
      <w:sz w:val="28"/>
    </w:rPr>
  </w:style>
  <w:style w:type="paragraph" w:customStyle="1" w:styleId="Blockquote">
    <w:name w:val="Blockquote"/>
    <w:basedOn w:val="Normal"/>
    <w:rsid w:val="00902F25"/>
    <w:pPr>
      <w:widowControl w:val="0"/>
      <w:tabs>
        <w:tab w:val="clear" w:pos="2268"/>
        <w:tab w:val="clear" w:pos="3402"/>
        <w:tab w:val="clear" w:pos="4536"/>
        <w:tab w:val="clear" w:pos="5670"/>
        <w:tab w:val="clear" w:pos="6804"/>
      </w:tabs>
      <w:spacing w:before="100" w:after="100"/>
      <w:ind w:left="360" w:right="360"/>
    </w:pPr>
    <w:rPr>
      <w:rFonts w:ascii="Times New Roman" w:hAnsi="Times New Roman"/>
      <w:snapToGrid w:val="0"/>
      <w:sz w:val="24"/>
    </w:rPr>
  </w:style>
  <w:style w:type="character" w:customStyle="1" w:styleId="HTMLMarkup">
    <w:name w:val="HTML Markup"/>
    <w:rsid w:val="00902F25"/>
    <w:rPr>
      <w:vanish/>
      <w:color w:val="FF0000"/>
    </w:rPr>
  </w:style>
  <w:style w:type="paragraph" w:customStyle="1" w:styleId="underoverskrift">
    <w:name w:val="underoverskrift"/>
    <w:basedOn w:val="Titel"/>
    <w:rsid w:val="00902F25"/>
    <w:pPr>
      <w:widowControl w:val="0"/>
      <w:tabs>
        <w:tab w:val="clear" w:pos="2268"/>
        <w:tab w:val="clear" w:pos="3402"/>
        <w:tab w:val="clear" w:pos="4536"/>
        <w:tab w:val="clear" w:pos="5670"/>
        <w:tab w:val="clear" w:pos="6804"/>
      </w:tabs>
      <w:spacing w:before="0" w:after="0"/>
      <w:jc w:val="left"/>
      <w:outlineLvl w:val="9"/>
    </w:pPr>
    <w:rPr>
      <w:b w:val="0"/>
      <w:snapToGrid w:val="0"/>
      <w:kern w:val="0"/>
      <w:sz w:val="22"/>
      <w:u w:val="single"/>
    </w:rPr>
  </w:style>
  <w:style w:type="paragraph" w:styleId="Titel">
    <w:name w:val="Title"/>
    <w:basedOn w:val="Normal"/>
    <w:qFormat/>
    <w:rsid w:val="00902F25"/>
    <w:pPr>
      <w:spacing w:before="240" w:after="60"/>
      <w:jc w:val="center"/>
      <w:outlineLvl w:val="0"/>
    </w:pPr>
    <w:rPr>
      <w:rFonts w:ascii="Arial" w:hAnsi="Arial"/>
      <w:b/>
      <w:kern w:val="28"/>
      <w:sz w:val="32"/>
    </w:rPr>
  </w:style>
  <w:style w:type="paragraph" w:styleId="NormalWeb">
    <w:name w:val="Normal (Web)"/>
    <w:basedOn w:val="Normal"/>
    <w:rsid w:val="005B7375"/>
    <w:pPr>
      <w:tabs>
        <w:tab w:val="clear" w:pos="2268"/>
        <w:tab w:val="clear" w:pos="3402"/>
        <w:tab w:val="clear" w:pos="4536"/>
        <w:tab w:val="clear" w:pos="5670"/>
        <w:tab w:val="clear" w:pos="6804"/>
      </w:tabs>
      <w:spacing w:before="100" w:beforeAutospacing="1" w:after="100" w:afterAutospacing="1"/>
    </w:pPr>
    <w:rPr>
      <w:rFonts w:ascii="Times New Roman" w:hAnsi="Times New Roman"/>
      <w:sz w:val="24"/>
      <w:szCs w:val="24"/>
    </w:rPr>
  </w:style>
  <w:style w:type="paragraph" w:customStyle="1" w:styleId="nummer">
    <w:name w:val="nummer"/>
    <w:basedOn w:val="Normal"/>
    <w:rsid w:val="005B7375"/>
    <w:pPr>
      <w:tabs>
        <w:tab w:val="clear" w:pos="2268"/>
        <w:tab w:val="clear" w:pos="3402"/>
        <w:tab w:val="clear" w:pos="4536"/>
        <w:tab w:val="clear" w:pos="5670"/>
        <w:tab w:val="clear" w:pos="6804"/>
        <w:tab w:val="left" w:pos="397"/>
        <w:tab w:val="left" w:pos="992"/>
      </w:tabs>
      <w:ind w:left="397" w:hanging="397"/>
    </w:pPr>
    <w:rPr>
      <w:rFonts w:ascii="Times New Roman" w:hAnsi="Times New Roman"/>
      <w:sz w:val="24"/>
      <w:szCs w:val="24"/>
    </w:rPr>
  </w:style>
  <w:style w:type="character" w:styleId="Strk">
    <w:name w:val="Strong"/>
    <w:basedOn w:val="Standardskrifttypeiafsnit"/>
    <w:qFormat/>
    <w:rsid w:val="006A2B57"/>
    <w:rPr>
      <w:b/>
      <w:bCs/>
    </w:rPr>
  </w:style>
  <w:style w:type="paragraph" w:customStyle="1" w:styleId="paragraftekst">
    <w:name w:val="paragraftekst"/>
    <w:basedOn w:val="Normal"/>
    <w:rsid w:val="00F619C0"/>
    <w:pPr>
      <w:tabs>
        <w:tab w:val="clear" w:pos="2268"/>
        <w:tab w:val="clear" w:pos="3402"/>
        <w:tab w:val="clear" w:pos="4536"/>
        <w:tab w:val="clear" w:pos="5670"/>
        <w:tab w:val="clear" w:pos="6804"/>
      </w:tabs>
      <w:spacing w:before="100" w:beforeAutospacing="1" w:after="100" w:afterAutospacing="1"/>
    </w:pPr>
    <w:rPr>
      <w:rFonts w:ascii="Times New Roman" w:hAnsi="Times New Roman"/>
      <w:sz w:val="24"/>
      <w:szCs w:val="24"/>
    </w:rPr>
  </w:style>
  <w:style w:type="paragraph" w:customStyle="1" w:styleId="stk">
    <w:name w:val="stk"/>
    <w:basedOn w:val="Normal"/>
    <w:rsid w:val="00F619C0"/>
    <w:pPr>
      <w:tabs>
        <w:tab w:val="clear" w:pos="2268"/>
        <w:tab w:val="clear" w:pos="3402"/>
        <w:tab w:val="clear" w:pos="4536"/>
        <w:tab w:val="clear" w:pos="5670"/>
        <w:tab w:val="clear" w:pos="6804"/>
      </w:tabs>
      <w:spacing w:before="100" w:beforeAutospacing="1" w:after="100" w:afterAutospacing="1"/>
    </w:pPr>
    <w:rPr>
      <w:rFonts w:ascii="Times New Roman" w:hAnsi="Times New Roman"/>
      <w:sz w:val="24"/>
      <w:szCs w:val="24"/>
    </w:rPr>
  </w:style>
  <w:style w:type="paragraph" w:customStyle="1" w:styleId="kapiteloverskrift">
    <w:name w:val="kapiteloverskrift"/>
    <w:basedOn w:val="Normal"/>
    <w:rsid w:val="00347224"/>
    <w:pPr>
      <w:keepNext/>
      <w:tabs>
        <w:tab w:val="clear" w:pos="2268"/>
        <w:tab w:val="clear" w:pos="3402"/>
        <w:tab w:val="clear" w:pos="4536"/>
        <w:tab w:val="clear" w:pos="5670"/>
        <w:tab w:val="clear" w:pos="6804"/>
      </w:tabs>
      <w:spacing w:before="120"/>
      <w:jc w:val="center"/>
    </w:pPr>
    <w:rPr>
      <w:rFonts w:ascii="Times New Roman" w:hAnsi="Times New Roman"/>
      <w:i/>
      <w:iCs/>
      <w:sz w:val="24"/>
      <w:szCs w:val="24"/>
    </w:rPr>
  </w:style>
  <w:style w:type="paragraph" w:customStyle="1" w:styleId="indledning2">
    <w:name w:val="indledning2"/>
    <w:basedOn w:val="Normal"/>
    <w:rsid w:val="0012567C"/>
    <w:pPr>
      <w:tabs>
        <w:tab w:val="clear" w:pos="2268"/>
        <w:tab w:val="clear" w:pos="3402"/>
        <w:tab w:val="clear" w:pos="4536"/>
        <w:tab w:val="clear" w:pos="5670"/>
        <w:tab w:val="clear" w:pos="6804"/>
      </w:tabs>
      <w:spacing w:before="240"/>
      <w:ind w:firstLine="170"/>
    </w:pPr>
    <w:rPr>
      <w:rFonts w:ascii="Times New Roman" w:hAnsi="Times New Roman"/>
      <w:sz w:val="24"/>
      <w:szCs w:val="24"/>
    </w:rPr>
  </w:style>
  <w:style w:type="paragraph" w:customStyle="1" w:styleId="kapitelnummer">
    <w:name w:val="kapitelnummer"/>
    <w:basedOn w:val="Normal"/>
    <w:rsid w:val="0012567C"/>
    <w:pPr>
      <w:keepNext/>
      <w:tabs>
        <w:tab w:val="clear" w:pos="2268"/>
        <w:tab w:val="clear" w:pos="3402"/>
        <w:tab w:val="clear" w:pos="4536"/>
        <w:tab w:val="clear" w:pos="5670"/>
        <w:tab w:val="clear" w:pos="6804"/>
      </w:tabs>
      <w:spacing w:before="240"/>
      <w:jc w:val="center"/>
    </w:pPr>
    <w:rPr>
      <w:rFonts w:ascii="Times New Roman" w:hAnsi="Times New Roman"/>
      <w:sz w:val="24"/>
      <w:szCs w:val="24"/>
    </w:rPr>
  </w:style>
  <w:style w:type="paragraph" w:customStyle="1" w:styleId="litra">
    <w:name w:val="litra"/>
    <w:basedOn w:val="Normal"/>
    <w:rsid w:val="0012567C"/>
    <w:pPr>
      <w:tabs>
        <w:tab w:val="clear" w:pos="2268"/>
        <w:tab w:val="clear" w:pos="3402"/>
        <w:tab w:val="clear" w:pos="4536"/>
        <w:tab w:val="clear" w:pos="5670"/>
        <w:tab w:val="clear" w:pos="6804"/>
        <w:tab w:val="left" w:pos="397"/>
      </w:tabs>
      <w:ind w:left="794" w:hanging="397"/>
    </w:pPr>
    <w:rPr>
      <w:rFonts w:ascii="Times New Roman" w:hAnsi="Times New Roman"/>
      <w:sz w:val="24"/>
      <w:szCs w:val="24"/>
    </w:rPr>
  </w:style>
  <w:style w:type="paragraph" w:customStyle="1" w:styleId="lsp8l">
    <w:name w:val="lsp8l"/>
    <w:basedOn w:val="Normal"/>
    <w:rsid w:val="0012567C"/>
    <w:pPr>
      <w:tabs>
        <w:tab w:val="clear" w:pos="2268"/>
        <w:tab w:val="clear" w:pos="3402"/>
        <w:tab w:val="clear" w:pos="4536"/>
        <w:tab w:val="clear" w:pos="5670"/>
        <w:tab w:val="clear" w:pos="6804"/>
      </w:tabs>
      <w:spacing w:line="120" w:lineRule="atLeast"/>
      <w:ind w:left="454" w:hanging="284"/>
    </w:pPr>
    <w:rPr>
      <w:rFonts w:ascii="Times New Roman" w:hAnsi="Times New Roman"/>
      <w:sz w:val="24"/>
      <w:szCs w:val="24"/>
    </w:rPr>
  </w:style>
  <w:style w:type="paragraph" w:customStyle="1" w:styleId="tekstoverskrift">
    <w:name w:val="tekstoverskrift"/>
    <w:basedOn w:val="Normal"/>
    <w:rsid w:val="0012567C"/>
    <w:pPr>
      <w:keepNext/>
      <w:tabs>
        <w:tab w:val="clear" w:pos="2268"/>
        <w:tab w:val="clear" w:pos="3402"/>
        <w:tab w:val="clear" w:pos="4536"/>
        <w:tab w:val="clear" w:pos="5670"/>
        <w:tab w:val="clear" w:pos="6804"/>
      </w:tabs>
      <w:spacing w:before="240"/>
      <w:jc w:val="center"/>
    </w:pPr>
    <w:rPr>
      <w:rFonts w:ascii="Times New Roman" w:hAnsi="Times New Roman"/>
      <w:i/>
      <w:iCs/>
      <w:sz w:val="24"/>
      <w:szCs w:val="24"/>
    </w:rPr>
  </w:style>
  <w:style w:type="paragraph" w:customStyle="1" w:styleId="titel0">
    <w:name w:val="titel"/>
    <w:basedOn w:val="Normal"/>
    <w:rsid w:val="0012567C"/>
    <w:pPr>
      <w:tabs>
        <w:tab w:val="clear" w:pos="2268"/>
        <w:tab w:val="clear" w:pos="3402"/>
        <w:tab w:val="clear" w:pos="4536"/>
        <w:tab w:val="clear" w:pos="5670"/>
        <w:tab w:val="clear" w:pos="6804"/>
      </w:tabs>
      <w:spacing w:before="240" w:after="60"/>
      <w:jc w:val="center"/>
    </w:pPr>
    <w:rPr>
      <w:rFonts w:ascii="Times New Roman" w:hAnsi="Times New Roman"/>
      <w:sz w:val="32"/>
      <w:szCs w:val="32"/>
    </w:rPr>
  </w:style>
  <w:style w:type="paragraph" w:customStyle="1" w:styleId="givet">
    <w:name w:val="givet"/>
    <w:basedOn w:val="Normal"/>
    <w:rsid w:val="0012567C"/>
    <w:pPr>
      <w:tabs>
        <w:tab w:val="clear" w:pos="2268"/>
        <w:tab w:val="clear" w:pos="3402"/>
        <w:tab w:val="clear" w:pos="4536"/>
        <w:tab w:val="clear" w:pos="5670"/>
        <w:tab w:val="clear" w:pos="6804"/>
      </w:tabs>
      <w:spacing w:before="100" w:beforeAutospacing="1" w:after="100" w:afterAutospacing="1"/>
    </w:pPr>
    <w:rPr>
      <w:rFonts w:ascii="Times New Roman" w:hAnsi="Times New Roman"/>
      <w:sz w:val="24"/>
      <w:szCs w:val="24"/>
    </w:rPr>
  </w:style>
  <w:style w:type="paragraph" w:customStyle="1" w:styleId="sign1">
    <w:name w:val="sign1"/>
    <w:basedOn w:val="Normal"/>
    <w:rsid w:val="0012567C"/>
    <w:pPr>
      <w:tabs>
        <w:tab w:val="clear" w:pos="2268"/>
        <w:tab w:val="clear" w:pos="3402"/>
        <w:tab w:val="clear" w:pos="4536"/>
        <w:tab w:val="clear" w:pos="5670"/>
        <w:tab w:val="clear" w:pos="6804"/>
      </w:tabs>
      <w:spacing w:before="100" w:beforeAutospacing="1" w:after="100" w:afterAutospacing="1"/>
    </w:pPr>
    <w:rPr>
      <w:rFonts w:ascii="Times New Roman" w:hAnsi="Times New Roman"/>
      <w:sz w:val="24"/>
      <w:szCs w:val="24"/>
    </w:rPr>
  </w:style>
  <w:style w:type="paragraph" w:customStyle="1" w:styleId="sign2">
    <w:name w:val="sign2"/>
    <w:basedOn w:val="Normal"/>
    <w:rsid w:val="0012567C"/>
    <w:pPr>
      <w:tabs>
        <w:tab w:val="clear" w:pos="2268"/>
        <w:tab w:val="clear" w:pos="3402"/>
        <w:tab w:val="clear" w:pos="4536"/>
        <w:tab w:val="clear" w:pos="5670"/>
        <w:tab w:val="clear" w:pos="6804"/>
      </w:tabs>
      <w:spacing w:before="100" w:beforeAutospacing="1" w:after="100" w:afterAutospacing="1"/>
    </w:pPr>
    <w:rPr>
      <w:rFonts w:ascii="Times New Roman" w:hAnsi="Times New Roman"/>
      <w:sz w:val="24"/>
      <w:szCs w:val="24"/>
    </w:rPr>
  </w:style>
  <w:style w:type="character" w:customStyle="1" w:styleId="kortnavn2">
    <w:name w:val="kortnavn2"/>
    <w:basedOn w:val="Standardskrifttypeiafsnit"/>
    <w:rsid w:val="00CB0514"/>
    <w:rPr>
      <w:rFonts w:ascii="Tahoma" w:hAnsi="Tahoma" w:cs="Tahoma" w:hint="default"/>
      <w:color w:val="000000"/>
      <w:sz w:val="24"/>
      <w:szCs w:val="24"/>
      <w:shd w:val="clear" w:color="auto" w:fill="auto"/>
    </w:rPr>
  </w:style>
  <w:style w:type="paragraph" w:customStyle="1" w:styleId="tabeltekst">
    <w:name w:val="tabeltekst"/>
    <w:basedOn w:val="Normal"/>
    <w:rsid w:val="00C0553A"/>
    <w:pPr>
      <w:tabs>
        <w:tab w:val="clear" w:pos="2268"/>
        <w:tab w:val="clear" w:pos="3402"/>
        <w:tab w:val="clear" w:pos="4536"/>
        <w:tab w:val="clear" w:pos="5670"/>
        <w:tab w:val="clear" w:pos="6804"/>
      </w:tabs>
    </w:pPr>
    <w:rPr>
      <w:rFonts w:ascii="Tahoma" w:hAnsi="Tahoma" w:cs="Tahoma"/>
      <w:color w:val="000000"/>
      <w:sz w:val="24"/>
      <w:szCs w:val="24"/>
    </w:rPr>
  </w:style>
  <w:style w:type="paragraph" w:customStyle="1" w:styleId="paragrafgruppeoverskrift">
    <w:name w:val="paragrafgruppeoverskrift"/>
    <w:basedOn w:val="Normal"/>
    <w:rsid w:val="00B95B80"/>
    <w:pPr>
      <w:tabs>
        <w:tab w:val="clear" w:pos="2268"/>
        <w:tab w:val="clear" w:pos="3402"/>
        <w:tab w:val="clear" w:pos="4536"/>
        <w:tab w:val="clear" w:pos="5670"/>
        <w:tab w:val="clear" w:pos="6804"/>
      </w:tabs>
      <w:spacing w:before="300" w:after="100"/>
      <w:jc w:val="center"/>
    </w:pPr>
    <w:rPr>
      <w:rFonts w:ascii="Tahoma" w:hAnsi="Tahoma" w:cs="Tahoma"/>
      <w:i/>
      <w:iCs/>
      <w:color w:val="000000"/>
      <w:sz w:val="24"/>
      <w:szCs w:val="24"/>
    </w:rPr>
  </w:style>
  <w:style w:type="paragraph" w:customStyle="1" w:styleId="paragraf">
    <w:name w:val="paragraf"/>
    <w:basedOn w:val="Normal"/>
    <w:rsid w:val="00B95B80"/>
    <w:pPr>
      <w:tabs>
        <w:tab w:val="clear" w:pos="2268"/>
        <w:tab w:val="clear" w:pos="3402"/>
        <w:tab w:val="clear" w:pos="4536"/>
        <w:tab w:val="clear" w:pos="5670"/>
        <w:tab w:val="clear" w:pos="6804"/>
      </w:tabs>
      <w:spacing w:before="200"/>
      <w:ind w:firstLine="240"/>
    </w:pPr>
    <w:rPr>
      <w:rFonts w:ascii="Tahoma" w:hAnsi="Tahoma" w:cs="Tahoma"/>
      <w:color w:val="000000"/>
      <w:sz w:val="24"/>
      <w:szCs w:val="24"/>
    </w:rPr>
  </w:style>
  <w:style w:type="paragraph" w:customStyle="1" w:styleId="stk2">
    <w:name w:val="stk2"/>
    <w:basedOn w:val="Normal"/>
    <w:rsid w:val="00B95B80"/>
    <w:pPr>
      <w:tabs>
        <w:tab w:val="clear" w:pos="2268"/>
        <w:tab w:val="clear" w:pos="3402"/>
        <w:tab w:val="clear" w:pos="4536"/>
        <w:tab w:val="clear" w:pos="5670"/>
        <w:tab w:val="clear" w:pos="6804"/>
      </w:tabs>
      <w:ind w:firstLine="240"/>
    </w:pPr>
    <w:rPr>
      <w:rFonts w:ascii="Tahoma" w:hAnsi="Tahoma" w:cs="Tahoma"/>
      <w:color w:val="000000"/>
      <w:sz w:val="24"/>
      <w:szCs w:val="24"/>
    </w:rPr>
  </w:style>
  <w:style w:type="paragraph" w:customStyle="1" w:styleId="liste1">
    <w:name w:val="liste1"/>
    <w:basedOn w:val="Normal"/>
    <w:rsid w:val="00B95B80"/>
    <w:pPr>
      <w:tabs>
        <w:tab w:val="clear" w:pos="2268"/>
        <w:tab w:val="clear" w:pos="3402"/>
        <w:tab w:val="clear" w:pos="4536"/>
        <w:tab w:val="clear" w:pos="5670"/>
        <w:tab w:val="clear" w:pos="6804"/>
      </w:tabs>
      <w:ind w:left="280"/>
    </w:pPr>
    <w:rPr>
      <w:rFonts w:ascii="Tahoma" w:hAnsi="Tahoma" w:cs="Tahoma"/>
      <w:color w:val="000000"/>
      <w:sz w:val="24"/>
      <w:szCs w:val="24"/>
    </w:rPr>
  </w:style>
  <w:style w:type="paragraph" w:customStyle="1" w:styleId="titel2">
    <w:name w:val="titel2"/>
    <w:basedOn w:val="Normal"/>
    <w:rsid w:val="00B95B80"/>
    <w:pPr>
      <w:tabs>
        <w:tab w:val="clear" w:pos="2268"/>
        <w:tab w:val="clear" w:pos="3402"/>
        <w:tab w:val="clear" w:pos="4536"/>
        <w:tab w:val="clear" w:pos="5670"/>
        <w:tab w:val="clear" w:pos="6804"/>
      </w:tabs>
      <w:spacing w:before="200" w:after="200"/>
      <w:jc w:val="center"/>
    </w:pPr>
    <w:rPr>
      <w:rFonts w:ascii="Tahoma" w:hAnsi="Tahoma" w:cs="Tahoma"/>
      <w:color w:val="000000"/>
      <w:sz w:val="32"/>
      <w:szCs w:val="32"/>
    </w:rPr>
  </w:style>
  <w:style w:type="paragraph" w:customStyle="1" w:styleId="givet2">
    <w:name w:val="givet2"/>
    <w:basedOn w:val="Normal"/>
    <w:rsid w:val="00B95B80"/>
    <w:pPr>
      <w:keepNext/>
      <w:tabs>
        <w:tab w:val="clear" w:pos="2268"/>
        <w:tab w:val="clear" w:pos="3402"/>
        <w:tab w:val="clear" w:pos="4536"/>
        <w:tab w:val="clear" w:pos="5670"/>
        <w:tab w:val="clear" w:pos="6804"/>
      </w:tabs>
      <w:spacing w:before="120"/>
      <w:jc w:val="center"/>
    </w:pPr>
    <w:rPr>
      <w:rFonts w:ascii="Tahoma" w:hAnsi="Tahoma" w:cs="Tahoma"/>
      <w:i/>
      <w:iCs/>
      <w:color w:val="000000"/>
      <w:sz w:val="19"/>
      <w:szCs w:val="19"/>
    </w:rPr>
  </w:style>
  <w:style w:type="paragraph" w:customStyle="1" w:styleId="sign12">
    <w:name w:val="sign12"/>
    <w:basedOn w:val="Normal"/>
    <w:rsid w:val="00B95B80"/>
    <w:pPr>
      <w:keepNext/>
      <w:tabs>
        <w:tab w:val="clear" w:pos="2268"/>
        <w:tab w:val="clear" w:pos="3402"/>
        <w:tab w:val="clear" w:pos="4536"/>
        <w:tab w:val="clear" w:pos="5670"/>
        <w:tab w:val="clear" w:pos="6804"/>
      </w:tabs>
      <w:spacing w:before="120"/>
      <w:jc w:val="center"/>
    </w:pPr>
    <w:rPr>
      <w:rFonts w:ascii="Tahoma" w:hAnsi="Tahoma" w:cs="Tahoma"/>
      <w:i/>
      <w:iCs/>
      <w:color w:val="000000"/>
      <w:sz w:val="19"/>
      <w:szCs w:val="19"/>
    </w:rPr>
  </w:style>
  <w:style w:type="paragraph" w:customStyle="1" w:styleId="sign22">
    <w:name w:val="sign22"/>
    <w:basedOn w:val="Normal"/>
    <w:rsid w:val="00B95B80"/>
    <w:pPr>
      <w:tabs>
        <w:tab w:val="clear" w:pos="2268"/>
        <w:tab w:val="clear" w:pos="3402"/>
        <w:tab w:val="clear" w:pos="4536"/>
        <w:tab w:val="clear" w:pos="5670"/>
        <w:tab w:val="clear" w:pos="6804"/>
      </w:tabs>
      <w:spacing w:before="100" w:beforeAutospacing="1"/>
    </w:pPr>
    <w:rPr>
      <w:rFonts w:ascii="Tahoma" w:hAnsi="Tahoma" w:cs="Tahoma"/>
      <w:i/>
      <w:iCs/>
      <w:color w:val="000000"/>
      <w:sz w:val="19"/>
      <w:szCs w:val="19"/>
    </w:rPr>
  </w:style>
  <w:style w:type="character" w:customStyle="1" w:styleId="paragrafnr1">
    <w:name w:val="paragrafnr1"/>
    <w:basedOn w:val="Standardskrifttypeiafsnit"/>
    <w:rsid w:val="00B95B80"/>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B95B80"/>
    <w:rPr>
      <w:rFonts w:ascii="Tahoma" w:hAnsi="Tahoma" w:cs="Tahoma" w:hint="default"/>
      <w:color w:val="000000"/>
      <w:sz w:val="24"/>
      <w:szCs w:val="24"/>
      <w:shd w:val="clear" w:color="auto" w:fill="auto"/>
    </w:rPr>
  </w:style>
  <w:style w:type="character" w:customStyle="1" w:styleId="stknr1">
    <w:name w:val="stknr1"/>
    <w:basedOn w:val="Standardskrifttypeiafsnit"/>
    <w:rsid w:val="00B95B80"/>
    <w:rPr>
      <w:rFonts w:ascii="Tahoma" w:hAnsi="Tahoma" w:cs="Tahoma" w:hint="default"/>
      <w:i/>
      <w:iCs/>
      <w:color w:val="000000"/>
      <w:sz w:val="24"/>
      <w:szCs w:val="24"/>
      <w:shd w:val="clear" w:color="auto" w:fill="auto"/>
    </w:rPr>
  </w:style>
  <w:style w:type="paragraph" w:customStyle="1" w:styleId="tekst">
    <w:name w:val="tekst"/>
    <w:basedOn w:val="Normal"/>
    <w:rsid w:val="00572D1D"/>
    <w:pPr>
      <w:tabs>
        <w:tab w:val="clear" w:pos="2268"/>
        <w:tab w:val="clear" w:pos="3402"/>
        <w:tab w:val="clear" w:pos="4536"/>
        <w:tab w:val="clear" w:pos="5670"/>
        <w:tab w:val="clear" w:pos="6804"/>
      </w:tabs>
      <w:spacing w:before="60" w:after="60"/>
      <w:ind w:firstLine="170"/>
      <w:jc w:val="both"/>
    </w:pPr>
    <w:rPr>
      <w:rFonts w:ascii="Tahoma" w:hAnsi="Tahoma" w:cs="Tahoma"/>
      <w:color w:val="000000"/>
      <w:sz w:val="24"/>
      <w:szCs w:val="24"/>
    </w:rPr>
  </w:style>
  <w:style w:type="paragraph" w:customStyle="1" w:styleId="tekstoverskriftvenstren">
    <w:name w:val="tekstoverskriftvenstren"/>
    <w:basedOn w:val="Normal"/>
    <w:rsid w:val="00572D1D"/>
    <w:pPr>
      <w:keepNext/>
      <w:tabs>
        <w:tab w:val="clear" w:pos="2268"/>
        <w:tab w:val="clear" w:pos="3402"/>
        <w:tab w:val="clear" w:pos="4536"/>
        <w:tab w:val="clear" w:pos="5670"/>
        <w:tab w:val="clear" w:pos="6804"/>
      </w:tabs>
      <w:spacing w:before="240"/>
    </w:pPr>
    <w:rPr>
      <w:rFonts w:ascii="Tahoma" w:hAnsi="Tahoma" w:cs="Tahoma"/>
      <w:b/>
      <w:bCs/>
      <w:color w:val="000000"/>
      <w:sz w:val="24"/>
      <w:szCs w:val="24"/>
    </w:rPr>
  </w:style>
  <w:style w:type="paragraph" w:customStyle="1" w:styleId="bilagtekst">
    <w:name w:val="bilagtekst"/>
    <w:basedOn w:val="Normal"/>
    <w:rsid w:val="00572D1D"/>
    <w:pPr>
      <w:tabs>
        <w:tab w:val="clear" w:pos="2268"/>
        <w:tab w:val="clear" w:pos="3402"/>
        <w:tab w:val="clear" w:pos="4536"/>
        <w:tab w:val="clear" w:pos="5670"/>
        <w:tab w:val="clear" w:pos="6804"/>
      </w:tabs>
      <w:spacing w:after="90"/>
      <w:jc w:val="center"/>
    </w:pPr>
    <w:rPr>
      <w:rFonts w:ascii="Tahoma" w:hAnsi="Tahoma" w:cs="Tahoma"/>
      <w:b/>
      <w:bCs/>
      <w:color w:val="000000"/>
      <w:sz w:val="24"/>
      <w:szCs w:val="24"/>
    </w:rPr>
  </w:style>
  <w:style w:type="character" w:customStyle="1" w:styleId="bold1">
    <w:name w:val="bold1"/>
    <w:basedOn w:val="Standardskrifttypeiafsnit"/>
    <w:rsid w:val="00572D1D"/>
    <w:rPr>
      <w:rFonts w:ascii="Tahoma" w:hAnsi="Tahoma" w:cs="Tahoma" w:hint="default"/>
      <w:b/>
      <w:bCs/>
      <w:color w:val="000000"/>
      <w:sz w:val="24"/>
      <w:szCs w:val="24"/>
      <w:shd w:val="clear" w:color="auto" w:fill="auto"/>
    </w:rPr>
  </w:style>
  <w:style w:type="paragraph" w:customStyle="1" w:styleId="tabelhoved">
    <w:name w:val="tabelhoved"/>
    <w:basedOn w:val="Normal"/>
    <w:rsid w:val="003F44C1"/>
    <w:pPr>
      <w:tabs>
        <w:tab w:val="clear" w:pos="2268"/>
        <w:tab w:val="clear" w:pos="3402"/>
        <w:tab w:val="clear" w:pos="4536"/>
        <w:tab w:val="clear" w:pos="5670"/>
        <w:tab w:val="clear" w:pos="6804"/>
      </w:tabs>
    </w:pPr>
    <w:rPr>
      <w:rFonts w:ascii="Tahoma" w:hAnsi="Tahoma" w:cs="Tahoma"/>
      <w:color w:val="000000"/>
      <w:sz w:val="20"/>
    </w:rPr>
  </w:style>
  <w:style w:type="paragraph" w:customStyle="1" w:styleId="bilagsoverskrift">
    <w:name w:val="bilagsoverskrift"/>
    <w:basedOn w:val="Normal"/>
    <w:rsid w:val="001317D5"/>
    <w:pPr>
      <w:keepNext/>
      <w:tabs>
        <w:tab w:val="clear" w:pos="2268"/>
        <w:tab w:val="clear" w:pos="3402"/>
        <w:tab w:val="clear" w:pos="4536"/>
        <w:tab w:val="clear" w:pos="5670"/>
        <w:tab w:val="clear" w:pos="6804"/>
      </w:tabs>
      <w:spacing w:before="360" w:after="240"/>
      <w:jc w:val="center"/>
    </w:pPr>
    <w:rPr>
      <w:rFonts w:ascii="Tahoma" w:hAnsi="Tahoma" w:cs="Tahoma"/>
      <w:b/>
      <w:bCs/>
      <w:color w:val="000000"/>
      <w:sz w:val="24"/>
      <w:szCs w:val="24"/>
    </w:rPr>
  </w:style>
  <w:style w:type="paragraph" w:customStyle="1" w:styleId="bilagstitel">
    <w:name w:val="bilagstitel"/>
    <w:basedOn w:val="Normal"/>
    <w:rsid w:val="001317D5"/>
    <w:pPr>
      <w:pageBreakBefore/>
      <w:tabs>
        <w:tab w:val="clear" w:pos="2268"/>
        <w:tab w:val="clear" w:pos="3402"/>
        <w:tab w:val="clear" w:pos="4536"/>
        <w:tab w:val="clear" w:pos="5670"/>
        <w:tab w:val="clear" w:pos="6804"/>
      </w:tabs>
      <w:spacing w:after="240"/>
      <w:jc w:val="right"/>
    </w:pPr>
    <w:rPr>
      <w:rFonts w:ascii="Tahoma" w:hAnsi="Tahoma" w:cs="Tahoma"/>
      <w:b/>
      <w:bCs/>
      <w:color w:val="000000"/>
      <w:sz w:val="28"/>
      <w:szCs w:val="28"/>
    </w:rPr>
  </w:style>
  <w:style w:type="paragraph" w:customStyle="1" w:styleId="tekst1sp">
    <w:name w:val="tekst1sp"/>
    <w:basedOn w:val="Normal"/>
    <w:rsid w:val="001317D5"/>
    <w:pPr>
      <w:tabs>
        <w:tab w:val="clear" w:pos="2268"/>
        <w:tab w:val="clear" w:pos="3402"/>
        <w:tab w:val="clear" w:pos="4536"/>
        <w:tab w:val="clear" w:pos="5670"/>
        <w:tab w:val="clear" w:pos="6804"/>
      </w:tabs>
      <w:spacing w:before="60" w:after="60"/>
      <w:ind w:firstLine="170"/>
      <w:jc w:val="both"/>
    </w:pPr>
    <w:rPr>
      <w:rFonts w:ascii="Tahoma" w:hAnsi="Tahoma" w:cs="Tahoma"/>
      <w:color w:val="000000"/>
      <w:sz w:val="24"/>
      <w:szCs w:val="24"/>
    </w:rPr>
  </w:style>
  <w:style w:type="character" w:customStyle="1" w:styleId="Overskrift1Tegn">
    <w:name w:val="Overskrift 1 Tegn"/>
    <w:basedOn w:val="Standardskrifttypeiafsnit"/>
    <w:link w:val="Overskrift1"/>
    <w:rsid w:val="002172CF"/>
    <w:rPr>
      <w:rFonts w:ascii="News Gothic MT" w:hAnsi="News Gothic MT"/>
      <w:b/>
      <w:snapToGrid w:val="0"/>
      <w:sz w:val="28"/>
    </w:rPr>
  </w:style>
  <w:style w:type="character" w:styleId="Hyperlink">
    <w:name w:val="Hyperlink"/>
    <w:basedOn w:val="Standardskrifttypeiafsnit"/>
    <w:uiPriority w:val="99"/>
    <w:rsid w:val="002172CF"/>
    <w:rPr>
      <w:color w:val="0000FF"/>
      <w:u w:val="single"/>
    </w:rPr>
  </w:style>
  <w:style w:type="character" w:styleId="BesgtLink">
    <w:name w:val="FollowedHyperlink"/>
    <w:basedOn w:val="Standardskrifttypeiafsnit"/>
    <w:rsid w:val="002172CF"/>
    <w:rPr>
      <w:color w:val="800080"/>
      <w:u w:val="single"/>
    </w:rPr>
  </w:style>
  <w:style w:type="paragraph" w:styleId="Listeafsnit">
    <w:name w:val="List Paragraph"/>
    <w:basedOn w:val="Normal"/>
    <w:uiPriority w:val="34"/>
    <w:qFormat/>
    <w:rsid w:val="001C43ED"/>
    <w:pPr>
      <w:ind w:left="720"/>
      <w:contextualSpacing/>
    </w:pPr>
  </w:style>
  <w:style w:type="paragraph" w:styleId="Markeringsbobletekst">
    <w:name w:val="Balloon Text"/>
    <w:basedOn w:val="Normal"/>
    <w:link w:val="MarkeringsbobletekstTegn"/>
    <w:rsid w:val="002D1BBA"/>
    <w:rPr>
      <w:rFonts w:ascii="Tahoma" w:hAnsi="Tahoma" w:cs="Tahoma"/>
      <w:sz w:val="16"/>
      <w:szCs w:val="16"/>
    </w:rPr>
  </w:style>
  <w:style w:type="character" w:customStyle="1" w:styleId="MarkeringsbobletekstTegn">
    <w:name w:val="Markeringsbobletekst Tegn"/>
    <w:basedOn w:val="Standardskrifttypeiafsnit"/>
    <w:link w:val="Markeringsbobletekst"/>
    <w:rsid w:val="002D1BBA"/>
    <w:rPr>
      <w:rFonts w:ascii="Tahoma" w:hAnsi="Tahoma" w:cs="Tahoma"/>
      <w:sz w:val="16"/>
      <w:szCs w:val="16"/>
    </w:rPr>
  </w:style>
  <w:style w:type="character" w:customStyle="1" w:styleId="paragrafnr2">
    <w:name w:val="paragrafnr2"/>
    <w:basedOn w:val="Standardskrifttypeiafsnit"/>
    <w:rsid w:val="00750CBB"/>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750CBB"/>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750CBB"/>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750CBB"/>
    <w:rPr>
      <w:rFonts w:ascii="Tahoma" w:hAnsi="Tahoma" w:cs="Tahoma" w:hint="default"/>
      <w:b/>
      <w:bCs/>
      <w:color w:val="000000"/>
      <w:sz w:val="24"/>
      <w:szCs w:val="24"/>
      <w:shd w:val="clear" w:color="auto" w:fill="auto"/>
    </w:rPr>
  </w:style>
  <w:style w:type="table" w:styleId="Tabel-Gitter">
    <w:name w:val="Table Grid"/>
    <w:basedOn w:val="Tabel-Normal"/>
    <w:rsid w:val="007A1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iteloverskrift2">
    <w:name w:val="kapiteloverskrift2"/>
    <w:basedOn w:val="Normal"/>
    <w:rsid w:val="00CA2901"/>
    <w:pPr>
      <w:tabs>
        <w:tab w:val="clear" w:pos="2268"/>
        <w:tab w:val="clear" w:pos="3402"/>
        <w:tab w:val="clear" w:pos="4536"/>
        <w:tab w:val="clear" w:pos="5670"/>
        <w:tab w:val="clear" w:pos="6804"/>
      </w:tabs>
      <w:spacing w:after="100"/>
      <w:jc w:val="center"/>
    </w:pPr>
    <w:rPr>
      <w:rFonts w:ascii="Tahoma" w:hAnsi="Tahoma" w:cs="Tahoma"/>
      <w:i/>
      <w:iCs/>
      <w:color w:val="000000"/>
      <w:sz w:val="24"/>
      <w:szCs w:val="24"/>
    </w:rPr>
  </w:style>
  <w:style w:type="character" w:customStyle="1" w:styleId="paragrafnr6">
    <w:name w:val="paragrafnr6"/>
    <w:basedOn w:val="Standardskrifttypeiafsnit"/>
    <w:rsid w:val="00CA2901"/>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B811D2"/>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E5191C"/>
    <w:rPr>
      <w:rFonts w:ascii="Tahoma" w:hAnsi="Tahoma" w:cs="Tahoma" w:hint="default"/>
      <w:i/>
      <w:iCs/>
      <w:color w:val="000000"/>
      <w:sz w:val="24"/>
      <w:szCs w:val="24"/>
      <w:shd w:val="clear" w:color="auto" w:fill="auto"/>
    </w:rPr>
  </w:style>
  <w:style w:type="paragraph" w:customStyle="1" w:styleId="liste2">
    <w:name w:val="liste2"/>
    <w:basedOn w:val="Normal"/>
    <w:rsid w:val="0050020D"/>
    <w:pPr>
      <w:tabs>
        <w:tab w:val="clear" w:pos="2268"/>
        <w:tab w:val="clear" w:pos="3402"/>
        <w:tab w:val="clear" w:pos="4536"/>
        <w:tab w:val="clear" w:pos="5670"/>
        <w:tab w:val="clear" w:pos="6804"/>
      </w:tabs>
      <w:ind w:left="560"/>
    </w:pPr>
    <w:rPr>
      <w:rFonts w:ascii="Tahoma" w:hAnsi="Tahoma" w:cs="Tahoma"/>
      <w:color w:val="000000"/>
      <w:sz w:val="24"/>
      <w:szCs w:val="24"/>
    </w:rPr>
  </w:style>
  <w:style w:type="character" w:customStyle="1" w:styleId="liste2nr1">
    <w:name w:val="liste2nr1"/>
    <w:basedOn w:val="Standardskrifttypeiafsnit"/>
    <w:rsid w:val="0050020D"/>
    <w:rPr>
      <w:rFonts w:ascii="Tahoma" w:hAnsi="Tahoma" w:cs="Tahoma" w:hint="default"/>
      <w:color w:val="000000"/>
      <w:sz w:val="24"/>
      <w:szCs w:val="24"/>
      <w:shd w:val="clear" w:color="auto" w:fill="auto"/>
    </w:rPr>
  </w:style>
  <w:style w:type="paragraph" w:customStyle="1" w:styleId="givet1">
    <w:name w:val="givet1"/>
    <w:basedOn w:val="Normal"/>
    <w:rsid w:val="004C0A56"/>
    <w:pPr>
      <w:keepNext/>
      <w:tabs>
        <w:tab w:val="clear" w:pos="2268"/>
        <w:tab w:val="clear" w:pos="3402"/>
        <w:tab w:val="clear" w:pos="4536"/>
        <w:tab w:val="clear" w:pos="5670"/>
        <w:tab w:val="clear" w:pos="6804"/>
      </w:tabs>
      <w:spacing w:before="120"/>
      <w:jc w:val="center"/>
    </w:pPr>
    <w:rPr>
      <w:rFonts w:ascii="Tahoma" w:hAnsi="Tahoma" w:cs="Tahoma"/>
      <w:i/>
      <w:iCs/>
      <w:color w:val="000000"/>
      <w:sz w:val="24"/>
      <w:szCs w:val="24"/>
    </w:rPr>
  </w:style>
  <w:style w:type="paragraph" w:customStyle="1" w:styleId="sign11">
    <w:name w:val="sign11"/>
    <w:basedOn w:val="Normal"/>
    <w:rsid w:val="004C0A56"/>
    <w:pPr>
      <w:keepNext/>
      <w:tabs>
        <w:tab w:val="clear" w:pos="2268"/>
        <w:tab w:val="clear" w:pos="3402"/>
        <w:tab w:val="clear" w:pos="4536"/>
        <w:tab w:val="clear" w:pos="5670"/>
        <w:tab w:val="clear" w:pos="6804"/>
      </w:tabs>
      <w:spacing w:before="120"/>
      <w:jc w:val="center"/>
    </w:pPr>
    <w:rPr>
      <w:rFonts w:ascii="Tahoma" w:hAnsi="Tahoma" w:cs="Tahoma"/>
      <w:color w:val="000000"/>
      <w:sz w:val="24"/>
      <w:szCs w:val="24"/>
    </w:rPr>
  </w:style>
  <w:style w:type="paragraph" w:customStyle="1" w:styleId="sign21">
    <w:name w:val="sign21"/>
    <w:basedOn w:val="Normal"/>
    <w:rsid w:val="004C0A56"/>
    <w:pPr>
      <w:tabs>
        <w:tab w:val="clear" w:pos="2268"/>
        <w:tab w:val="clear" w:pos="3402"/>
        <w:tab w:val="clear" w:pos="4536"/>
        <w:tab w:val="clear" w:pos="5670"/>
        <w:tab w:val="clear" w:pos="6804"/>
      </w:tabs>
      <w:spacing w:before="100" w:beforeAutospacing="1"/>
    </w:pPr>
    <w:rPr>
      <w:rFonts w:ascii="Tahoma" w:hAnsi="Tahoma" w:cs="Tahoma"/>
      <w:color w:val="000000"/>
      <w:sz w:val="24"/>
      <w:szCs w:val="24"/>
    </w:rPr>
  </w:style>
  <w:style w:type="paragraph" w:customStyle="1" w:styleId="kapitel">
    <w:name w:val="kapitel"/>
    <w:basedOn w:val="Normal"/>
    <w:rsid w:val="00512500"/>
    <w:pPr>
      <w:tabs>
        <w:tab w:val="clear" w:pos="2268"/>
        <w:tab w:val="clear" w:pos="3402"/>
        <w:tab w:val="clear" w:pos="4536"/>
        <w:tab w:val="clear" w:pos="5670"/>
        <w:tab w:val="clear" w:pos="6804"/>
      </w:tabs>
      <w:spacing w:before="400" w:after="100"/>
      <w:jc w:val="center"/>
    </w:pPr>
    <w:rPr>
      <w:rFonts w:ascii="Tahoma" w:hAnsi="Tahoma" w:cs="Tahoma"/>
      <w:color w:val="000000"/>
      <w:sz w:val="24"/>
      <w:szCs w:val="24"/>
    </w:rPr>
  </w:style>
  <w:style w:type="character" w:customStyle="1" w:styleId="paragrafnr8">
    <w:name w:val="paragrafnr8"/>
    <w:basedOn w:val="Standardskrifttypeiafsnit"/>
    <w:rsid w:val="00512500"/>
    <w:rPr>
      <w:rFonts w:ascii="Tahoma" w:hAnsi="Tahoma" w:cs="Tahoma" w:hint="default"/>
      <w:b/>
      <w:bCs/>
      <w:color w:val="000000"/>
      <w:sz w:val="24"/>
      <w:szCs w:val="24"/>
      <w:shd w:val="clear" w:color="auto" w:fill="auto"/>
    </w:rPr>
  </w:style>
  <w:style w:type="paragraph" w:styleId="Overskrift">
    <w:name w:val="TOC Heading"/>
    <w:basedOn w:val="Overskrift1"/>
    <w:next w:val="Normal"/>
    <w:uiPriority w:val="39"/>
    <w:unhideWhenUsed/>
    <w:qFormat/>
    <w:rsid w:val="00FE4D03"/>
    <w:pPr>
      <w:keepLines/>
      <w:widowControl/>
      <w:numPr>
        <w:numId w:val="0"/>
      </w:numPr>
      <w:tabs>
        <w:tab w:val="clear" w:pos="4536"/>
      </w:tabs>
      <w:spacing w:before="240" w:line="259" w:lineRule="auto"/>
      <w:outlineLvl w:val="9"/>
    </w:pPr>
    <w:rPr>
      <w:rFonts w:asciiTheme="majorHAnsi" w:eastAsiaTheme="majorEastAsia" w:hAnsiTheme="majorHAnsi" w:cstheme="majorBidi"/>
      <w:b w:val="0"/>
      <w:snapToGrid/>
      <w:color w:val="365F91" w:themeColor="accent1" w:themeShade="BF"/>
      <w:sz w:val="32"/>
      <w:szCs w:val="32"/>
    </w:rPr>
  </w:style>
  <w:style w:type="paragraph" w:styleId="Indholdsfortegnelse1">
    <w:name w:val="toc 1"/>
    <w:basedOn w:val="Normal"/>
    <w:next w:val="Normal"/>
    <w:autoRedefine/>
    <w:uiPriority w:val="39"/>
    <w:unhideWhenUsed/>
    <w:rsid w:val="00F2562D"/>
    <w:pPr>
      <w:tabs>
        <w:tab w:val="clear" w:pos="2268"/>
        <w:tab w:val="clear" w:pos="3402"/>
        <w:tab w:val="clear" w:pos="4536"/>
        <w:tab w:val="clear" w:pos="5670"/>
        <w:tab w:val="clear" w:pos="6804"/>
        <w:tab w:val="left" w:pos="440"/>
        <w:tab w:val="right" w:pos="9345"/>
      </w:tabs>
    </w:pPr>
    <w:rPr>
      <w:rFonts w:ascii="Tahoma" w:hAnsi="Tahoma" w:cs="Tahoma"/>
      <w:b/>
      <w:noProof/>
    </w:rPr>
  </w:style>
  <w:style w:type="paragraph" w:styleId="Indholdsfortegnelse2">
    <w:name w:val="toc 2"/>
    <w:basedOn w:val="Normal"/>
    <w:next w:val="Normal"/>
    <w:autoRedefine/>
    <w:uiPriority w:val="39"/>
    <w:unhideWhenUsed/>
    <w:rsid w:val="00FE4D03"/>
    <w:pPr>
      <w:tabs>
        <w:tab w:val="clear" w:pos="2268"/>
        <w:tab w:val="clear" w:pos="3402"/>
        <w:tab w:val="clear" w:pos="4536"/>
        <w:tab w:val="clear" w:pos="5670"/>
        <w:tab w:val="clear" w:pos="6804"/>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527">
      <w:bodyDiv w:val="1"/>
      <w:marLeft w:val="0"/>
      <w:marRight w:val="0"/>
      <w:marTop w:val="0"/>
      <w:marBottom w:val="0"/>
      <w:divBdr>
        <w:top w:val="none" w:sz="0" w:space="0" w:color="auto"/>
        <w:left w:val="none" w:sz="0" w:space="0" w:color="auto"/>
        <w:bottom w:val="none" w:sz="0" w:space="0" w:color="auto"/>
        <w:right w:val="none" w:sz="0" w:space="0" w:color="auto"/>
      </w:divBdr>
      <w:divsChild>
        <w:div w:id="2018381258">
          <w:marLeft w:val="0"/>
          <w:marRight w:val="0"/>
          <w:marTop w:val="0"/>
          <w:marBottom w:val="300"/>
          <w:divBdr>
            <w:top w:val="none" w:sz="0" w:space="0" w:color="auto"/>
            <w:left w:val="none" w:sz="0" w:space="0" w:color="auto"/>
            <w:bottom w:val="none" w:sz="0" w:space="0" w:color="auto"/>
            <w:right w:val="none" w:sz="0" w:space="0" w:color="auto"/>
          </w:divBdr>
          <w:divsChild>
            <w:div w:id="879979400">
              <w:marLeft w:val="0"/>
              <w:marRight w:val="0"/>
              <w:marTop w:val="0"/>
              <w:marBottom w:val="0"/>
              <w:divBdr>
                <w:top w:val="none" w:sz="0" w:space="0" w:color="auto"/>
                <w:left w:val="single" w:sz="6" w:space="1" w:color="FFFFFF"/>
                <w:bottom w:val="none" w:sz="0" w:space="0" w:color="auto"/>
                <w:right w:val="single" w:sz="6" w:space="1" w:color="FFFFFF"/>
              </w:divBdr>
              <w:divsChild>
                <w:div w:id="64375201">
                  <w:marLeft w:val="0"/>
                  <w:marRight w:val="0"/>
                  <w:marTop w:val="0"/>
                  <w:marBottom w:val="0"/>
                  <w:divBdr>
                    <w:top w:val="none" w:sz="0" w:space="0" w:color="auto"/>
                    <w:left w:val="none" w:sz="0" w:space="0" w:color="auto"/>
                    <w:bottom w:val="none" w:sz="0" w:space="0" w:color="auto"/>
                    <w:right w:val="none" w:sz="0" w:space="0" w:color="auto"/>
                  </w:divBdr>
                  <w:divsChild>
                    <w:div w:id="1467242689">
                      <w:marLeft w:val="0"/>
                      <w:marRight w:val="0"/>
                      <w:marTop w:val="0"/>
                      <w:marBottom w:val="0"/>
                      <w:divBdr>
                        <w:top w:val="none" w:sz="0" w:space="0" w:color="auto"/>
                        <w:left w:val="none" w:sz="0" w:space="0" w:color="auto"/>
                        <w:bottom w:val="none" w:sz="0" w:space="0" w:color="auto"/>
                        <w:right w:val="none" w:sz="0" w:space="0" w:color="auto"/>
                      </w:divBdr>
                      <w:divsChild>
                        <w:div w:id="75595420">
                          <w:marLeft w:val="0"/>
                          <w:marRight w:val="0"/>
                          <w:marTop w:val="0"/>
                          <w:marBottom w:val="0"/>
                          <w:divBdr>
                            <w:top w:val="none" w:sz="0" w:space="0" w:color="auto"/>
                            <w:left w:val="none" w:sz="0" w:space="0" w:color="auto"/>
                            <w:bottom w:val="none" w:sz="0" w:space="0" w:color="auto"/>
                            <w:right w:val="none" w:sz="0" w:space="0" w:color="auto"/>
                          </w:divBdr>
                          <w:divsChild>
                            <w:div w:id="1610814138">
                              <w:marLeft w:val="0"/>
                              <w:marRight w:val="0"/>
                              <w:marTop w:val="0"/>
                              <w:marBottom w:val="0"/>
                              <w:divBdr>
                                <w:top w:val="none" w:sz="0" w:space="0" w:color="auto"/>
                                <w:left w:val="none" w:sz="0" w:space="0" w:color="auto"/>
                                <w:bottom w:val="none" w:sz="0" w:space="0" w:color="auto"/>
                                <w:right w:val="none" w:sz="0" w:space="0" w:color="auto"/>
                              </w:divBdr>
                              <w:divsChild>
                                <w:div w:id="600263591">
                                  <w:marLeft w:val="0"/>
                                  <w:marRight w:val="0"/>
                                  <w:marTop w:val="0"/>
                                  <w:marBottom w:val="0"/>
                                  <w:divBdr>
                                    <w:top w:val="none" w:sz="0" w:space="0" w:color="auto"/>
                                    <w:left w:val="none" w:sz="0" w:space="0" w:color="auto"/>
                                    <w:bottom w:val="none" w:sz="0" w:space="0" w:color="auto"/>
                                    <w:right w:val="none" w:sz="0" w:space="0" w:color="auto"/>
                                  </w:divBdr>
                                  <w:divsChild>
                                    <w:div w:id="11392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74980">
      <w:bodyDiv w:val="1"/>
      <w:marLeft w:val="0"/>
      <w:marRight w:val="0"/>
      <w:marTop w:val="0"/>
      <w:marBottom w:val="0"/>
      <w:divBdr>
        <w:top w:val="none" w:sz="0" w:space="0" w:color="auto"/>
        <w:left w:val="none" w:sz="0" w:space="0" w:color="auto"/>
        <w:bottom w:val="none" w:sz="0" w:space="0" w:color="auto"/>
        <w:right w:val="none" w:sz="0" w:space="0" w:color="auto"/>
      </w:divBdr>
    </w:div>
    <w:div w:id="108208205">
      <w:bodyDiv w:val="1"/>
      <w:marLeft w:val="0"/>
      <w:marRight w:val="0"/>
      <w:marTop w:val="0"/>
      <w:marBottom w:val="0"/>
      <w:divBdr>
        <w:top w:val="none" w:sz="0" w:space="0" w:color="auto"/>
        <w:left w:val="none" w:sz="0" w:space="0" w:color="auto"/>
        <w:bottom w:val="none" w:sz="0" w:space="0" w:color="auto"/>
        <w:right w:val="none" w:sz="0" w:space="0" w:color="auto"/>
      </w:divBdr>
      <w:divsChild>
        <w:div w:id="714551510">
          <w:marLeft w:val="0"/>
          <w:marRight w:val="0"/>
          <w:marTop w:val="0"/>
          <w:marBottom w:val="300"/>
          <w:divBdr>
            <w:top w:val="none" w:sz="0" w:space="0" w:color="auto"/>
            <w:left w:val="none" w:sz="0" w:space="0" w:color="auto"/>
            <w:bottom w:val="none" w:sz="0" w:space="0" w:color="auto"/>
            <w:right w:val="none" w:sz="0" w:space="0" w:color="auto"/>
          </w:divBdr>
          <w:divsChild>
            <w:div w:id="1854413296">
              <w:marLeft w:val="0"/>
              <w:marRight w:val="0"/>
              <w:marTop w:val="0"/>
              <w:marBottom w:val="0"/>
              <w:divBdr>
                <w:top w:val="none" w:sz="0" w:space="0" w:color="auto"/>
                <w:left w:val="single" w:sz="6" w:space="1" w:color="FFFFFF"/>
                <w:bottom w:val="none" w:sz="0" w:space="0" w:color="auto"/>
                <w:right w:val="single" w:sz="6" w:space="1" w:color="FFFFFF"/>
              </w:divBdr>
              <w:divsChild>
                <w:div w:id="1305618875">
                  <w:marLeft w:val="0"/>
                  <w:marRight w:val="0"/>
                  <w:marTop w:val="0"/>
                  <w:marBottom w:val="0"/>
                  <w:divBdr>
                    <w:top w:val="none" w:sz="0" w:space="0" w:color="auto"/>
                    <w:left w:val="none" w:sz="0" w:space="0" w:color="auto"/>
                    <w:bottom w:val="none" w:sz="0" w:space="0" w:color="auto"/>
                    <w:right w:val="none" w:sz="0" w:space="0" w:color="auto"/>
                  </w:divBdr>
                  <w:divsChild>
                    <w:div w:id="1053117647">
                      <w:marLeft w:val="0"/>
                      <w:marRight w:val="0"/>
                      <w:marTop w:val="0"/>
                      <w:marBottom w:val="0"/>
                      <w:divBdr>
                        <w:top w:val="none" w:sz="0" w:space="0" w:color="auto"/>
                        <w:left w:val="none" w:sz="0" w:space="0" w:color="auto"/>
                        <w:bottom w:val="none" w:sz="0" w:space="0" w:color="auto"/>
                        <w:right w:val="none" w:sz="0" w:space="0" w:color="auto"/>
                      </w:divBdr>
                      <w:divsChild>
                        <w:div w:id="1907060659">
                          <w:marLeft w:val="0"/>
                          <w:marRight w:val="0"/>
                          <w:marTop w:val="0"/>
                          <w:marBottom w:val="0"/>
                          <w:divBdr>
                            <w:top w:val="none" w:sz="0" w:space="0" w:color="auto"/>
                            <w:left w:val="none" w:sz="0" w:space="0" w:color="auto"/>
                            <w:bottom w:val="none" w:sz="0" w:space="0" w:color="auto"/>
                            <w:right w:val="none" w:sz="0" w:space="0" w:color="auto"/>
                          </w:divBdr>
                          <w:divsChild>
                            <w:div w:id="2029140128">
                              <w:marLeft w:val="0"/>
                              <w:marRight w:val="0"/>
                              <w:marTop w:val="0"/>
                              <w:marBottom w:val="0"/>
                              <w:divBdr>
                                <w:top w:val="none" w:sz="0" w:space="0" w:color="auto"/>
                                <w:left w:val="none" w:sz="0" w:space="0" w:color="auto"/>
                                <w:bottom w:val="none" w:sz="0" w:space="0" w:color="auto"/>
                                <w:right w:val="none" w:sz="0" w:space="0" w:color="auto"/>
                              </w:divBdr>
                              <w:divsChild>
                                <w:div w:id="655766234">
                                  <w:marLeft w:val="0"/>
                                  <w:marRight w:val="0"/>
                                  <w:marTop w:val="0"/>
                                  <w:marBottom w:val="0"/>
                                  <w:divBdr>
                                    <w:top w:val="none" w:sz="0" w:space="0" w:color="auto"/>
                                    <w:left w:val="none" w:sz="0" w:space="0" w:color="auto"/>
                                    <w:bottom w:val="none" w:sz="0" w:space="0" w:color="auto"/>
                                    <w:right w:val="none" w:sz="0" w:space="0" w:color="auto"/>
                                  </w:divBdr>
                                  <w:divsChild>
                                    <w:div w:id="805775557">
                                      <w:marLeft w:val="0"/>
                                      <w:marRight w:val="0"/>
                                      <w:marTop w:val="0"/>
                                      <w:marBottom w:val="0"/>
                                      <w:divBdr>
                                        <w:top w:val="none" w:sz="0" w:space="0" w:color="auto"/>
                                        <w:left w:val="none" w:sz="0" w:space="0" w:color="auto"/>
                                        <w:bottom w:val="none" w:sz="0" w:space="0" w:color="auto"/>
                                        <w:right w:val="none" w:sz="0" w:space="0" w:color="auto"/>
                                      </w:divBdr>
                                      <w:divsChild>
                                        <w:div w:id="690229113">
                                          <w:marLeft w:val="0"/>
                                          <w:marRight w:val="0"/>
                                          <w:marTop w:val="0"/>
                                          <w:marBottom w:val="0"/>
                                          <w:divBdr>
                                            <w:top w:val="none" w:sz="0" w:space="0" w:color="auto"/>
                                            <w:left w:val="none" w:sz="0" w:space="0" w:color="auto"/>
                                            <w:bottom w:val="none" w:sz="0" w:space="0" w:color="auto"/>
                                            <w:right w:val="none" w:sz="0" w:space="0" w:color="auto"/>
                                          </w:divBdr>
                                          <w:divsChild>
                                            <w:div w:id="1239706239">
                                              <w:marLeft w:val="0"/>
                                              <w:marRight w:val="0"/>
                                              <w:marTop w:val="400"/>
                                              <w:marBottom w:val="100"/>
                                              <w:divBdr>
                                                <w:top w:val="none" w:sz="0" w:space="0" w:color="auto"/>
                                                <w:left w:val="none" w:sz="0" w:space="0" w:color="auto"/>
                                                <w:bottom w:val="none" w:sz="0" w:space="0" w:color="auto"/>
                                                <w:right w:val="none" w:sz="0" w:space="0" w:color="auto"/>
                                              </w:divBdr>
                                              <w:divsChild>
                                                <w:div w:id="253057827">
                                                  <w:marLeft w:val="0"/>
                                                  <w:marRight w:val="0"/>
                                                  <w:marTop w:val="200"/>
                                                  <w:marBottom w:val="0"/>
                                                  <w:divBdr>
                                                    <w:top w:val="none" w:sz="0" w:space="0" w:color="auto"/>
                                                    <w:left w:val="none" w:sz="0" w:space="0" w:color="auto"/>
                                                    <w:bottom w:val="none" w:sz="0" w:space="0" w:color="auto"/>
                                                    <w:right w:val="none" w:sz="0" w:space="0" w:color="auto"/>
                                                  </w:divBdr>
                                                </w:div>
                                                <w:div w:id="168219512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032517">
      <w:bodyDiv w:val="1"/>
      <w:marLeft w:val="0"/>
      <w:marRight w:val="0"/>
      <w:marTop w:val="0"/>
      <w:marBottom w:val="0"/>
      <w:divBdr>
        <w:top w:val="none" w:sz="0" w:space="0" w:color="auto"/>
        <w:left w:val="none" w:sz="0" w:space="0" w:color="auto"/>
        <w:bottom w:val="none" w:sz="0" w:space="0" w:color="auto"/>
        <w:right w:val="none" w:sz="0" w:space="0" w:color="auto"/>
      </w:divBdr>
      <w:divsChild>
        <w:div w:id="1549681789">
          <w:marLeft w:val="0"/>
          <w:marRight w:val="0"/>
          <w:marTop w:val="0"/>
          <w:marBottom w:val="0"/>
          <w:divBdr>
            <w:top w:val="none" w:sz="0" w:space="0" w:color="auto"/>
            <w:left w:val="none" w:sz="0" w:space="0" w:color="auto"/>
            <w:bottom w:val="none" w:sz="0" w:space="0" w:color="auto"/>
            <w:right w:val="none" w:sz="0" w:space="0" w:color="auto"/>
          </w:divBdr>
          <w:divsChild>
            <w:div w:id="1997757706">
              <w:marLeft w:val="0"/>
              <w:marRight w:val="0"/>
              <w:marTop w:val="0"/>
              <w:marBottom w:val="0"/>
              <w:divBdr>
                <w:top w:val="none" w:sz="0" w:space="0" w:color="auto"/>
                <w:left w:val="none" w:sz="0" w:space="0" w:color="auto"/>
                <w:bottom w:val="none" w:sz="0" w:space="0" w:color="auto"/>
                <w:right w:val="none" w:sz="0" w:space="0" w:color="auto"/>
              </w:divBdr>
              <w:divsChild>
                <w:div w:id="693460795">
                  <w:marLeft w:val="0"/>
                  <w:marRight w:val="0"/>
                  <w:marTop w:val="0"/>
                  <w:marBottom w:val="0"/>
                  <w:divBdr>
                    <w:top w:val="none" w:sz="0" w:space="0" w:color="auto"/>
                    <w:left w:val="none" w:sz="0" w:space="0" w:color="auto"/>
                    <w:bottom w:val="none" w:sz="0" w:space="0" w:color="auto"/>
                    <w:right w:val="none" w:sz="0" w:space="0" w:color="auto"/>
                  </w:divBdr>
                </w:div>
                <w:div w:id="18483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31470">
      <w:bodyDiv w:val="1"/>
      <w:marLeft w:val="0"/>
      <w:marRight w:val="0"/>
      <w:marTop w:val="0"/>
      <w:marBottom w:val="0"/>
      <w:divBdr>
        <w:top w:val="none" w:sz="0" w:space="0" w:color="auto"/>
        <w:left w:val="none" w:sz="0" w:space="0" w:color="auto"/>
        <w:bottom w:val="none" w:sz="0" w:space="0" w:color="auto"/>
        <w:right w:val="none" w:sz="0" w:space="0" w:color="auto"/>
      </w:divBdr>
    </w:div>
    <w:div w:id="327683455">
      <w:bodyDiv w:val="1"/>
      <w:marLeft w:val="0"/>
      <w:marRight w:val="0"/>
      <w:marTop w:val="0"/>
      <w:marBottom w:val="0"/>
      <w:divBdr>
        <w:top w:val="none" w:sz="0" w:space="0" w:color="auto"/>
        <w:left w:val="none" w:sz="0" w:space="0" w:color="auto"/>
        <w:bottom w:val="none" w:sz="0" w:space="0" w:color="auto"/>
        <w:right w:val="none" w:sz="0" w:space="0" w:color="auto"/>
      </w:divBdr>
      <w:divsChild>
        <w:div w:id="1457260518">
          <w:marLeft w:val="0"/>
          <w:marRight w:val="0"/>
          <w:marTop w:val="0"/>
          <w:marBottom w:val="0"/>
          <w:divBdr>
            <w:top w:val="none" w:sz="0" w:space="0" w:color="auto"/>
            <w:left w:val="none" w:sz="0" w:space="0" w:color="auto"/>
            <w:bottom w:val="none" w:sz="0" w:space="0" w:color="auto"/>
            <w:right w:val="none" w:sz="0" w:space="0" w:color="auto"/>
          </w:divBdr>
          <w:divsChild>
            <w:div w:id="1748919759">
              <w:marLeft w:val="0"/>
              <w:marRight w:val="0"/>
              <w:marTop w:val="0"/>
              <w:marBottom w:val="0"/>
              <w:divBdr>
                <w:top w:val="none" w:sz="0" w:space="0" w:color="auto"/>
                <w:left w:val="none" w:sz="0" w:space="0" w:color="auto"/>
                <w:bottom w:val="none" w:sz="0" w:space="0" w:color="auto"/>
                <w:right w:val="none" w:sz="0" w:space="0" w:color="auto"/>
              </w:divBdr>
              <w:divsChild>
                <w:div w:id="12851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2857">
      <w:bodyDiv w:val="1"/>
      <w:marLeft w:val="0"/>
      <w:marRight w:val="0"/>
      <w:marTop w:val="0"/>
      <w:marBottom w:val="0"/>
      <w:divBdr>
        <w:top w:val="none" w:sz="0" w:space="0" w:color="auto"/>
        <w:left w:val="none" w:sz="0" w:space="0" w:color="auto"/>
        <w:bottom w:val="none" w:sz="0" w:space="0" w:color="auto"/>
        <w:right w:val="none" w:sz="0" w:space="0" w:color="auto"/>
      </w:divBdr>
      <w:divsChild>
        <w:div w:id="426388684">
          <w:marLeft w:val="0"/>
          <w:marRight w:val="0"/>
          <w:marTop w:val="0"/>
          <w:marBottom w:val="300"/>
          <w:divBdr>
            <w:top w:val="none" w:sz="0" w:space="0" w:color="auto"/>
            <w:left w:val="none" w:sz="0" w:space="0" w:color="auto"/>
            <w:bottom w:val="none" w:sz="0" w:space="0" w:color="auto"/>
            <w:right w:val="none" w:sz="0" w:space="0" w:color="auto"/>
          </w:divBdr>
          <w:divsChild>
            <w:div w:id="459228722">
              <w:marLeft w:val="0"/>
              <w:marRight w:val="0"/>
              <w:marTop w:val="0"/>
              <w:marBottom w:val="0"/>
              <w:divBdr>
                <w:top w:val="none" w:sz="0" w:space="0" w:color="auto"/>
                <w:left w:val="single" w:sz="6" w:space="1" w:color="FFFFFF"/>
                <w:bottom w:val="none" w:sz="0" w:space="0" w:color="auto"/>
                <w:right w:val="single" w:sz="6" w:space="1" w:color="FFFFFF"/>
              </w:divBdr>
              <w:divsChild>
                <w:div w:id="592011335">
                  <w:marLeft w:val="0"/>
                  <w:marRight w:val="0"/>
                  <w:marTop w:val="0"/>
                  <w:marBottom w:val="0"/>
                  <w:divBdr>
                    <w:top w:val="none" w:sz="0" w:space="0" w:color="auto"/>
                    <w:left w:val="none" w:sz="0" w:space="0" w:color="auto"/>
                    <w:bottom w:val="none" w:sz="0" w:space="0" w:color="auto"/>
                    <w:right w:val="none" w:sz="0" w:space="0" w:color="auto"/>
                  </w:divBdr>
                  <w:divsChild>
                    <w:div w:id="262997507">
                      <w:marLeft w:val="0"/>
                      <w:marRight w:val="0"/>
                      <w:marTop w:val="0"/>
                      <w:marBottom w:val="0"/>
                      <w:divBdr>
                        <w:top w:val="none" w:sz="0" w:space="0" w:color="auto"/>
                        <w:left w:val="none" w:sz="0" w:space="0" w:color="auto"/>
                        <w:bottom w:val="none" w:sz="0" w:space="0" w:color="auto"/>
                        <w:right w:val="none" w:sz="0" w:space="0" w:color="auto"/>
                      </w:divBdr>
                      <w:divsChild>
                        <w:div w:id="1211380530">
                          <w:marLeft w:val="0"/>
                          <w:marRight w:val="0"/>
                          <w:marTop w:val="0"/>
                          <w:marBottom w:val="0"/>
                          <w:divBdr>
                            <w:top w:val="none" w:sz="0" w:space="0" w:color="auto"/>
                            <w:left w:val="none" w:sz="0" w:space="0" w:color="auto"/>
                            <w:bottom w:val="none" w:sz="0" w:space="0" w:color="auto"/>
                            <w:right w:val="none" w:sz="0" w:space="0" w:color="auto"/>
                          </w:divBdr>
                          <w:divsChild>
                            <w:div w:id="323628354">
                              <w:marLeft w:val="0"/>
                              <w:marRight w:val="0"/>
                              <w:marTop w:val="0"/>
                              <w:marBottom w:val="0"/>
                              <w:divBdr>
                                <w:top w:val="none" w:sz="0" w:space="0" w:color="auto"/>
                                <w:left w:val="none" w:sz="0" w:space="0" w:color="auto"/>
                                <w:bottom w:val="none" w:sz="0" w:space="0" w:color="auto"/>
                                <w:right w:val="none" w:sz="0" w:space="0" w:color="auto"/>
                              </w:divBdr>
                              <w:divsChild>
                                <w:div w:id="1652324007">
                                  <w:marLeft w:val="0"/>
                                  <w:marRight w:val="0"/>
                                  <w:marTop w:val="0"/>
                                  <w:marBottom w:val="0"/>
                                  <w:divBdr>
                                    <w:top w:val="none" w:sz="0" w:space="0" w:color="auto"/>
                                    <w:left w:val="none" w:sz="0" w:space="0" w:color="auto"/>
                                    <w:bottom w:val="none" w:sz="0" w:space="0" w:color="auto"/>
                                    <w:right w:val="none" w:sz="0" w:space="0" w:color="auto"/>
                                  </w:divBdr>
                                  <w:divsChild>
                                    <w:div w:id="33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498823">
      <w:bodyDiv w:val="1"/>
      <w:marLeft w:val="0"/>
      <w:marRight w:val="0"/>
      <w:marTop w:val="0"/>
      <w:marBottom w:val="0"/>
      <w:divBdr>
        <w:top w:val="none" w:sz="0" w:space="0" w:color="auto"/>
        <w:left w:val="none" w:sz="0" w:space="0" w:color="auto"/>
        <w:bottom w:val="none" w:sz="0" w:space="0" w:color="auto"/>
        <w:right w:val="none" w:sz="0" w:space="0" w:color="auto"/>
      </w:divBdr>
    </w:div>
    <w:div w:id="502009218">
      <w:bodyDiv w:val="1"/>
      <w:marLeft w:val="0"/>
      <w:marRight w:val="0"/>
      <w:marTop w:val="0"/>
      <w:marBottom w:val="0"/>
      <w:divBdr>
        <w:top w:val="none" w:sz="0" w:space="0" w:color="auto"/>
        <w:left w:val="none" w:sz="0" w:space="0" w:color="auto"/>
        <w:bottom w:val="none" w:sz="0" w:space="0" w:color="auto"/>
        <w:right w:val="none" w:sz="0" w:space="0" w:color="auto"/>
      </w:divBdr>
      <w:divsChild>
        <w:div w:id="949092736">
          <w:marLeft w:val="0"/>
          <w:marRight w:val="0"/>
          <w:marTop w:val="0"/>
          <w:marBottom w:val="0"/>
          <w:divBdr>
            <w:top w:val="none" w:sz="0" w:space="0" w:color="auto"/>
            <w:left w:val="none" w:sz="0" w:space="0" w:color="auto"/>
            <w:bottom w:val="none" w:sz="0" w:space="0" w:color="auto"/>
            <w:right w:val="none" w:sz="0" w:space="0" w:color="auto"/>
          </w:divBdr>
          <w:divsChild>
            <w:div w:id="7782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50364">
      <w:bodyDiv w:val="1"/>
      <w:marLeft w:val="0"/>
      <w:marRight w:val="0"/>
      <w:marTop w:val="0"/>
      <w:marBottom w:val="0"/>
      <w:divBdr>
        <w:top w:val="none" w:sz="0" w:space="0" w:color="auto"/>
        <w:left w:val="none" w:sz="0" w:space="0" w:color="auto"/>
        <w:bottom w:val="none" w:sz="0" w:space="0" w:color="auto"/>
        <w:right w:val="none" w:sz="0" w:space="0" w:color="auto"/>
      </w:divBdr>
      <w:divsChild>
        <w:div w:id="1674138981">
          <w:marLeft w:val="0"/>
          <w:marRight w:val="0"/>
          <w:marTop w:val="0"/>
          <w:marBottom w:val="300"/>
          <w:divBdr>
            <w:top w:val="none" w:sz="0" w:space="0" w:color="auto"/>
            <w:left w:val="none" w:sz="0" w:space="0" w:color="auto"/>
            <w:bottom w:val="none" w:sz="0" w:space="0" w:color="auto"/>
            <w:right w:val="none" w:sz="0" w:space="0" w:color="auto"/>
          </w:divBdr>
          <w:divsChild>
            <w:div w:id="2017342974">
              <w:marLeft w:val="0"/>
              <w:marRight w:val="0"/>
              <w:marTop w:val="0"/>
              <w:marBottom w:val="0"/>
              <w:divBdr>
                <w:top w:val="none" w:sz="0" w:space="0" w:color="auto"/>
                <w:left w:val="single" w:sz="6" w:space="1" w:color="FFFFFF"/>
                <w:bottom w:val="none" w:sz="0" w:space="0" w:color="auto"/>
                <w:right w:val="single" w:sz="6" w:space="1" w:color="FFFFFF"/>
              </w:divBdr>
              <w:divsChild>
                <w:div w:id="1091781553">
                  <w:marLeft w:val="0"/>
                  <w:marRight w:val="0"/>
                  <w:marTop w:val="0"/>
                  <w:marBottom w:val="0"/>
                  <w:divBdr>
                    <w:top w:val="none" w:sz="0" w:space="0" w:color="auto"/>
                    <w:left w:val="none" w:sz="0" w:space="0" w:color="auto"/>
                    <w:bottom w:val="none" w:sz="0" w:space="0" w:color="auto"/>
                    <w:right w:val="none" w:sz="0" w:space="0" w:color="auto"/>
                  </w:divBdr>
                  <w:divsChild>
                    <w:div w:id="836698187">
                      <w:marLeft w:val="0"/>
                      <w:marRight w:val="0"/>
                      <w:marTop w:val="0"/>
                      <w:marBottom w:val="0"/>
                      <w:divBdr>
                        <w:top w:val="none" w:sz="0" w:space="0" w:color="auto"/>
                        <w:left w:val="none" w:sz="0" w:space="0" w:color="auto"/>
                        <w:bottom w:val="none" w:sz="0" w:space="0" w:color="auto"/>
                        <w:right w:val="none" w:sz="0" w:space="0" w:color="auto"/>
                      </w:divBdr>
                      <w:divsChild>
                        <w:div w:id="1629356807">
                          <w:marLeft w:val="0"/>
                          <w:marRight w:val="0"/>
                          <w:marTop w:val="0"/>
                          <w:marBottom w:val="0"/>
                          <w:divBdr>
                            <w:top w:val="none" w:sz="0" w:space="0" w:color="auto"/>
                            <w:left w:val="none" w:sz="0" w:space="0" w:color="auto"/>
                            <w:bottom w:val="none" w:sz="0" w:space="0" w:color="auto"/>
                            <w:right w:val="none" w:sz="0" w:space="0" w:color="auto"/>
                          </w:divBdr>
                          <w:divsChild>
                            <w:div w:id="2034113053">
                              <w:marLeft w:val="0"/>
                              <w:marRight w:val="0"/>
                              <w:marTop w:val="0"/>
                              <w:marBottom w:val="0"/>
                              <w:divBdr>
                                <w:top w:val="none" w:sz="0" w:space="0" w:color="auto"/>
                                <w:left w:val="none" w:sz="0" w:space="0" w:color="auto"/>
                                <w:bottom w:val="none" w:sz="0" w:space="0" w:color="auto"/>
                                <w:right w:val="none" w:sz="0" w:space="0" w:color="auto"/>
                              </w:divBdr>
                              <w:divsChild>
                                <w:div w:id="1511598159">
                                  <w:marLeft w:val="0"/>
                                  <w:marRight w:val="0"/>
                                  <w:marTop w:val="0"/>
                                  <w:marBottom w:val="0"/>
                                  <w:divBdr>
                                    <w:top w:val="none" w:sz="0" w:space="0" w:color="auto"/>
                                    <w:left w:val="none" w:sz="0" w:space="0" w:color="auto"/>
                                    <w:bottom w:val="none" w:sz="0" w:space="0" w:color="auto"/>
                                    <w:right w:val="none" w:sz="0" w:space="0" w:color="auto"/>
                                  </w:divBdr>
                                  <w:divsChild>
                                    <w:div w:id="15531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483752">
      <w:bodyDiv w:val="1"/>
      <w:marLeft w:val="0"/>
      <w:marRight w:val="0"/>
      <w:marTop w:val="0"/>
      <w:marBottom w:val="0"/>
      <w:divBdr>
        <w:top w:val="none" w:sz="0" w:space="0" w:color="auto"/>
        <w:left w:val="none" w:sz="0" w:space="0" w:color="auto"/>
        <w:bottom w:val="none" w:sz="0" w:space="0" w:color="auto"/>
        <w:right w:val="none" w:sz="0" w:space="0" w:color="auto"/>
      </w:divBdr>
      <w:divsChild>
        <w:div w:id="1362197076">
          <w:marLeft w:val="0"/>
          <w:marRight w:val="0"/>
          <w:marTop w:val="0"/>
          <w:marBottom w:val="300"/>
          <w:divBdr>
            <w:top w:val="none" w:sz="0" w:space="0" w:color="auto"/>
            <w:left w:val="none" w:sz="0" w:space="0" w:color="auto"/>
            <w:bottom w:val="none" w:sz="0" w:space="0" w:color="auto"/>
            <w:right w:val="none" w:sz="0" w:space="0" w:color="auto"/>
          </w:divBdr>
          <w:divsChild>
            <w:div w:id="1153258574">
              <w:marLeft w:val="0"/>
              <w:marRight w:val="0"/>
              <w:marTop w:val="0"/>
              <w:marBottom w:val="0"/>
              <w:divBdr>
                <w:top w:val="none" w:sz="0" w:space="0" w:color="auto"/>
                <w:left w:val="single" w:sz="6" w:space="1" w:color="FFFFFF"/>
                <w:bottom w:val="none" w:sz="0" w:space="0" w:color="auto"/>
                <w:right w:val="single" w:sz="6" w:space="1" w:color="FFFFFF"/>
              </w:divBdr>
              <w:divsChild>
                <w:div w:id="723062043">
                  <w:marLeft w:val="0"/>
                  <w:marRight w:val="0"/>
                  <w:marTop w:val="0"/>
                  <w:marBottom w:val="0"/>
                  <w:divBdr>
                    <w:top w:val="none" w:sz="0" w:space="0" w:color="auto"/>
                    <w:left w:val="none" w:sz="0" w:space="0" w:color="auto"/>
                    <w:bottom w:val="none" w:sz="0" w:space="0" w:color="auto"/>
                    <w:right w:val="none" w:sz="0" w:space="0" w:color="auto"/>
                  </w:divBdr>
                  <w:divsChild>
                    <w:div w:id="1810394000">
                      <w:marLeft w:val="0"/>
                      <w:marRight w:val="0"/>
                      <w:marTop w:val="0"/>
                      <w:marBottom w:val="0"/>
                      <w:divBdr>
                        <w:top w:val="none" w:sz="0" w:space="0" w:color="auto"/>
                        <w:left w:val="none" w:sz="0" w:space="0" w:color="auto"/>
                        <w:bottom w:val="none" w:sz="0" w:space="0" w:color="auto"/>
                        <w:right w:val="none" w:sz="0" w:space="0" w:color="auto"/>
                      </w:divBdr>
                      <w:divsChild>
                        <w:div w:id="1790271921">
                          <w:marLeft w:val="0"/>
                          <w:marRight w:val="0"/>
                          <w:marTop w:val="0"/>
                          <w:marBottom w:val="0"/>
                          <w:divBdr>
                            <w:top w:val="none" w:sz="0" w:space="0" w:color="auto"/>
                            <w:left w:val="none" w:sz="0" w:space="0" w:color="auto"/>
                            <w:bottom w:val="none" w:sz="0" w:space="0" w:color="auto"/>
                            <w:right w:val="none" w:sz="0" w:space="0" w:color="auto"/>
                          </w:divBdr>
                          <w:divsChild>
                            <w:div w:id="77598287">
                              <w:marLeft w:val="0"/>
                              <w:marRight w:val="0"/>
                              <w:marTop w:val="0"/>
                              <w:marBottom w:val="0"/>
                              <w:divBdr>
                                <w:top w:val="none" w:sz="0" w:space="0" w:color="auto"/>
                                <w:left w:val="none" w:sz="0" w:space="0" w:color="auto"/>
                                <w:bottom w:val="none" w:sz="0" w:space="0" w:color="auto"/>
                                <w:right w:val="none" w:sz="0" w:space="0" w:color="auto"/>
                              </w:divBdr>
                              <w:divsChild>
                                <w:div w:id="1088232346">
                                  <w:marLeft w:val="0"/>
                                  <w:marRight w:val="0"/>
                                  <w:marTop w:val="0"/>
                                  <w:marBottom w:val="0"/>
                                  <w:divBdr>
                                    <w:top w:val="none" w:sz="0" w:space="0" w:color="auto"/>
                                    <w:left w:val="none" w:sz="0" w:space="0" w:color="auto"/>
                                    <w:bottom w:val="none" w:sz="0" w:space="0" w:color="auto"/>
                                    <w:right w:val="none" w:sz="0" w:space="0" w:color="auto"/>
                                  </w:divBdr>
                                  <w:divsChild>
                                    <w:div w:id="953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598977">
      <w:bodyDiv w:val="1"/>
      <w:marLeft w:val="0"/>
      <w:marRight w:val="0"/>
      <w:marTop w:val="0"/>
      <w:marBottom w:val="0"/>
      <w:divBdr>
        <w:top w:val="none" w:sz="0" w:space="0" w:color="auto"/>
        <w:left w:val="none" w:sz="0" w:space="0" w:color="auto"/>
        <w:bottom w:val="none" w:sz="0" w:space="0" w:color="auto"/>
        <w:right w:val="none" w:sz="0" w:space="0" w:color="auto"/>
      </w:divBdr>
      <w:divsChild>
        <w:div w:id="198053179">
          <w:marLeft w:val="0"/>
          <w:marRight w:val="0"/>
          <w:marTop w:val="0"/>
          <w:marBottom w:val="300"/>
          <w:divBdr>
            <w:top w:val="none" w:sz="0" w:space="0" w:color="auto"/>
            <w:left w:val="none" w:sz="0" w:space="0" w:color="auto"/>
            <w:bottom w:val="none" w:sz="0" w:space="0" w:color="auto"/>
            <w:right w:val="none" w:sz="0" w:space="0" w:color="auto"/>
          </w:divBdr>
          <w:divsChild>
            <w:div w:id="97911618">
              <w:marLeft w:val="0"/>
              <w:marRight w:val="0"/>
              <w:marTop w:val="0"/>
              <w:marBottom w:val="0"/>
              <w:divBdr>
                <w:top w:val="none" w:sz="0" w:space="0" w:color="auto"/>
                <w:left w:val="single" w:sz="6" w:space="1" w:color="FFFFFF"/>
                <w:bottom w:val="none" w:sz="0" w:space="0" w:color="auto"/>
                <w:right w:val="single" w:sz="6" w:space="1" w:color="FFFFFF"/>
              </w:divBdr>
              <w:divsChild>
                <w:div w:id="1969362088">
                  <w:marLeft w:val="0"/>
                  <w:marRight w:val="0"/>
                  <w:marTop w:val="0"/>
                  <w:marBottom w:val="0"/>
                  <w:divBdr>
                    <w:top w:val="none" w:sz="0" w:space="0" w:color="auto"/>
                    <w:left w:val="none" w:sz="0" w:space="0" w:color="auto"/>
                    <w:bottom w:val="none" w:sz="0" w:space="0" w:color="auto"/>
                    <w:right w:val="none" w:sz="0" w:space="0" w:color="auto"/>
                  </w:divBdr>
                  <w:divsChild>
                    <w:div w:id="1892305998">
                      <w:marLeft w:val="0"/>
                      <w:marRight w:val="0"/>
                      <w:marTop w:val="0"/>
                      <w:marBottom w:val="0"/>
                      <w:divBdr>
                        <w:top w:val="none" w:sz="0" w:space="0" w:color="auto"/>
                        <w:left w:val="none" w:sz="0" w:space="0" w:color="auto"/>
                        <w:bottom w:val="none" w:sz="0" w:space="0" w:color="auto"/>
                        <w:right w:val="none" w:sz="0" w:space="0" w:color="auto"/>
                      </w:divBdr>
                      <w:divsChild>
                        <w:div w:id="461850625">
                          <w:marLeft w:val="0"/>
                          <w:marRight w:val="0"/>
                          <w:marTop w:val="0"/>
                          <w:marBottom w:val="0"/>
                          <w:divBdr>
                            <w:top w:val="none" w:sz="0" w:space="0" w:color="auto"/>
                            <w:left w:val="none" w:sz="0" w:space="0" w:color="auto"/>
                            <w:bottom w:val="none" w:sz="0" w:space="0" w:color="auto"/>
                            <w:right w:val="none" w:sz="0" w:space="0" w:color="auto"/>
                          </w:divBdr>
                          <w:divsChild>
                            <w:div w:id="653411166">
                              <w:marLeft w:val="0"/>
                              <w:marRight w:val="0"/>
                              <w:marTop w:val="0"/>
                              <w:marBottom w:val="0"/>
                              <w:divBdr>
                                <w:top w:val="none" w:sz="0" w:space="0" w:color="auto"/>
                                <w:left w:val="none" w:sz="0" w:space="0" w:color="auto"/>
                                <w:bottom w:val="none" w:sz="0" w:space="0" w:color="auto"/>
                                <w:right w:val="none" w:sz="0" w:space="0" w:color="auto"/>
                              </w:divBdr>
                              <w:divsChild>
                                <w:div w:id="1782873031">
                                  <w:marLeft w:val="0"/>
                                  <w:marRight w:val="0"/>
                                  <w:marTop w:val="0"/>
                                  <w:marBottom w:val="0"/>
                                  <w:divBdr>
                                    <w:top w:val="none" w:sz="0" w:space="0" w:color="auto"/>
                                    <w:left w:val="none" w:sz="0" w:space="0" w:color="auto"/>
                                    <w:bottom w:val="none" w:sz="0" w:space="0" w:color="auto"/>
                                    <w:right w:val="none" w:sz="0" w:space="0" w:color="auto"/>
                                  </w:divBdr>
                                  <w:divsChild>
                                    <w:div w:id="1506167175">
                                      <w:marLeft w:val="0"/>
                                      <w:marRight w:val="0"/>
                                      <w:marTop w:val="0"/>
                                      <w:marBottom w:val="0"/>
                                      <w:divBdr>
                                        <w:top w:val="none" w:sz="0" w:space="0" w:color="auto"/>
                                        <w:left w:val="none" w:sz="0" w:space="0" w:color="auto"/>
                                        <w:bottom w:val="none" w:sz="0" w:space="0" w:color="auto"/>
                                        <w:right w:val="none" w:sz="0" w:space="0" w:color="auto"/>
                                      </w:divBdr>
                                      <w:divsChild>
                                        <w:div w:id="649598489">
                                          <w:marLeft w:val="0"/>
                                          <w:marRight w:val="0"/>
                                          <w:marTop w:val="0"/>
                                          <w:marBottom w:val="0"/>
                                          <w:divBdr>
                                            <w:top w:val="none" w:sz="0" w:space="0" w:color="auto"/>
                                            <w:left w:val="none" w:sz="0" w:space="0" w:color="auto"/>
                                            <w:bottom w:val="none" w:sz="0" w:space="0" w:color="auto"/>
                                            <w:right w:val="none" w:sz="0" w:space="0" w:color="auto"/>
                                          </w:divBdr>
                                          <w:divsChild>
                                            <w:div w:id="1069497252">
                                              <w:marLeft w:val="0"/>
                                              <w:marRight w:val="0"/>
                                              <w:marTop w:val="400"/>
                                              <w:marBottom w:val="100"/>
                                              <w:divBdr>
                                                <w:top w:val="none" w:sz="0" w:space="0" w:color="auto"/>
                                                <w:left w:val="none" w:sz="0" w:space="0" w:color="auto"/>
                                                <w:bottom w:val="none" w:sz="0" w:space="0" w:color="auto"/>
                                                <w:right w:val="none" w:sz="0" w:space="0" w:color="auto"/>
                                              </w:divBdr>
                                              <w:divsChild>
                                                <w:div w:id="173758093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966084">
      <w:bodyDiv w:val="1"/>
      <w:marLeft w:val="0"/>
      <w:marRight w:val="0"/>
      <w:marTop w:val="0"/>
      <w:marBottom w:val="0"/>
      <w:divBdr>
        <w:top w:val="none" w:sz="0" w:space="0" w:color="auto"/>
        <w:left w:val="none" w:sz="0" w:space="0" w:color="auto"/>
        <w:bottom w:val="none" w:sz="0" w:space="0" w:color="auto"/>
        <w:right w:val="none" w:sz="0" w:space="0" w:color="auto"/>
      </w:divBdr>
      <w:divsChild>
        <w:div w:id="490606714">
          <w:marLeft w:val="0"/>
          <w:marRight w:val="0"/>
          <w:marTop w:val="0"/>
          <w:marBottom w:val="0"/>
          <w:divBdr>
            <w:top w:val="none" w:sz="0" w:space="0" w:color="auto"/>
            <w:left w:val="none" w:sz="0" w:space="0" w:color="auto"/>
            <w:bottom w:val="none" w:sz="0" w:space="0" w:color="auto"/>
            <w:right w:val="none" w:sz="0" w:space="0" w:color="auto"/>
          </w:divBdr>
          <w:divsChild>
            <w:div w:id="74907825">
              <w:marLeft w:val="0"/>
              <w:marRight w:val="0"/>
              <w:marTop w:val="0"/>
              <w:marBottom w:val="0"/>
              <w:divBdr>
                <w:top w:val="none" w:sz="0" w:space="0" w:color="auto"/>
                <w:left w:val="none" w:sz="0" w:space="0" w:color="auto"/>
                <w:bottom w:val="none" w:sz="0" w:space="0" w:color="auto"/>
                <w:right w:val="none" w:sz="0" w:space="0" w:color="auto"/>
              </w:divBdr>
              <w:divsChild>
                <w:div w:id="10144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4558">
      <w:bodyDiv w:val="1"/>
      <w:marLeft w:val="0"/>
      <w:marRight w:val="0"/>
      <w:marTop w:val="0"/>
      <w:marBottom w:val="0"/>
      <w:divBdr>
        <w:top w:val="none" w:sz="0" w:space="0" w:color="auto"/>
        <w:left w:val="none" w:sz="0" w:space="0" w:color="auto"/>
        <w:bottom w:val="none" w:sz="0" w:space="0" w:color="auto"/>
        <w:right w:val="none" w:sz="0" w:space="0" w:color="auto"/>
      </w:divBdr>
      <w:divsChild>
        <w:div w:id="1935236984">
          <w:marLeft w:val="0"/>
          <w:marRight w:val="0"/>
          <w:marTop w:val="0"/>
          <w:marBottom w:val="300"/>
          <w:divBdr>
            <w:top w:val="none" w:sz="0" w:space="0" w:color="auto"/>
            <w:left w:val="none" w:sz="0" w:space="0" w:color="auto"/>
            <w:bottom w:val="none" w:sz="0" w:space="0" w:color="auto"/>
            <w:right w:val="none" w:sz="0" w:space="0" w:color="auto"/>
          </w:divBdr>
          <w:divsChild>
            <w:div w:id="1566531594">
              <w:marLeft w:val="0"/>
              <w:marRight w:val="0"/>
              <w:marTop w:val="0"/>
              <w:marBottom w:val="0"/>
              <w:divBdr>
                <w:top w:val="none" w:sz="0" w:space="0" w:color="auto"/>
                <w:left w:val="single" w:sz="6" w:space="1" w:color="FFFFFF"/>
                <w:bottom w:val="none" w:sz="0" w:space="0" w:color="auto"/>
                <w:right w:val="single" w:sz="6" w:space="1" w:color="FFFFFF"/>
              </w:divBdr>
              <w:divsChild>
                <w:div w:id="1002927328">
                  <w:marLeft w:val="0"/>
                  <w:marRight w:val="0"/>
                  <w:marTop w:val="0"/>
                  <w:marBottom w:val="0"/>
                  <w:divBdr>
                    <w:top w:val="none" w:sz="0" w:space="0" w:color="auto"/>
                    <w:left w:val="none" w:sz="0" w:space="0" w:color="auto"/>
                    <w:bottom w:val="none" w:sz="0" w:space="0" w:color="auto"/>
                    <w:right w:val="none" w:sz="0" w:space="0" w:color="auto"/>
                  </w:divBdr>
                  <w:divsChild>
                    <w:div w:id="238833598">
                      <w:marLeft w:val="0"/>
                      <w:marRight w:val="0"/>
                      <w:marTop w:val="0"/>
                      <w:marBottom w:val="0"/>
                      <w:divBdr>
                        <w:top w:val="none" w:sz="0" w:space="0" w:color="auto"/>
                        <w:left w:val="none" w:sz="0" w:space="0" w:color="auto"/>
                        <w:bottom w:val="none" w:sz="0" w:space="0" w:color="auto"/>
                        <w:right w:val="none" w:sz="0" w:space="0" w:color="auto"/>
                      </w:divBdr>
                      <w:divsChild>
                        <w:div w:id="1812405460">
                          <w:marLeft w:val="0"/>
                          <w:marRight w:val="0"/>
                          <w:marTop w:val="0"/>
                          <w:marBottom w:val="0"/>
                          <w:divBdr>
                            <w:top w:val="none" w:sz="0" w:space="0" w:color="auto"/>
                            <w:left w:val="none" w:sz="0" w:space="0" w:color="auto"/>
                            <w:bottom w:val="none" w:sz="0" w:space="0" w:color="auto"/>
                            <w:right w:val="none" w:sz="0" w:space="0" w:color="auto"/>
                          </w:divBdr>
                          <w:divsChild>
                            <w:div w:id="1885945122">
                              <w:marLeft w:val="0"/>
                              <w:marRight w:val="0"/>
                              <w:marTop w:val="0"/>
                              <w:marBottom w:val="0"/>
                              <w:divBdr>
                                <w:top w:val="none" w:sz="0" w:space="0" w:color="auto"/>
                                <w:left w:val="none" w:sz="0" w:space="0" w:color="auto"/>
                                <w:bottom w:val="none" w:sz="0" w:space="0" w:color="auto"/>
                                <w:right w:val="none" w:sz="0" w:space="0" w:color="auto"/>
                              </w:divBdr>
                              <w:divsChild>
                                <w:div w:id="2021661661">
                                  <w:marLeft w:val="0"/>
                                  <w:marRight w:val="0"/>
                                  <w:marTop w:val="0"/>
                                  <w:marBottom w:val="0"/>
                                  <w:divBdr>
                                    <w:top w:val="none" w:sz="0" w:space="0" w:color="auto"/>
                                    <w:left w:val="none" w:sz="0" w:space="0" w:color="auto"/>
                                    <w:bottom w:val="none" w:sz="0" w:space="0" w:color="auto"/>
                                    <w:right w:val="none" w:sz="0" w:space="0" w:color="auto"/>
                                  </w:divBdr>
                                  <w:divsChild>
                                    <w:div w:id="1081488994">
                                      <w:marLeft w:val="0"/>
                                      <w:marRight w:val="0"/>
                                      <w:marTop w:val="0"/>
                                      <w:marBottom w:val="0"/>
                                      <w:divBdr>
                                        <w:top w:val="none" w:sz="0" w:space="0" w:color="auto"/>
                                        <w:left w:val="none" w:sz="0" w:space="0" w:color="auto"/>
                                        <w:bottom w:val="none" w:sz="0" w:space="0" w:color="auto"/>
                                        <w:right w:val="none" w:sz="0" w:space="0" w:color="auto"/>
                                      </w:divBdr>
                                      <w:divsChild>
                                        <w:div w:id="915211653">
                                          <w:marLeft w:val="0"/>
                                          <w:marRight w:val="0"/>
                                          <w:marTop w:val="0"/>
                                          <w:marBottom w:val="0"/>
                                          <w:divBdr>
                                            <w:top w:val="none" w:sz="0" w:space="0" w:color="auto"/>
                                            <w:left w:val="none" w:sz="0" w:space="0" w:color="auto"/>
                                            <w:bottom w:val="none" w:sz="0" w:space="0" w:color="auto"/>
                                            <w:right w:val="none" w:sz="0" w:space="0" w:color="auto"/>
                                          </w:divBdr>
                                          <w:divsChild>
                                            <w:div w:id="2063600415">
                                              <w:marLeft w:val="0"/>
                                              <w:marRight w:val="0"/>
                                              <w:marTop w:val="400"/>
                                              <w:marBottom w:val="100"/>
                                              <w:divBdr>
                                                <w:top w:val="none" w:sz="0" w:space="0" w:color="auto"/>
                                                <w:left w:val="none" w:sz="0" w:space="0" w:color="auto"/>
                                                <w:bottom w:val="none" w:sz="0" w:space="0" w:color="auto"/>
                                                <w:right w:val="none" w:sz="0" w:space="0" w:color="auto"/>
                                              </w:divBdr>
                                              <w:divsChild>
                                                <w:div w:id="230967191">
                                                  <w:marLeft w:val="0"/>
                                                  <w:marRight w:val="0"/>
                                                  <w:marTop w:val="200"/>
                                                  <w:marBottom w:val="0"/>
                                                  <w:divBdr>
                                                    <w:top w:val="none" w:sz="0" w:space="0" w:color="auto"/>
                                                    <w:left w:val="none" w:sz="0" w:space="0" w:color="auto"/>
                                                    <w:bottom w:val="none" w:sz="0" w:space="0" w:color="auto"/>
                                                    <w:right w:val="none" w:sz="0" w:space="0" w:color="auto"/>
                                                  </w:divBdr>
                                                </w:div>
                                                <w:div w:id="355889879">
                                                  <w:marLeft w:val="0"/>
                                                  <w:marRight w:val="0"/>
                                                  <w:marTop w:val="200"/>
                                                  <w:marBottom w:val="0"/>
                                                  <w:divBdr>
                                                    <w:top w:val="none" w:sz="0" w:space="0" w:color="auto"/>
                                                    <w:left w:val="none" w:sz="0" w:space="0" w:color="auto"/>
                                                    <w:bottom w:val="none" w:sz="0" w:space="0" w:color="auto"/>
                                                    <w:right w:val="none" w:sz="0" w:space="0" w:color="auto"/>
                                                  </w:divBdr>
                                                </w:div>
                                                <w:div w:id="609245066">
                                                  <w:marLeft w:val="0"/>
                                                  <w:marRight w:val="0"/>
                                                  <w:marTop w:val="200"/>
                                                  <w:marBottom w:val="0"/>
                                                  <w:divBdr>
                                                    <w:top w:val="none" w:sz="0" w:space="0" w:color="auto"/>
                                                    <w:left w:val="none" w:sz="0" w:space="0" w:color="auto"/>
                                                    <w:bottom w:val="none" w:sz="0" w:space="0" w:color="auto"/>
                                                    <w:right w:val="none" w:sz="0" w:space="0" w:color="auto"/>
                                                  </w:divBdr>
                                                </w:div>
                                                <w:div w:id="1100373140">
                                                  <w:marLeft w:val="0"/>
                                                  <w:marRight w:val="0"/>
                                                  <w:marTop w:val="200"/>
                                                  <w:marBottom w:val="0"/>
                                                  <w:divBdr>
                                                    <w:top w:val="none" w:sz="0" w:space="0" w:color="auto"/>
                                                    <w:left w:val="none" w:sz="0" w:space="0" w:color="auto"/>
                                                    <w:bottom w:val="none" w:sz="0" w:space="0" w:color="auto"/>
                                                    <w:right w:val="none" w:sz="0" w:space="0" w:color="auto"/>
                                                  </w:divBdr>
                                                </w:div>
                                                <w:div w:id="133224854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4522998">
      <w:bodyDiv w:val="1"/>
      <w:marLeft w:val="0"/>
      <w:marRight w:val="0"/>
      <w:marTop w:val="0"/>
      <w:marBottom w:val="0"/>
      <w:divBdr>
        <w:top w:val="none" w:sz="0" w:space="0" w:color="auto"/>
        <w:left w:val="none" w:sz="0" w:space="0" w:color="auto"/>
        <w:bottom w:val="none" w:sz="0" w:space="0" w:color="auto"/>
        <w:right w:val="none" w:sz="0" w:space="0" w:color="auto"/>
      </w:divBdr>
      <w:divsChild>
        <w:div w:id="1066145297">
          <w:marLeft w:val="0"/>
          <w:marRight w:val="0"/>
          <w:marTop w:val="0"/>
          <w:marBottom w:val="300"/>
          <w:divBdr>
            <w:top w:val="none" w:sz="0" w:space="0" w:color="auto"/>
            <w:left w:val="none" w:sz="0" w:space="0" w:color="auto"/>
            <w:bottom w:val="none" w:sz="0" w:space="0" w:color="auto"/>
            <w:right w:val="none" w:sz="0" w:space="0" w:color="auto"/>
          </w:divBdr>
          <w:divsChild>
            <w:div w:id="2004510592">
              <w:marLeft w:val="0"/>
              <w:marRight w:val="0"/>
              <w:marTop w:val="0"/>
              <w:marBottom w:val="0"/>
              <w:divBdr>
                <w:top w:val="none" w:sz="0" w:space="0" w:color="auto"/>
                <w:left w:val="single" w:sz="6" w:space="1" w:color="FFFFFF"/>
                <w:bottom w:val="none" w:sz="0" w:space="0" w:color="auto"/>
                <w:right w:val="single" w:sz="6" w:space="1" w:color="FFFFFF"/>
              </w:divBdr>
              <w:divsChild>
                <w:div w:id="1251045053">
                  <w:marLeft w:val="0"/>
                  <w:marRight w:val="0"/>
                  <w:marTop w:val="0"/>
                  <w:marBottom w:val="0"/>
                  <w:divBdr>
                    <w:top w:val="none" w:sz="0" w:space="0" w:color="auto"/>
                    <w:left w:val="none" w:sz="0" w:space="0" w:color="auto"/>
                    <w:bottom w:val="none" w:sz="0" w:space="0" w:color="auto"/>
                    <w:right w:val="none" w:sz="0" w:space="0" w:color="auto"/>
                  </w:divBdr>
                  <w:divsChild>
                    <w:div w:id="1899630074">
                      <w:marLeft w:val="0"/>
                      <w:marRight w:val="0"/>
                      <w:marTop w:val="0"/>
                      <w:marBottom w:val="0"/>
                      <w:divBdr>
                        <w:top w:val="none" w:sz="0" w:space="0" w:color="auto"/>
                        <w:left w:val="none" w:sz="0" w:space="0" w:color="auto"/>
                        <w:bottom w:val="none" w:sz="0" w:space="0" w:color="auto"/>
                        <w:right w:val="none" w:sz="0" w:space="0" w:color="auto"/>
                      </w:divBdr>
                      <w:divsChild>
                        <w:div w:id="1724408461">
                          <w:marLeft w:val="0"/>
                          <w:marRight w:val="0"/>
                          <w:marTop w:val="0"/>
                          <w:marBottom w:val="0"/>
                          <w:divBdr>
                            <w:top w:val="none" w:sz="0" w:space="0" w:color="auto"/>
                            <w:left w:val="none" w:sz="0" w:space="0" w:color="auto"/>
                            <w:bottom w:val="none" w:sz="0" w:space="0" w:color="auto"/>
                            <w:right w:val="none" w:sz="0" w:space="0" w:color="auto"/>
                          </w:divBdr>
                          <w:divsChild>
                            <w:div w:id="902179722">
                              <w:marLeft w:val="0"/>
                              <w:marRight w:val="0"/>
                              <w:marTop w:val="0"/>
                              <w:marBottom w:val="0"/>
                              <w:divBdr>
                                <w:top w:val="none" w:sz="0" w:space="0" w:color="auto"/>
                                <w:left w:val="none" w:sz="0" w:space="0" w:color="auto"/>
                                <w:bottom w:val="none" w:sz="0" w:space="0" w:color="auto"/>
                                <w:right w:val="none" w:sz="0" w:space="0" w:color="auto"/>
                              </w:divBdr>
                              <w:divsChild>
                                <w:div w:id="213200177">
                                  <w:marLeft w:val="0"/>
                                  <w:marRight w:val="0"/>
                                  <w:marTop w:val="0"/>
                                  <w:marBottom w:val="0"/>
                                  <w:divBdr>
                                    <w:top w:val="none" w:sz="0" w:space="0" w:color="auto"/>
                                    <w:left w:val="none" w:sz="0" w:space="0" w:color="auto"/>
                                    <w:bottom w:val="none" w:sz="0" w:space="0" w:color="auto"/>
                                    <w:right w:val="none" w:sz="0" w:space="0" w:color="auto"/>
                                  </w:divBdr>
                                  <w:divsChild>
                                    <w:div w:id="2061204799">
                                      <w:marLeft w:val="0"/>
                                      <w:marRight w:val="0"/>
                                      <w:marTop w:val="0"/>
                                      <w:marBottom w:val="0"/>
                                      <w:divBdr>
                                        <w:top w:val="none" w:sz="0" w:space="0" w:color="auto"/>
                                        <w:left w:val="none" w:sz="0" w:space="0" w:color="auto"/>
                                        <w:bottom w:val="none" w:sz="0" w:space="0" w:color="auto"/>
                                        <w:right w:val="none" w:sz="0" w:space="0" w:color="auto"/>
                                      </w:divBdr>
                                      <w:divsChild>
                                        <w:div w:id="1204052525">
                                          <w:marLeft w:val="0"/>
                                          <w:marRight w:val="0"/>
                                          <w:marTop w:val="0"/>
                                          <w:marBottom w:val="0"/>
                                          <w:divBdr>
                                            <w:top w:val="none" w:sz="0" w:space="0" w:color="auto"/>
                                            <w:left w:val="none" w:sz="0" w:space="0" w:color="auto"/>
                                            <w:bottom w:val="none" w:sz="0" w:space="0" w:color="auto"/>
                                            <w:right w:val="none" w:sz="0" w:space="0" w:color="auto"/>
                                          </w:divBdr>
                                          <w:divsChild>
                                            <w:div w:id="875042659">
                                              <w:marLeft w:val="0"/>
                                              <w:marRight w:val="0"/>
                                              <w:marTop w:val="400"/>
                                              <w:marBottom w:val="100"/>
                                              <w:divBdr>
                                                <w:top w:val="none" w:sz="0" w:space="0" w:color="auto"/>
                                                <w:left w:val="none" w:sz="0" w:space="0" w:color="auto"/>
                                                <w:bottom w:val="none" w:sz="0" w:space="0" w:color="auto"/>
                                                <w:right w:val="none" w:sz="0" w:space="0" w:color="auto"/>
                                              </w:divBdr>
                                              <w:divsChild>
                                                <w:div w:id="59259410">
                                                  <w:marLeft w:val="0"/>
                                                  <w:marRight w:val="0"/>
                                                  <w:marTop w:val="200"/>
                                                  <w:marBottom w:val="0"/>
                                                  <w:divBdr>
                                                    <w:top w:val="none" w:sz="0" w:space="0" w:color="auto"/>
                                                    <w:left w:val="none" w:sz="0" w:space="0" w:color="auto"/>
                                                    <w:bottom w:val="none" w:sz="0" w:space="0" w:color="auto"/>
                                                    <w:right w:val="none" w:sz="0" w:space="0" w:color="auto"/>
                                                  </w:divBdr>
                                                </w:div>
                                                <w:div w:id="509031218">
                                                  <w:marLeft w:val="0"/>
                                                  <w:marRight w:val="0"/>
                                                  <w:marTop w:val="200"/>
                                                  <w:marBottom w:val="0"/>
                                                  <w:divBdr>
                                                    <w:top w:val="none" w:sz="0" w:space="0" w:color="auto"/>
                                                    <w:left w:val="none" w:sz="0" w:space="0" w:color="auto"/>
                                                    <w:bottom w:val="none" w:sz="0" w:space="0" w:color="auto"/>
                                                    <w:right w:val="none" w:sz="0" w:space="0" w:color="auto"/>
                                                  </w:divBdr>
                                                </w:div>
                                                <w:div w:id="707411165">
                                                  <w:marLeft w:val="0"/>
                                                  <w:marRight w:val="0"/>
                                                  <w:marTop w:val="200"/>
                                                  <w:marBottom w:val="0"/>
                                                  <w:divBdr>
                                                    <w:top w:val="none" w:sz="0" w:space="0" w:color="auto"/>
                                                    <w:left w:val="none" w:sz="0" w:space="0" w:color="auto"/>
                                                    <w:bottom w:val="none" w:sz="0" w:space="0" w:color="auto"/>
                                                    <w:right w:val="none" w:sz="0" w:space="0" w:color="auto"/>
                                                  </w:divBdr>
                                                </w:div>
                                                <w:div w:id="738593907">
                                                  <w:marLeft w:val="0"/>
                                                  <w:marRight w:val="0"/>
                                                  <w:marTop w:val="200"/>
                                                  <w:marBottom w:val="0"/>
                                                  <w:divBdr>
                                                    <w:top w:val="none" w:sz="0" w:space="0" w:color="auto"/>
                                                    <w:left w:val="none" w:sz="0" w:space="0" w:color="auto"/>
                                                    <w:bottom w:val="none" w:sz="0" w:space="0" w:color="auto"/>
                                                    <w:right w:val="none" w:sz="0" w:space="0" w:color="auto"/>
                                                  </w:divBdr>
                                                </w:div>
                                                <w:div w:id="1015225677">
                                                  <w:marLeft w:val="0"/>
                                                  <w:marRight w:val="0"/>
                                                  <w:marTop w:val="200"/>
                                                  <w:marBottom w:val="0"/>
                                                  <w:divBdr>
                                                    <w:top w:val="none" w:sz="0" w:space="0" w:color="auto"/>
                                                    <w:left w:val="none" w:sz="0" w:space="0" w:color="auto"/>
                                                    <w:bottom w:val="none" w:sz="0" w:space="0" w:color="auto"/>
                                                    <w:right w:val="none" w:sz="0" w:space="0" w:color="auto"/>
                                                  </w:divBdr>
                                                </w:div>
                                                <w:div w:id="186779377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0618629">
      <w:bodyDiv w:val="1"/>
      <w:marLeft w:val="0"/>
      <w:marRight w:val="0"/>
      <w:marTop w:val="0"/>
      <w:marBottom w:val="0"/>
      <w:divBdr>
        <w:top w:val="none" w:sz="0" w:space="0" w:color="auto"/>
        <w:left w:val="none" w:sz="0" w:space="0" w:color="auto"/>
        <w:bottom w:val="none" w:sz="0" w:space="0" w:color="auto"/>
        <w:right w:val="none" w:sz="0" w:space="0" w:color="auto"/>
      </w:divBdr>
      <w:divsChild>
        <w:div w:id="1608538499">
          <w:marLeft w:val="0"/>
          <w:marRight w:val="0"/>
          <w:marTop w:val="0"/>
          <w:marBottom w:val="300"/>
          <w:divBdr>
            <w:top w:val="none" w:sz="0" w:space="0" w:color="auto"/>
            <w:left w:val="none" w:sz="0" w:space="0" w:color="auto"/>
            <w:bottom w:val="none" w:sz="0" w:space="0" w:color="auto"/>
            <w:right w:val="none" w:sz="0" w:space="0" w:color="auto"/>
          </w:divBdr>
          <w:divsChild>
            <w:div w:id="1597636767">
              <w:marLeft w:val="0"/>
              <w:marRight w:val="0"/>
              <w:marTop w:val="0"/>
              <w:marBottom w:val="0"/>
              <w:divBdr>
                <w:top w:val="none" w:sz="0" w:space="0" w:color="auto"/>
                <w:left w:val="single" w:sz="6" w:space="1" w:color="FFFFFF"/>
                <w:bottom w:val="none" w:sz="0" w:space="0" w:color="auto"/>
                <w:right w:val="single" w:sz="6" w:space="1" w:color="FFFFFF"/>
              </w:divBdr>
              <w:divsChild>
                <w:div w:id="1840189523">
                  <w:marLeft w:val="0"/>
                  <w:marRight w:val="0"/>
                  <w:marTop w:val="0"/>
                  <w:marBottom w:val="0"/>
                  <w:divBdr>
                    <w:top w:val="none" w:sz="0" w:space="0" w:color="auto"/>
                    <w:left w:val="none" w:sz="0" w:space="0" w:color="auto"/>
                    <w:bottom w:val="none" w:sz="0" w:space="0" w:color="auto"/>
                    <w:right w:val="none" w:sz="0" w:space="0" w:color="auto"/>
                  </w:divBdr>
                  <w:divsChild>
                    <w:div w:id="491140916">
                      <w:marLeft w:val="0"/>
                      <w:marRight w:val="0"/>
                      <w:marTop w:val="0"/>
                      <w:marBottom w:val="0"/>
                      <w:divBdr>
                        <w:top w:val="none" w:sz="0" w:space="0" w:color="auto"/>
                        <w:left w:val="none" w:sz="0" w:space="0" w:color="auto"/>
                        <w:bottom w:val="none" w:sz="0" w:space="0" w:color="auto"/>
                        <w:right w:val="none" w:sz="0" w:space="0" w:color="auto"/>
                      </w:divBdr>
                      <w:divsChild>
                        <w:div w:id="624239526">
                          <w:marLeft w:val="0"/>
                          <w:marRight w:val="0"/>
                          <w:marTop w:val="0"/>
                          <w:marBottom w:val="0"/>
                          <w:divBdr>
                            <w:top w:val="none" w:sz="0" w:space="0" w:color="auto"/>
                            <w:left w:val="none" w:sz="0" w:space="0" w:color="auto"/>
                            <w:bottom w:val="none" w:sz="0" w:space="0" w:color="auto"/>
                            <w:right w:val="none" w:sz="0" w:space="0" w:color="auto"/>
                          </w:divBdr>
                          <w:divsChild>
                            <w:div w:id="1636443480">
                              <w:marLeft w:val="0"/>
                              <w:marRight w:val="0"/>
                              <w:marTop w:val="0"/>
                              <w:marBottom w:val="0"/>
                              <w:divBdr>
                                <w:top w:val="none" w:sz="0" w:space="0" w:color="auto"/>
                                <w:left w:val="none" w:sz="0" w:space="0" w:color="auto"/>
                                <w:bottom w:val="none" w:sz="0" w:space="0" w:color="auto"/>
                                <w:right w:val="none" w:sz="0" w:space="0" w:color="auto"/>
                              </w:divBdr>
                              <w:divsChild>
                                <w:div w:id="1880043326">
                                  <w:marLeft w:val="0"/>
                                  <w:marRight w:val="0"/>
                                  <w:marTop w:val="0"/>
                                  <w:marBottom w:val="0"/>
                                  <w:divBdr>
                                    <w:top w:val="none" w:sz="0" w:space="0" w:color="auto"/>
                                    <w:left w:val="none" w:sz="0" w:space="0" w:color="auto"/>
                                    <w:bottom w:val="none" w:sz="0" w:space="0" w:color="auto"/>
                                    <w:right w:val="none" w:sz="0" w:space="0" w:color="auto"/>
                                  </w:divBdr>
                                  <w:divsChild>
                                    <w:div w:id="8267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52307">
      <w:bodyDiv w:val="1"/>
      <w:marLeft w:val="0"/>
      <w:marRight w:val="0"/>
      <w:marTop w:val="0"/>
      <w:marBottom w:val="0"/>
      <w:divBdr>
        <w:top w:val="none" w:sz="0" w:space="0" w:color="auto"/>
        <w:left w:val="none" w:sz="0" w:space="0" w:color="auto"/>
        <w:bottom w:val="none" w:sz="0" w:space="0" w:color="auto"/>
        <w:right w:val="none" w:sz="0" w:space="0" w:color="auto"/>
      </w:divBdr>
      <w:divsChild>
        <w:div w:id="1541237705">
          <w:marLeft w:val="0"/>
          <w:marRight w:val="0"/>
          <w:marTop w:val="0"/>
          <w:marBottom w:val="300"/>
          <w:divBdr>
            <w:top w:val="none" w:sz="0" w:space="0" w:color="auto"/>
            <w:left w:val="none" w:sz="0" w:space="0" w:color="auto"/>
            <w:bottom w:val="none" w:sz="0" w:space="0" w:color="auto"/>
            <w:right w:val="none" w:sz="0" w:space="0" w:color="auto"/>
          </w:divBdr>
          <w:divsChild>
            <w:div w:id="28995157">
              <w:marLeft w:val="0"/>
              <w:marRight w:val="0"/>
              <w:marTop w:val="0"/>
              <w:marBottom w:val="0"/>
              <w:divBdr>
                <w:top w:val="none" w:sz="0" w:space="0" w:color="auto"/>
                <w:left w:val="single" w:sz="6" w:space="1" w:color="FFFFFF"/>
                <w:bottom w:val="none" w:sz="0" w:space="0" w:color="auto"/>
                <w:right w:val="single" w:sz="6" w:space="1" w:color="FFFFFF"/>
              </w:divBdr>
              <w:divsChild>
                <w:div w:id="1917278958">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224947295">
                          <w:marLeft w:val="0"/>
                          <w:marRight w:val="0"/>
                          <w:marTop w:val="0"/>
                          <w:marBottom w:val="0"/>
                          <w:divBdr>
                            <w:top w:val="none" w:sz="0" w:space="0" w:color="auto"/>
                            <w:left w:val="none" w:sz="0" w:space="0" w:color="auto"/>
                            <w:bottom w:val="none" w:sz="0" w:space="0" w:color="auto"/>
                            <w:right w:val="none" w:sz="0" w:space="0" w:color="auto"/>
                          </w:divBdr>
                          <w:divsChild>
                            <w:div w:id="851336714">
                              <w:marLeft w:val="0"/>
                              <w:marRight w:val="0"/>
                              <w:marTop w:val="0"/>
                              <w:marBottom w:val="0"/>
                              <w:divBdr>
                                <w:top w:val="none" w:sz="0" w:space="0" w:color="auto"/>
                                <w:left w:val="none" w:sz="0" w:space="0" w:color="auto"/>
                                <w:bottom w:val="none" w:sz="0" w:space="0" w:color="auto"/>
                                <w:right w:val="none" w:sz="0" w:space="0" w:color="auto"/>
                              </w:divBdr>
                              <w:divsChild>
                                <w:div w:id="865828857">
                                  <w:marLeft w:val="0"/>
                                  <w:marRight w:val="0"/>
                                  <w:marTop w:val="0"/>
                                  <w:marBottom w:val="0"/>
                                  <w:divBdr>
                                    <w:top w:val="none" w:sz="0" w:space="0" w:color="auto"/>
                                    <w:left w:val="none" w:sz="0" w:space="0" w:color="auto"/>
                                    <w:bottom w:val="none" w:sz="0" w:space="0" w:color="auto"/>
                                    <w:right w:val="none" w:sz="0" w:space="0" w:color="auto"/>
                                  </w:divBdr>
                                  <w:divsChild>
                                    <w:div w:id="581766309">
                                      <w:marLeft w:val="0"/>
                                      <w:marRight w:val="0"/>
                                      <w:marTop w:val="0"/>
                                      <w:marBottom w:val="0"/>
                                      <w:divBdr>
                                        <w:top w:val="none" w:sz="0" w:space="0" w:color="auto"/>
                                        <w:left w:val="none" w:sz="0" w:space="0" w:color="auto"/>
                                        <w:bottom w:val="none" w:sz="0" w:space="0" w:color="auto"/>
                                        <w:right w:val="none" w:sz="0" w:space="0" w:color="auto"/>
                                      </w:divBdr>
                                      <w:divsChild>
                                        <w:div w:id="1874493343">
                                          <w:marLeft w:val="0"/>
                                          <w:marRight w:val="0"/>
                                          <w:marTop w:val="0"/>
                                          <w:marBottom w:val="0"/>
                                          <w:divBdr>
                                            <w:top w:val="none" w:sz="0" w:space="0" w:color="auto"/>
                                            <w:left w:val="none" w:sz="0" w:space="0" w:color="auto"/>
                                            <w:bottom w:val="none" w:sz="0" w:space="0" w:color="auto"/>
                                            <w:right w:val="none" w:sz="0" w:space="0" w:color="auto"/>
                                          </w:divBdr>
                                          <w:divsChild>
                                            <w:div w:id="1618443152">
                                              <w:marLeft w:val="0"/>
                                              <w:marRight w:val="0"/>
                                              <w:marTop w:val="400"/>
                                              <w:marBottom w:val="100"/>
                                              <w:divBdr>
                                                <w:top w:val="none" w:sz="0" w:space="0" w:color="auto"/>
                                                <w:left w:val="none" w:sz="0" w:space="0" w:color="auto"/>
                                                <w:bottom w:val="none" w:sz="0" w:space="0" w:color="auto"/>
                                                <w:right w:val="none" w:sz="0" w:space="0" w:color="auto"/>
                                              </w:divBdr>
                                              <w:divsChild>
                                                <w:div w:id="805200551">
                                                  <w:marLeft w:val="0"/>
                                                  <w:marRight w:val="0"/>
                                                  <w:marTop w:val="200"/>
                                                  <w:marBottom w:val="0"/>
                                                  <w:divBdr>
                                                    <w:top w:val="none" w:sz="0" w:space="0" w:color="auto"/>
                                                    <w:left w:val="none" w:sz="0" w:space="0" w:color="auto"/>
                                                    <w:bottom w:val="none" w:sz="0" w:space="0" w:color="auto"/>
                                                    <w:right w:val="none" w:sz="0" w:space="0" w:color="auto"/>
                                                  </w:divBdr>
                                                </w:div>
                                                <w:div w:id="104170705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726732">
      <w:bodyDiv w:val="1"/>
      <w:marLeft w:val="0"/>
      <w:marRight w:val="0"/>
      <w:marTop w:val="0"/>
      <w:marBottom w:val="0"/>
      <w:divBdr>
        <w:top w:val="none" w:sz="0" w:space="0" w:color="auto"/>
        <w:left w:val="none" w:sz="0" w:space="0" w:color="auto"/>
        <w:bottom w:val="none" w:sz="0" w:space="0" w:color="auto"/>
        <w:right w:val="none" w:sz="0" w:space="0" w:color="auto"/>
      </w:divBdr>
      <w:divsChild>
        <w:div w:id="1031415765">
          <w:marLeft w:val="0"/>
          <w:marRight w:val="0"/>
          <w:marTop w:val="0"/>
          <w:marBottom w:val="0"/>
          <w:divBdr>
            <w:top w:val="none" w:sz="0" w:space="0" w:color="auto"/>
            <w:left w:val="none" w:sz="0" w:space="0" w:color="auto"/>
            <w:bottom w:val="none" w:sz="0" w:space="0" w:color="auto"/>
            <w:right w:val="none" w:sz="0" w:space="0" w:color="auto"/>
          </w:divBdr>
          <w:divsChild>
            <w:div w:id="20477023">
              <w:marLeft w:val="0"/>
              <w:marRight w:val="0"/>
              <w:marTop w:val="0"/>
              <w:marBottom w:val="0"/>
              <w:divBdr>
                <w:top w:val="none" w:sz="0" w:space="0" w:color="auto"/>
                <w:left w:val="none" w:sz="0" w:space="0" w:color="auto"/>
                <w:bottom w:val="none" w:sz="0" w:space="0" w:color="auto"/>
                <w:right w:val="none" w:sz="0" w:space="0" w:color="auto"/>
              </w:divBdr>
              <w:divsChild>
                <w:div w:id="315695288">
                  <w:marLeft w:val="0"/>
                  <w:marRight w:val="0"/>
                  <w:marTop w:val="0"/>
                  <w:marBottom w:val="0"/>
                  <w:divBdr>
                    <w:top w:val="none" w:sz="0" w:space="0" w:color="auto"/>
                    <w:left w:val="none" w:sz="0" w:space="0" w:color="auto"/>
                    <w:bottom w:val="none" w:sz="0" w:space="0" w:color="auto"/>
                    <w:right w:val="none" w:sz="0" w:space="0" w:color="auto"/>
                  </w:divBdr>
                </w:div>
                <w:div w:id="1117022815">
                  <w:marLeft w:val="0"/>
                  <w:marRight w:val="0"/>
                  <w:marTop w:val="0"/>
                  <w:marBottom w:val="0"/>
                  <w:divBdr>
                    <w:top w:val="none" w:sz="0" w:space="0" w:color="auto"/>
                    <w:left w:val="none" w:sz="0" w:space="0" w:color="auto"/>
                    <w:bottom w:val="none" w:sz="0" w:space="0" w:color="auto"/>
                    <w:right w:val="none" w:sz="0" w:space="0" w:color="auto"/>
                  </w:divBdr>
                </w:div>
                <w:div w:id="1132407034">
                  <w:marLeft w:val="0"/>
                  <w:marRight w:val="0"/>
                  <w:marTop w:val="0"/>
                  <w:marBottom w:val="0"/>
                  <w:divBdr>
                    <w:top w:val="none" w:sz="0" w:space="0" w:color="auto"/>
                    <w:left w:val="none" w:sz="0" w:space="0" w:color="auto"/>
                    <w:bottom w:val="none" w:sz="0" w:space="0" w:color="auto"/>
                    <w:right w:val="none" w:sz="0" w:space="0" w:color="auto"/>
                  </w:divBdr>
                </w:div>
                <w:div w:id="1839878277">
                  <w:marLeft w:val="0"/>
                  <w:marRight w:val="0"/>
                  <w:marTop w:val="0"/>
                  <w:marBottom w:val="0"/>
                  <w:divBdr>
                    <w:top w:val="none" w:sz="0" w:space="0" w:color="auto"/>
                    <w:left w:val="none" w:sz="0" w:space="0" w:color="auto"/>
                    <w:bottom w:val="none" w:sz="0" w:space="0" w:color="auto"/>
                    <w:right w:val="none" w:sz="0" w:space="0" w:color="auto"/>
                  </w:divBdr>
                </w:div>
              </w:divsChild>
            </w:div>
            <w:div w:id="178400172">
              <w:marLeft w:val="0"/>
              <w:marRight w:val="0"/>
              <w:marTop w:val="0"/>
              <w:marBottom w:val="0"/>
              <w:divBdr>
                <w:top w:val="none" w:sz="0" w:space="0" w:color="auto"/>
                <w:left w:val="none" w:sz="0" w:space="0" w:color="auto"/>
                <w:bottom w:val="none" w:sz="0" w:space="0" w:color="auto"/>
                <w:right w:val="none" w:sz="0" w:space="0" w:color="auto"/>
              </w:divBdr>
              <w:divsChild>
                <w:div w:id="112557810">
                  <w:marLeft w:val="0"/>
                  <w:marRight w:val="0"/>
                  <w:marTop w:val="0"/>
                  <w:marBottom w:val="0"/>
                  <w:divBdr>
                    <w:top w:val="none" w:sz="0" w:space="0" w:color="auto"/>
                    <w:left w:val="none" w:sz="0" w:space="0" w:color="auto"/>
                    <w:bottom w:val="none" w:sz="0" w:space="0" w:color="auto"/>
                    <w:right w:val="none" w:sz="0" w:space="0" w:color="auto"/>
                  </w:divBdr>
                </w:div>
                <w:div w:id="194080653">
                  <w:marLeft w:val="0"/>
                  <w:marRight w:val="0"/>
                  <w:marTop w:val="0"/>
                  <w:marBottom w:val="0"/>
                  <w:divBdr>
                    <w:top w:val="none" w:sz="0" w:space="0" w:color="auto"/>
                    <w:left w:val="none" w:sz="0" w:space="0" w:color="auto"/>
                    <w:bottom w:val="none" w:sz="0" w:space="0" w:color="auto"/>
                    <w:right w:val="none" w:sz="0" w:space="0" w:color="auto"/>
                  </w:divBdr>
                </w:div>
                <w:div w:id="306014462">
                  <w:marLeft w:val="0"/>
                  <w:marRight w:val="0"/>
                  <w:marTop w:val="0"/>
                  <w:marBottom w:val="0"/>
                  <w:divBdr>
                    <w:top w:val="none" w:sz="0" w:space="0" w:color="auto"/>
                    <w:left w:val="none" w:sz="0" w:space="0" w:color="auto"/>
                    <w:bottom w:val="none" w:sz="0" w:space="0" w:color="auto"/>
                    <w:right w:val="none" w:sz="0" w:space="0" w:color="auto"/>
                  </w:divBdr>
                </w:div>
                <w:div w:id="514459198">
                  <w:marLeft w:val="0"/>
                  <w:marRight w:val="0"/>
                  <w:marTop w:val="0"/>
                  <w:marBottom w:val="0"/>
                  <w:divBdr>
                    <w:top w:val="none" w:sz="0" w:space="0" w:color="auto"/>
                    <w:left w:val="none" w:sz="0" w:space="0" w:color="auto"/>
                    <w:bottom w:val="none" w:sz="0" w:space="0" w:color="auto"/>
                    <w:right w:val="none" w:sz="0" w:space="0" w:color="auto"/>
                  </w:divBdr>
                </w:div>
                <w:div w:id="715079886">
                  <w:marLeft w:val="0"/>
                  <w:marRight w:val="0"/>
                  <w:marTop w:val="0"/>
                  <w:marBottom w:val="0"/>
                  <w:divBdr>
                    <w:top w:val="none" w:sz="0" w:space="0" w:color="auto"/>
                    <w:left w:val="none" w:sz="0" w:space="0" w:color="auto"/>
                    <w:bottom w:val="none" w:sz="0" w:space="0" w:color="auto"/>
                    <w:right w:val="none" w:sz="0" w:space="0" w:color="auto"/>
                  </w:divBdr>
                </w:div>
                <w:div w:id="1149832414">
                  <w:marLeft w:val="0"/>
                  <w:marRight w:val="0"/>
                  <w:marTop w:val="0"/>
                  <w:marBottom w:val="0"/>
                  <w:divBdr>
                    <w:top w:val="none" w:sz="0" w:space="0" w:color="auto"/>
                    <w:left w:val="none" w:sz="0" w:space="0" w:color="auto"/>
                    <w:bottom w:val="none" w:sz="0" w:space="0" w:color="auto"/>
                    <w:right w:val="none" w:sz="0" w:space="0" w:color="auto"/>
                  </w:divBdr>
                </w:div>
                <w:div w:id="2023168623">
                  <w:marLeft w:val="0"/>
                  <w:marRight w:val="0"/>
                  <w:marTop w:val="0"/>
                  <w:marBottom w:val="0"/>
                  <w:divBdr>
                    <w:top w:val="none" w:sz="0" w:space="0" w:color="auto"/>
                    <w:left w:val="none" w:sz="0" w:space="0" w:color="auto"/>
                    <w:bottom w:val="none" w:sz="0" w:space="0" w:color="auto"/>
                    <w:right w:val="none" w:sz="0" w:space="0" w:color="auto"/>
                  </w:divBdr>
                </w:div>
              </w:divsChild>
            </w:div>
            <w:div w:id="1154955626">
              <w:marLeft w:val="0"/>
              <w:marRight w:val="0"/>
              <w:marTop w:val="0"/>
              <w:marBottom w:val="0"/>
              <w:divBdr>
                <w:top w:val="none" w:sz="0" w:space="0" w:color="auto"/>
                <w:left w:val="none" w:sz="0" w:space="0" w:color="auto"/>
                <w:bottom w:val="none" w:sz="0" w:space="0" w:color="auto"/>
                <w:right w:val="none" w:sz="0" w:space="0" w:color="auto"/>
              </w:divBdr>
            </w:div>
            <w:div w:id="1179848526">
              <w:marLeft w:val="0"/>
              <w:marRight w:val="0"/>
              <w:marTop w:val="0"/>
              <w:marBottom w:val="0"/>
              <w:divBdr>
                <w:top w:val="none" w:sz="0" w:space="0" w:color="auto"/>
                <w:left w:val="none" w:sz="0" w:space="0" w:color="auto"/>
                <w:bottom w:val="none" w:sz="0" w:space="0" w:color="auto"/>
                <w:right w:val="none" w:sz="0" w:space="0" w:color="auto"/>
              </w:divBdr>
              <w:divsChild>
                <w:div w:id="194387755">
                  <w:marLeft w:val="0"/>
                  <w:marRight w:val="0"/>
                  <w:marTop w:val="0"/>
                  <w:marBottom w:val="0"/>
                  <w:divBdr>
                    <w:top w:val="none" w:sz="0" w:space="0" w:color="auto"/>
                    <w:left w:val="none" w:sz="0" w:space="0" w:color="auto"/>
                    <w:bottom w:val="none" w:sz="0" w:space="0" w:color="auto"/>
                    <w:right w:val="none" w:sz="0" w:space="0" w:color="auto"/>
                  </w:divBdr>
                </w:div>
                <w:div w:id="299844198">
                  <w:marLeft w:val="0"/>
                  <w:marRight w:val="0"/>
                  <w:marTop w:val="0"/>
                  <w:marBottom w:val="0"/>
                  <w:divBdr>
                    <w:top w:val="none" w:sz="0" w:space="0" w:color="auto"/>
                    <w:left w:val="none" w:sz="0" w:space="0" w:color="auto"/>
                    <w:bottom w:val="none" w:sz="0" w:space="0" w:color="auto"/>
                    <w:right w:val="none" w:sz="0" w:space="0" w:color="auto"/>
                  </w:divBdr>
                </w:div>
                <w:div w:id="361130199">
                  <w:marLeft w:val="0"/>
                  <w:marRight w:val="0"/>
                  <w:marTop w:val="0"/>
                  <w:marBottom w:val="0"/>
                  <w:divBdr>
                    <w:top w:val="none" w:sz="0" w:space="0" w:color="auto"/>
                    <w:left w:val="none" w:sz="0" w:space="0" w:color="auto"/>
                    <w:bottom w:val="none" w:sz="0" w:space="0" w:color="auto"/>
                    <w:right w:val="none" w:sz="0" w:space="0" w:color="auto"/>
                  </w:divBdr>
                </w:div>
                <w:div w:id="576015530">
                  <w:marLeft w:val="0"/>
                  <w:marRight w:val="0"/>
                  <w:marTop w:val="0"/>
                  <w:marBottom w:val="0"/>
                  <w:divBdr>
                    <w:top w:val="none" w:sz="0" w:space="0" w:color="auto"/>
                    <w:left w:val="none" w:sz="0" w:space="0" w:color="auto"/>
                    <w:bottom w:val="none" w:sz="0" w:space="0" w:color="auto"/>
                    <w:right w:val="none" w:sz="0" w:space="0" w:color="auto"/>
                  </w:divBdr>
                </w:div>
                <w:div w:id="581835993">
                  <w:marLeft w:val="0"/>
                  <w:marRight w:val="0"/>
                  <w:marTop w:val="0"/>
                  <w:marBottom w:val="0"/>
                  <w:divBdr>
                    <w:top w:val="none" w:sz="0" w:space="0" w:color="auto"/>
                    <w:left w:val="none" w:sz="0" w:space="0" w:color="auto"/>
                    <w:bottom w:val="none" w:sz="0" w:space="0" w:color="auto"/>
                    <w:right w:val="none" w:sz="0" w:space="0" w:color="auto"/>
                  </w:divBdr>
                </w:div>
                <w:div w:id="781919648">
                  <w:marLeft w:val="0"/>
                  <w:marRight w:val="0"/>
                  <w:marTop w:val="0"/>
                  <w:marBottom w:val="0"/>
                  <w:divBdr>
                    <w:top w:val="none" w:sz="0" w:space="0" w:color="auto"/>
                    <w:left w:val="none" w:sz="0" w:space="0" w:color="auto"/>
                    <w:bottom w:val="none" w:sz="0" w:space="0" w:color="auto"/>
                    <w:right w:val="none" w:sz="0" w:space="0" w:color="auto"/>
                  </w:divBdr>
                </w:div>
                <w:div w:id="1614704915">
                  <w:marLeft w:val="0"/>
                  <w:marRight w:val="0"/>
                  <w:marTop w:val="0"/>
                  <w:marBottom w:val="0"/>
                  <w:divBdr>
                    <w:top w:val="none" w:sz="0" w:space="0" w:color="auto"/>
                    <w:left w:val="none" w:sz="0" w:space="0" w:color="auto"/>
                    <w:bottom w:val="none" w:sz="0" w:space="0" w:color="auto"/>
                    <w:right w:val="none" w:sz="0" w:space="0" w:color="auto"/>
                  </w:divBdr>
                </w:div>
              </w:divsChild>
            </w:div>
            <w:div w:id="1411271273">
              <w:marLeft w:val="0"/>
              <w:marRight w:val="0"/>
              <w:marTop w:val="0"/>
              <w:marBottom w:val="0"/>
              <w:divBdr>
                <w:top w:val="none" w:sz="0" w:space="0" w:color="auto"/>
                <w:left w:val="none" w:sz="0" w:space="0" w:color="auto"/>
                <w:bottom w:val="none" w:sz="0" w:space="0" w:color="auto"/>
                <w:right w:val="none" w:sz="0" w:space="0" w:color="auto"/>
              </w:divBdr>
              <w:divsChild>
                <w:div w:id="918102838">
                  <w:marLeft w:val="0"/>
                  <w:marRight w:val="0"/>
                  <w:marTop w:val="0"/>
                  <w:marBottom w:val="0"/>
                  <w:divBdr>
                    <w:top w:val="none" w:sz="0" w:space="0" w:color="auto"/>
                    <w:left w:val="none" w:sz="0" w:space="0" w:color="auto"/>
                    <w:bottom w:val="none" w:sz="0" w:space="0" w:color="auto"/>
                    <w:right w:val="none" w:sz="0" w:space="0" w:color="auto"/>
                  </w:divBdr>
                </w:div>
              </w:divsChild>
            </w:div>
            <w:div w:id="1789809210">
              <w:marLeft w:val="0"/>
              <w:marRight w:val="0"/>
              <w:marTop w:val="0"/>
              <w:marBottom w:val="0"/>
              <w:divBdr>
                <w:top w:val="none" w:sz="0" w:space="0" w:color="auto"/>
                <w:left w:val="none" w:sz="0" w:space="0" w:color="auto"/>
                <w:bottom w:val="none" w:sz="0" w:space="0" w:color="auto"/>
                <w:right w:val="none" w:sz="0" w:space="0" w:color="auto"/>
              </w:divBdr>
              <w:divsChild>
                <w:div w:id="23603637">
                  <w:marLeft w:val="0"/>
                  <w:marRight w:val="0"/>
                  <w:marTop w:val="0"/>
                  <w:marBottom w:val="0"/>
                  <w:divBdr>
                    <w:top w:val="none" w:sz="0" w:space="0" w:color="auto"/>
                    <w:left w:val="none" w:sz="0" w:space="0" w:color="auto"/>
                    <w:bottom w:val="none" w:sz="0" w:space="0" w:color="auto"/>
                    <w:right w:val="none" w:sz="0" w:space="0" w:color="auto"/>
                  </w:divBdr>
                </w:div>
                <w:div w:id="45224280">
                  <w:marLeft w:val="0"/>
                  <w:marRight w:val="0"/>
                  <w:marTop w:val="0"/>
                  <w:marBottom w:val="0"/>
                  <w:divBdr>
                    <w:top w:val="none" w:sz="0" w:space="0" w:color="auto"/>
                    <w:left w:val="none" w:sz="0" w:space="0" w:color="auto"/>
                    <w:bottom w:val="none" w:sz="0" w:space="0" w:color="auto"/>
                    <w:right w:val="none" w:sz="0" w:space="0" w:color="auto"/>
                  </w:divBdr>
                </w:div>
                <w:div w:id="521745139">
                  <w:marLeft w:val="0"/>
                  <w:marRight w:val="0"/>
                  <w:marTop w:val="0"/>
                  <w:marBottom w:val="0"/>
                  <w:divBdr>
                    <w:top w:val="none" w:sz="0" w:space="0" w:color="auto"/>
                    <w:left w:val="none" w:sz="0" w:space="0" w:color="auto"/>
                    <w:bottom w:val="none" w:sz="0" w:space="0" w:color="auto"/>
                    <w:right w:val="none" w:sz="0" w:space="0" w:color="auto"/>
                  </w:divBdr>
                </w:div>
                <w:div w:id="537593945">
                  <w:marLeft w:val="0"/>
                  <w:marRight w:val="0"/>
                  <w:marTop w:val="0"/>
                  <w:marBottom w:val="0"/>
                  <w:divBdr>
                    <w:top w:val="none" w:sz="0" w:space="0" w:color="auto"/>
                    <w:left w:val="none" w:sz="0" w:space="0" w:color="auto"/>
                    <w:bottom w:val="none" w:sz="0" w:space="0" w:color="auto"/>
                    <w:right w:val="none" w:sz="0" w:space="0" w:color="auto"/>
                  </w:divBdr>
                </w:div>
                <w:div w:id="1005127530">
                  <w:marLeft w:val="0"/>
                  <w:marRight w:val="0"/>
                  <w:marTop w:val="0"/>
                  <w:marBottom w:val="0"/>
                  <w:divBdr>
                    <w:top w:val="none" w:sz="0" w:space="0" w:color="auto"/>
                    <w:left w:val="none" w:sz="0" w:space="0" w:color="auto"/>
                    <w:bottom w:val="none" w:sz="0" w:space="0" w:color="auto"/>
                    <w:right w:val="none" w:sz="0" w:space="0" w:color="auto"/>
                  </w:divBdr>
                </w:div>
                <w:div w:id="1405563790">
                  <w:marLeft w:val="0"/>
                  <w:marRight w:val="0"/>
                  <w:marTop w:val="0"/>
                  <w:marBottom w:val="0"/>
                  <w:divBdr>
                    <w:top w:val="none" w:sz="0" w:space="0" w:color="auto"/>
                    <w:left w:val="none" w:sz="0" w:space="0" w:color="auto"/>
                    <w:bottom w:val="none" w:sz="0" w:space="0" w:color="auto"/>
                    <w:right w:val="none" w:sz="0" w:space="0" w:color="auto"/>
                  </w:divBdr>
                </w:div>
                <w:div w:id="1569071830">
                  <w:marLeft w:val="0"/>
                  <w:marRight w:val="0"/>
                  <w:marTop w:val="0"/>
                  <w:marBottom w:val="0"/>
                  <w:divBdr>
                    <w:top w:val="none" w:sz="0" w:space="0" w:color="auto"/>
                    <w:left w:val="none" w:sz="0" w:space="0" w:color="auto"/>
                    <w:bottom w:val="none" w:sz="0" w:space="0" w:color="auto"/>
                    <w:right w:val="none" w:sz="0" w:space="0" w:color="auto"/>
                  </w:divBdr>
                </w:div>
                <w:div w:id="1820148027">
                  <w:marLeft w:val="0"/>
                  <w:marRight w:val="0"/>
                  <w:marTop w:val="0"/>
                  <w:marBottom w:val="0"/>
                  <w:divBdr>
                    <w:top w:val="none" w:sz="0" w:space="0" w:color="auto"/>
                    <w:left w:val="none" w:sz="0" w:space="0" w:color="auto"/>
                    <w:bottom w:val="none" w:sz="0" w:space="0" w:color="auto"/>
                    <w:right w:val="none" w:sz="0" w:space="0" w:color="auto"/>
                  </w:divBdr>
                </w:div>
                <w:div w:id="20270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8501">
      <w:bodyDiv w:val="1"/>
      <w:marLeft w:val="0"/>
      <w:marRight w:val="0"/>
      <w:marTop w:val="0"/>
      <w:marBottom w:val="0"/>
      <w:divBdr>
        <w:top w:val="none" w:sz="0" w:space="0" w:color="auto"/>
        <w:left w:val="none" w:sz="0" w:space="0" w:color="auto"/>
        <w:bottom w:val="none" w:sz="0" w:space="0" w:color="auto"/>
        <w:right w:val="none" w:sz="0" w:space="0" w:color="auto"/>
      </w:divBdr>
      <w:divsChild>
        <w:div w:id="219676937">
          <w:marLeft w:val="0"/>
          <w:marRight w:val="0"/>
          <w:marTop w:val="0"/>
          <w:marBottom w:val="300"/>
          <w:divBdr>
            <w:top w:val="none" w:sz="0" w:space="0" w:color="auto"/>
            <w:left w:val="none" w:sz="0" w:space="0" w:color="auto"/>
            <w:bottom w:val="none" w:sz="0" w:space="0" w:color="auto"/>
            <w:right w:val="none" w:sz="0" w:space="0" w:color="auto"/>
          </w:divBdr>
          <w:divsChild>
            <w:div w:id="229579691">
              <w:marLeft w:val="0"/>
              <w:marRight w:val="0"/>
              <w:marTop w:val="0"/>
              <w:marBottom w:val="0"/>
              <w:divBdr>
                <w:top w:val="none" w:sz="0" w:space="0" w:color="auto"/>
                <w:left w:val="single" w:sz="6" w:space="1" w:color="FFFFFF"/>
                <w:bottom w:val="none" w:sz="0" w:space="0" w:color="auto"/>
                <w:right w:val="single" w:sz="6" w:space="1" w:color="FFFFFF"/>
              </w:divBdr>
              <w:divsChild>
                <w:div w:id="1594780917">
                  <w:marLeft w:val="0"/>
                  <w:marRight w:val="0"/>
                  <w:marTop w:val="0"/>
                  <w:marBottom w:val="0"/>
                  <w:divBdr>
                    <w:top w:val="none" w:sz="0" w:space="0" w:color="auto"/>
                    <w:left w:val="none" w:sz="0" w:space="0" w:color="auto"/>
                    <w:bottom w:val="none" w:sz="0" w:space="0" w:color="auto"/>
                    <w:right w:val="none" w:sz="0" w:space="0" w:color="auto"/>
                  </w:divBdr>
                  <w:divsChild>
                    <w:div w:id="993146316">
                      <w:marLeft w:val="0"/>
                      <w:marRight w:val="0"/>
                      <w:marTop w:val="0"/>
                      <w:marBottom w:val="0"/>
                      <w:divBdr>
                        <w:top w:val="none" w:sz="0" w:space="0" w:color="auto"/>
                        <w:left w:val="none" w:sz="0" w:space="0" w:color="auto"/>
                        <w:bottom w:val="none" w:sz="0" w:space="0" w:color="auto"/>
                        <w:right w:val="none" w:sz="0" w:space="0" w:color="auto"/>
                      </w:divBdr>
                      <w:divsChild>
                        <w:div w:id="1475371380">
                          <w:marLeft w:val="0"/>
                          <w:marRight w:val="0"/>
                          <w:marTop w:val="0"/>
                          <w:marBottom w:val="0"/>
                          <w:divBdr>
                            <w:top w:val="none" w:sz="0" w:space="0" w:color="auto"/>
                            <w:left w:val="none" w:sz="0" w:space="0" w:color="auto"/>
                            <w:bottom w:val="none" w:sz="0" w:space="0" w:color="auto"/>
                            <w:right w:val="none" w:sz="0" w:space="0" w:color="auto"/>
                          </w:divBdr>
                          <w:divsChild>
                            <w:div w:id="1460108175">
                              <w:marLeft w:val="0"/>
                              <w:marRight w:val="0"/>
                              <w:marTop w:val="0"/>
                              <w:marBottom w:val="0"/>
                              <w:divBdr>
                                <w:top w:val="none" w:sz="0" w:space="0" w:color="auto"/>
                                <w:left w:val="none" w:sz="0" w:space="0" w:color="auto"/>
                                <w:bottom w:val="none" w:sz="0" w:space="0" w:color="auto"/>
                                <w:right w:val="none" w:sz="0" w:space="0" w:color="auto"/>
                              </w:divBdr>
                              <w:divsChild>
                                <w:div w:id="617031101">
                                  <w:marLeft w:val="0"/>
                                  <w:marRight w:val="0"/>
                                  <w:marTop w:val="0"/>
                                  <w:marBottom w:val="0"/>
                                  <w:divBdr>
                                    <w:top w:val="none" w:sz="0" w:space="0" w:color="auto"/>
                                    <w:left w:val="none" w:sz="0" w:space="0" w:color="auto"/>
                                    <w:bottom w:val="none" w:sz="0" w:space="0" w:color="auto"/>
                                    <w:right w:val="none" w:sz="0" w:space="0" w:color="auto"/>
                                  </w:divBdr>
                                  <w:divsChild>
                                    <w:div w:id="2008946714">
                                      <w:marLeft w:val="0"/>
                                      <w:marRight w:val="0"/>
                                      <w:marTop w:val="0"/>
                                      <w:marBottom w:val="0"/>
                                      <w:divBdr>
                                        <w:top w:val="none" w:sz="0" w:space="0" w:color="auto"/>
                                        <w:left w:val="none" w:sz="0" w:space="0" w:color="auto"/>
                                        <w:bottom w:val="none" w:sz="0" w:space="0" w:color="auto"/>
                                        <w:right w:val="none" w:sz="0" w:space="0" w:color="auto"/>
                                      </w:divBdr>
                                      <w:divsChild>
                                        <w:div w:id="851837011">
                                          <w:marLeft w:val="0"/>
                                          <w:marRight w:val="0"/>
                                          <w:marTop w:val="0"/>
                                          <w:marBottom w:val="0"/>
                                          <w:divBdr>
                                            <w:top w:val="none" w:sz="0" w:space="0" w:color="auto"/>
                                            <w:left w:val="none" w:sz="0" w:space="0" w:color="auto"/>
                                            <w:bottom w:val="none" w:sz="0" w:space="0" w:color="auto"/>
                                            <w:right w:val="none" w:sz="0" w:space="0" w:color="auto"/>
                                          </w:divBdr>
                                          <w:divsChild>
                                            <w:div w:id="826288312">
                                              <w:marLeft w:val="0"/>
                                              <w:marRight w:val="0"/>
                                              <w:marTop w:val="40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471938">
      <w:bodyDiv w:val="1"/>
      <w:marLeft w:val="0"/>
      <w:marRight w:val="0"/>
      <w:marTop w:val="0"/>
      <w:marBottom w:val="0"/>
      <w:divBdr>
        <w:top w:val="none" w:sz="0" w:space="0" w:color="auto"/>
        <w:left w:val="none" w:sz="0" w:space="0" w:color="auto"/>
        <w:bottom w:val="none" w:sz="0" w:space="0" w:color="auto"/>
        <w:right w:val="none" w:sz="0" w:space="0" w:color="auto"/>
      </w:divBdr>
      <w:divsChild>
        <w:div w:id="1947345517">
          <w:marLeft w:val="0"/>
          <w:marRight w:val="0"/>
          <w:marTop w:val="0"/>
          <w:marBottom w:val="300"/>
          <w:divBdr>
            <w:top w:val="none" w:sz="0" w:space="0" w:color="auto"/>
            <w:left w:val="none" w:sz="0" w:space="0" w:color="auto"/>
            <w:bottom w:val="none" w:sz="0" w:space="0" w:color="auto"/>
            <w:right w:val="none" w:sz="0" w:space="0" w:color="auto"/>
          </w:divBdr>
          <w:divsChild>
            <w:div w:id="1149596790">
              <w:marLeft w:val="0"/>
              <w:marRight w:val="0"/>
              <w:marTop w:val="0"/>
              <w:marBottom w:val="0"/>
              <w:divBdr>
                <w:top w:val="none" w:sz="0" w:space="0" w:color="auto"/>
                <w:left w:val="single" w:sz="6" w:space="1" w:color="FFFFFF"/>
                <w:bottom w:val="none" w:sz="0" w:space="0" w:color="auto"/>
                <w:right w:val="single" w:sz="6" w:space="1" w:color="FFFFFF"/>
              </w:divBdr>
              <w:divsChild>
                <w:div w:id="1801921687">
                  <w:marLeft w:val="0"/>
                  <w:marRight w:val="0"/>
                  <w:marTop w:val="0"/>
                  <w:marBottom w:val="0"/>
                  <w:divBdr>
                    <w:top w:val="none" w:sz="0" w:space="0" w:color="auto"/>
                    <w:left w:val="none" w:sz="0" w:space="0" w:color="auto"/>
                    <w:bottom w:val="none" w:sz="0" w:space="0" w:color="auto"/>
                    <w:right w:val="none" w:sz="0" w:space="0" w:color="auto"/>
                  </w:divBdr>
                  <w:divsChild>
                    <w:div w:id="161967004">
                      <w:marLeft w:val="0"/>
                      <w:marRight w:val="0"/>
                      <w:marTop w:val="0"/>
                      <w:marBottom w:val="0"/>
                      <w:divBdr>
                        <w:top w:val="none" w:sz="0" w:space="0" w:color="auto"/>
                        <w:left w:val="none" w:sz="0" w:space="0" w:color="auto"/>
                        <w:bottom w:val="none" w:sz="0" w:space="0" w:color="auto"/>
                        <w:right w:val="none" w:sz="0" w:space="0" w:color="auto"/>
                      </w:divBdr>
                      <w:divsChild>
                        <w:div w:id="1160853998">
                          <w:marLeft w:val="0"/>
                          <w:marRight w:val="0"/>
                          <w:marTop w:val="0"/>
                          <w:marBottom w:val="0"/>
                          <w:divBdr>
                            <w:top w:val="none" w:sz="0" w:space="0" w:color="auto"/>
                            <w:left w:val="none" w:sz="0" w:space="0" w:color="auto"/>
                            <w:bottom w:val="none" w:sz="0" w:space="0" w:color="auto"/>
                            <w:right w:val="none" w:sz="0" w:space="0" w:color="auto"/>
                          </w:divBdr>
                          <w:divsChild>
                            <w:div w:id="554513700">
                              <w:marLeft w:val="0"/>
                              <w:marRight w:val="0"/>
                              <w:marTop w:val="0"/>
                              <w:marBottom w:val="0"/>
                              <w:divBdr>
                                <w:top w:val="none" w:sz="0" w:space="0" w:color="auto"/>
                                <w:left w:val="none" w:sz="0" w:space="0" w:color="auto"/>
                                <w:bottom w:val="none" w:sz="0" w:space="0" w:color="auto"/>
                                <w:right w:val="none" w:sz="0" w:space="0" w:color="auto"/>
                              </w:divBdr>
                              <w:divsChild>
                                <w:div w:id="1876238089">
                                  <w:marLeft w:val="0"/>
                                  <w:marRight w:val="0"/>
                                  <w:marTop w:val="0"/>
                                  <w:marBottom w:val="0"/>
                                  <w:divBdr>
                                    <w:top w:val="none" w:sz="0" w:space="0" w:color="auto"/>
                                    <w:left w:val="none" w:sz="0" w:space="0" w:color="auto"/>
                                    <w:bottom w:val="none" w:sz="0" w:space="0" w:color="auto"/>
                                    <w:right w:val="none" w:sz="0" w:space="0" w:color="auto"/>
                                  </w:divBdr>
                                  <w:divsChild>
                                    <w:div w:id="1244949418">
                                      <w:marLeft w:val="0"/>
                                      <w:marRight w:val="0"/>
                                      <w:marTop w:val="0"/>
                                      <w:marBottom w:val="0"/>
                                      <w:divBdr>
                                        <w:top w:val="none" w:sz="0" w:space="0" w:color="auto"/>
                                        <w:left w:val="none" w:sz="0" w:space="0" w:color="auto"/>
                                        <w:bottom w:val="none" w:sz="0" w:space="0" w:color="auto"/>
                                        <w:right w:val="none" w:sz="0" w:space="0" w:color="auto"/>
                                      </w:divBdr>
                                      <w:divsChild>
                                        <w:div w:id="509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371861">
      <w:bodyDiv w:val="1"/>
      <w:marLeft w:val="0"/>
      <w:marRight w:val="0"/>
      <w:marTop w:val="0"/>
      <w:marBottom w:val="0"/>
      <w:divBdr>
        <w:top w:val="none" w:sz="0" w:space="0" w:color="auto"/>
        <w:left w:val="none" w:sz="0" w:space="0" w:color="auto"/>
        <w:bottom w:val="none" w:sz="0" w:space="0" w:color="auto"/>
        <w:right w:val="none" w:sz="0" w:space="0" w:color="auto"/>
      </w:divBdr>
      <w:divsChild>
        <w:div w:id="2141682485">
          <w:marLeft w:val="0"/>
          <w:marRight w:val="0"/>
          <w:marTop w:val="0"/>
          <w:marBottom w:val="0"/>
          <w:divBdr>
            <w:top w:val="none" w:sz="0" w:space="0" w:color="auto"/>
            <w:left w:val="none" w:sz="0" w:space="0" w:color="auto"/>
            <w:bottom w:val="none" w:sz="0" w:space="0" w:color="auto"/>
            <w:right w:val="none" w:sz="0" w:space="0" w:color="auto"/>
          </w:divBdr>
          <w:divsChild>
            <w:div w:id="12575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326">
      <w:bodyDiv w:val="1"/>
      <w:marLeft w:val="0"/>
      <w:marRight w:val="0"/>
      <w:marTop w:val="0"/>
      <w:marBottom w:val="0"/>
      <w:divBdr>
        <w:top w:val="none" w:sz="0" w:space="0" w:color="auto"/>
        <w:left w:val="none" w:sz="0" w:space="0" w:color="auto"/>
        <w:bottom w:val="none" w:sz="0" w:space="0" w:color="auto"/>
        <w:right w:val="none" w:sz="0" w:space="0" w:color="auto"/>
      </w:divBdr>
      <w:divsChild>
        <w:div w:id="2076539213">
          <w:marLeft w:val="0"/>
          <w:marRight w:val="0"/>
          <w:marTop w:val="0"/>
          <w:marBottom w:val="300"/>
          <w:divBdr>
            <w:top w:val="none" w:sz="0" w:space="0" w:color="auto"/>
            <w:left w:val="none" w:sz="0" w:space="0" w:color="auto"/>
            <w:bottom w:val="none" w:sz="0" w:space="0" w:color="auto"/>
            <w:right w:val="none" w:sz="0" w:space="0" w:color="auto"/>
          </w:divBdr>
          <w:divsChild>
            <w:div w:id="437873127">
              <w:marLeft w:val="0"/>
              <w:marRight w:val="0"/>
              <w:marTop w:val="0"/>
              <w:marBottom w:val="0"/>
              <w:divBdr>
                <w:top w:val="none" w:sz="0" w:space="0" w:color="auto"/>
                <w:left w:val="single" w:sz="6" w:space="1" w:color="FFFFFF"/>
                <w:bottom w:val="none" w:sz="0" w:space="0" w:color="auto"/>
                <w:right w:val="single" w:sz="6" w:space="1" w:color="FFFFFF"/>
              </w:divBdr>
              <w:divsChild>
                <w:div w:id="983049109">
                  <w:marLeft w:val="0"/>
                  <w:marRight w:val="0"/>
                  <w:marTop w:val="0"/>
                  <w:marBottom w:val="0"/>
                  <w:divBdr>
                    <w:top w:val="none" w:sz="0" w:space="0" w:color="auto"/>
                    <w:left w:val="none" w:sz="0" w:space="0" w:color="auto"/>
                    <w:bottom w:val="none" w:sz="0" w:space="0" w:color="auto"/>
                    <w:right w:val="none" w:sz="0" w:space="0" w:color="auto"/>
                  </w:divBdr>
                  <w:divsChild>
                    <w:div w:id="310912674">
                      <w:marLeft w:val="0"/>
                      <w:marRight w:val="0"/>
                      <w:marTop w:val="0"/>
                      <w:marBottom w:val="0"/>
                      <w:divBdr>
                        <w:top w:val="none" w:sz="0" w:space="0" w:color="auto"/>
                        <w:left w:val="none" w:sz="0" w:space="0" w:color="auto"/>
                        <w:bottom w:val="none" w:sz="0" w:space="0" w:color="auto"/>
                        <w:right w:val="none" w:sz="0" w:space="0" w:color="auto"/>
                      </w:divBdr>
                      <w:divsChild>
                        <w:div w:id="1799760979">
                          <w:marLeft w:val="0"/>
                          <w:marRight w:val="0"/>
                          <w:marTop w:val="0"/>
                          <w:marBottom w:val="0"/>
                          <w:divBdr>
                            <w:top w:val="none" w:sz="0" w:space="0" w:color="auto"/>
                            <w:left w:val="none" w:sz="0" w:space="0" w:color="auto"/>
                            <w:bottom w:val="none" w:sz="0" w:space="0" w:color="auto"/>
                            <w:right w:val="none" w:sz="0" w:space="0" w:color="auto"/>
                          </w:divBdr>
                          <w:divsChild>
                            <w:div w:id="1465347196">
                              <w:marLeft w:val="0"/>
                              <w:marRight w:val="0"/>
                              <w:marTop w:val="0"/>
                              <w:marBottom w:val="0"/>
                              <w:divBdr>
                                <w:top w:val="none" w:sz="0" w:space="0" w:color="auto"/>
                                <w:left w:val="none" w:sz="0" w:space="0" w:color="auto"/>
                                <w:bottom w:val="none" w:sz="0" w:space="0" w:color="auto"/>
                                <w:right w:val="none" w:sz="0" w:space="0" w:color="auto"/>
                              </w:divBdr>
                              <w:divsChild>
                                <w:div w:id="208958264">
                                  <w:marLeft w:val="0"/>
                                  <w:marRight w:val="0"/>
                                  <w:marTop w:val="0"/>
                                  <w:marBottom w:val="0"/>
                                  <w:divBdr>
                                    <w:top w:val="none" w:sz="0" w:space="0" w:color="auto"/>
                                    <w:left w:val="none" w:sz="0" w:space="0" w:color="auto"/>
                                    <w:bottom w:val="none" w:sz="0" w:space="0" w:color="auto"/>
                                    <w:right w:val="none" w:sz="0" w:space="0" w:color="auto"/>
                                  </w:divBdr>
                                  <w:divsChild>
                                    <w:div w:id="720248601">
                                      <w:marLeft w:val="0"/>
                                      <w:marRight w:val="0"/>
                                      <w:marTop w:val="0"/>
                                      <w:marBottom w:val="0"/>
                                      <w:divBdr>
                                        <w:top w:val="none" w:sz="0" w:space="0" w:color="auto"/>
                                        <w:left w:val="none" w:sz="0" w:space="0" w:color="auto"/>
                                        <w:bottom w:val="none" w:sz="0" w:space="0" w:color="auto"/>
                                        <w:right w:val="none" w:sz="0" w:space="0" w:color="auto"/>
                                      </w:divBdr>
                                      <w:divsChild>
                                        <w:div w:id="1810323233">
                                          <w:marLeft w:val="0"/>
                                          <w:marRight w:val="0"/>
                                          <w:marTop w:val="0"/>
                                          <w:marBottom w:val="0"/>
                                          <w:divBdr>
                                            <w:top w:val="none" w:sz="0" w:space="0" w:color="auto"/>
                                            <w:left w:val="none" w:sz="0" w:space="0" w:color="auto"/>
                                            <w:bottom w:val="none" w:sz="0" w:space="0" w:color="auto"/>
                                            <w:right w:val="none" w:sz="0" w:space="0" w:color="auto"/>
                                          </w:divBdr>
                                          <w:divsChild>
                                            <w:div w:id="551498648">
                                              <w:marLeft w:val="0"/>
                                              <w:marRight w:val="0"/>
                                              <w:marTop w:val="400"/>
                                              <w:marBottom w:val="100"/>
                                              <w:divBdr>
                                                <w:top w:val="none" w:sz="0" w:space="0" w:color="auto"/>
                                                <w:left w:val="none" w:sz="0" w:space="0" w:color="auto"/>
                                                <w:bottom w:val="none" w:sz="0" w:space="0" w:color="auto"/>
                                                <w:right w:val="none" w:sz="0" w:space="0" w:color="auto"/>
                                              </w:divBdr>
                                              <w:divsChild>
                                                <w:div w:id="36972674">
                                                  <w:marLeft w:val="0"/>
                                                  <w:marRight w:val="0"/>
                                                  <w:marTop w:val="200"/>
                                                  <w:marBottom w:val="0"/>
                                                  <w:divBdr>
                                                    <w:top w:val="none" w:sz="0" w:space="0" w:color="auto"/>
                                                    <w:left w:val="none" w:sz="0" w:space="0" w:color="auto"/>
                                                    <w:bottom w:val="none" w:sz="0" w:space="0" w:color="auto"/>
                                                    <w:right w:val="none" w:sz="0" w:space="0" w:color="auto"/>
                                                  </w:divBdr>
                                                </w:div>
                                                <w:div w:id="199632958">
                                                  <w:marLeft w:val="0"/>
                                                  <w:marRight w:val="0"/>
                                                  <w:marTop w:val="200"/>
                                                  <w:marBottom w:val="0"/>
                                                  <w:divBdr>
                                                    <w:top w:val="none" w:sz="0" w:space="0" w:color="auto"/>
                                                    <w:left w:val="none" w:sz="0" w:space="0" w:color="auto"/>
                                                    <w:bottom w:val="none" w:sz="0" w:space="0" w:color="auto"/>
                                                    <w:right w:val="none" w:sz="0" w:space="0" w:color="auto"/>
                                                  </w:divBdr>
                                                </w:div>
                                                <w:div w:id="612132028">
                                                  <w:marLeft w:val="0"/>
                                                  <w:marRight w:val="0"/>
                                                  <w:marTop w:val="200"/>
                                                  <w:marBottom w:val="0"/>
                                                  <w:divBdr>
                                                    <w:top w:val="none" w:sz="0" w:space="0" w:color="auto"/>
                                                    <w:left w:val="none" w:sz="0" w:space="0" w:color="auto"/>
                                                    <w:bottom w:val="none" w:sz="0" w:space="0" w:color="auto"/>
                                                    <w:right w:val="none" w:sz="0" w:space="0" w:color="auto"/>
                                                  </w:divBdr>
                                                </w:div>
                                                <w:div w:id="701907587">
                                                  <w:marLeft w:val="0"/>
                                                  <w:marRight w:val="0"/>
                                                  <w:marTop w:val="200"/>
                                                  <w:marBottom w:val="0"/>
                                                  <w:divBdr>
                                                    <w:top w:val="none" w:sz="0" w:space="0" w:color="auto"/>
                                                    <w:left w:val="none" w:sz="0" w:space="0" w:color="auto"/>
                                                    <w:bottom w:val="none" w:sz="0" w:space="0" w:color="auto"/>
                                                    <w:right w:val="none" w:sz="0" w:space="0" w:color="auto"/>
                                                  </w:divBdr>
                                                </w:div>
                                                <w:div w:id="1128625771">
                                                  <w:marLeft w:val="0"/>
                                                  <w:marRight w:val="0"/>
                                                  <w:marTop w:val="200"/>
                                                  <w:marBottom w:val="0"/>
                                                  <w:divBdr>
                                                    <w:top w:val="none" w:sz="0" w:space="0" w:color="auto"/>
                                                    <w:left w:val="none" w:sz="0" w:space="0" w:color="auto"/>
                                                    <w:bottom w:val="none" w:sz="0" w:space="0" w:color="auto"/>
                                                    <w:right w:val="none" w:sz="0" w:space="0" w:color="auto"/>
                                                  </w:divBdr>
                                                </w:div>
                                                <w:div w:id="150420435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845585">
      <w:bodyDiv w:val="1"/>
      <w:marLeft w:val="0"/>
      <w:marRight w:val="0"/>
      <w:marTop w:val="0"/>
      <w:marBottom w:val="0"/>
      <w:divBdr>
        <w:top w:val="none" w:sz="0" w:space="0" w:color="auto"/>
        <w:left w:val="none" w:sz="0" w:space="0" w:color="auto"/>
        <w:bottom w:val="none" w:sz="0" w:space="0" w:color="auto"/>
        <w:right w:val="none" w:sz="0" w:space="0" w:color="auto"/>
      </w:divBdr>
      <w:divsChild>
        <w:div w:id="1247961567">
          <w:marLeft w:val="0"/>
          <w:marRight w:val="0"/>
          <w:marTop w:val="0"/>
          <w:marBottom w:val="300"/>
          <w:divBdr>
            <w:top w:val="none" w:sz="0" w:space="0" w:color="auto"/>
            <w:left w:val="none" w:sz="0" w:space="0" w:color="auto"/>
            <w:bottom w:val="none" w:sz="0" w:space="0" w:color="auto"/>
            <w:right w:val="none" w:sz="0" w:space="0" w:color="auto"/>
          </w:divBdr>
          <w:divsChild>
            <w:div w:id="320813756">
              <w:marLeft w:val="0"/>
              <w:marRight w:val="0"/>
              <w:marTop w:val="0"/>
              <w:marBottom w:val="0"/>
              <w:divBdr>
                <w:top w:val="none" w:sz="0" w:space="0" w:color="auto"/>
                <w:left w:val="single" w:sz="6" w:space="1" w:color="FFFFFF"/>
                <w:bottom w:val="none" w:sz="0" w:space="0" w:color="auto"/>
                <w:right w:val="single" w:sz="6" w:space="1" w:color="FFFFFF"/>
              </w:divBdr>
              <w:divsChild>
                <w:div w:id="89274629">
                  <w:marLeft w:val="0"/>
                  <w:marRight w:val="0"/>
                  <w:marTop w:val="0"/>
                  <w:marBottom w:val="0"/>
                  <w:divBdr>
                    <w:top w:val="none" w:sz="0" w:space="0" w:color="auto"/>
                    <w:left w:val="none" w:sz="0" w:space="0" w:color="auto"/>
                    <w:bottom w:val="none" w:sz="0" w:space="0" w:color="auto"/>
                    <w:right w:val="none" w:sz="0" w:space="0" w:color="auto"/>
                  </w:divBdr>
                  <w:divsChild>
                    <w:div w:id="207033319">
                      <w:marLeft w:val="0"/>
                      <w:marRight w:val="0"/>
                      <w:marTop w:val="0"/>
                      <w:marBottom w:val="0"/>
                      <w:divBdr>
                        <w:top w:val="none" w:sz="0" w:space="0" w:color="auto"/>
                        <w:left w:val="none" w:sz="0" w:space="0" w:color="auto"/>
                        <w:bottom w:val="none" w:sz="0" w:space="0" w:color="auto"/>
                        <w:right w:val="none" w:sz="0" w:space="0" w:color="auto"/>
                      </w:divBdr>
                      <w:divsChild>
                        <w:div w:id="1457288481">
                          <w:marLeft w:val="0"/>
                          <w:marRight w:val="0"/>
                          <w:marTop w:val="0"/>
                          <w:marBottom w:val="0"/>
                          <w:divBdr>
                            <w:top w:val="none" w:sz="0" w:space="0" w:color="auto"/>
                            <w:left w:val="none" w:sz="0" w:space="0" w:color="auto"/>
                            <w:bottom w:val="none" w:sz="0" w:space="0" w:color="auto"/>
                            <w:right w:val="none" w:sz="0" w:space="0" w:color="auto"/>
                          </w:divBdr>
                          <w:divsChild>
                            <w:div w:id="1464927661">
                              <w:marLeft w:val="0"/>
                              <w:marRight w:val="0"/>
                              <w:marTop w:val="0"/>
                              <w:marBottom w:val="0"/>
                              <w:divBdr>
                                <w:top w:val="none" w:sz="0" w:space="0" w:color="auto"/>
                                <w:left w:val="none" w:sz="0" w:space="0" w:color="auto"/>
                                <w:bottom w:val="none" w:sz="0" w:space="0" w:color="auto"/>
                                <w:right w:val="none" w:sz="0" w:space="0" w:color="auto"/>
                              </w:divBdr>
                              <w:divsChild>
                                <w:div w:id="1629239822">
                                  <w:marLeft w:val="0"/>
                                  <w:marRight w:val="0"/>
                                  <w:marTop w:val="0"/>
                                  <w:marBottom w:val="0"/>
                                  <w:divBdr>
                                    <w:top w:val="none" w:sz="0" w:space="0" w:color="auto"/>
                                    <w:left w:val="none" w:sz="0" w:space="0" w:color="auto"/>
                                    <w:bottom w:val="none" w:sz="0" w:space="0" w:color="auto"/>
                                    <w:right w:val="none" w:sz="0" w:space="0" w:color="auto"/>
                                  </w:divBdr>
                                  <w:divsChild>
                                    <w:div w:id="2062897857">
                                      <w:marLeft w:val="0"/>
                                      <w:marRight w:val="0"/>
                                      <w:marTop w:val="0"/>
                                      <w:marBottom w:val="0"/>
                                      <w:divBdr>
                                        <w:top w:val="none" w:sz="0" w:space="0" w:color="auto"/>
                                        <w:left w:val="none" w:sz="0" w:space="0" w:color="auto"/>
                                        <w:bottom w:val="none" w:sz="0" w:space="0" w:color="auto"/>
                                        <w:right w:val="none" w:sz="0" w:space="0" w:color="auto"/>
                                      </w:divBdr>
                                      <w:divsChild>
                                        <w:div w:id="2111461062">
                                          <w:marLeft w:val="0"/>
                                          <w:marRight w:val="0"/>
                                          <w:marTop w:val="0"/>
                                          <w:marBottom w:val="0"/>
                                          <w:divBdr>
                                            <w:top w:val="none" w:sz="0" w:space="0" w:color="auto"/>
                                            <w:left w:val="none" w:sz="0" w:space="0" w:color="auto"/>
                                            <w:bottom w:val="none" w:sz="0" w:space="0" w:color="auto"/>
                                            <w:right w:val="none" w:sz="0" w:space="0" w:color="auto"/>
                                          </w:divBdr>
                                          <w:divsChild>
                                            <w:div w:id="60716003">
                                              <w:marLeft w:val="0"/>
                                              <w:marRight w:val="0"/>
                                              <w:marTop w:val="400"/>
                                              <w:marBottom w:val="100"/>
                                              <w:divBdr>
                                                <w:top w:val="none" w:sz="0" w:space="0" w:color="auto"/>
                                                <w:left w:val="none" w:sz="0" w:space="0" w:color="auto"/>
                                                <w:bottom w:val="none" w:sz="0" w:space="0" w:color="auto"/>
                                                <w:right w:val="none" w:sz="0" w:space="0" w:color="auto"/>
                                              </w:divBdr>
                                              <w:divsChild>
                                                <w:div w:id="39212345">
                                                  <w:marLeft w:val="0"/>
                                                  <w:marRight w:val="0"/>
                                                  <w:marTop w:val="200"/>
                                                  <w:marBottom w:val="0"/>
                                                  <w:divBdr>
                                                    <w:top w:val="none" w:sz="0" w:space="0" w:color="auto"/>
                                                    <w:left w:val="none" w:sz="0" w:space="0" w:color="auto"/>
                                                    <w:bottom w:val="none" w:sz="0" w:space="0" w:color="auto"/>
                                                    <w:right w:val="none" w:sz="0" w:space="0" w:color="auto"/>
                                                  </w:divBdr>
                                                </w:div>
                                                <w:div w:id="253326243">
                                                  <w:marLeft w:val="0"/>
                                                  <w:marRight w:val="0"/>
                                                  <w:marTop w:val="200"/>
                                                  <w:marBottom w:val="0"/>
                                                  <w:divBdr>
                                                    <w:top w:val="none" w:sz="0" w:space="0" w:color="auto"/>
                                                    <w:left w:val="none" w:sz="0" w:space="0" w:color="auto"/>
                                                    <w:bottom w:val="none" w:sz="0" w:space="0" w:color="auto"/>
                                                    <w:right w:val="none" w:sz="0" w:space="0" w:color="auto"/>
                                                  </w:divBdr>
                                                </w:div>
                                                <w:div w:id="807088428">
                                                  <w:marLeft w:val="0"/>
                                                  <w:marRight w:val="0"/>
                                                  <w:marTop w:val="200"/>
                                                  <w:marBottom w:val="0"/>
                                                  <w:divBdr>
                                                    <w:top w:val="none" w:sz="0" w:space="0" w:color="auto"/>
                                                    <w:left w:val="none" w:sz="0" w:space="0" w:color="auto"/>
                                                    <w:bottom w:val="none" w:sz="0" w:space="0" w:color="auto"/>
                                                    <w:right w:val="none" w:sz="0" w:space="0" w:color="auto"/>
                                                  </w:divBdr>
                                                </w:div>
                                                <w:div w:id="1341470831">
                                                  <w:marLeft w:val="0"/>
                                                  <w:marRight w:val="0"/>
                                                  <w:marTop w:val="200"/>
                                                  <w:marBottom w:val="0"/>
                                                  <w:divBdr>
                                                    <w:top w:val="none" w:sz="0" w:space="0" w:color="auto"/>
                                                    <w:left w:val="none" w:sz="0" w:space="0" w:color="auto"/>
                                                    <w:bottom w:val="none" w:sz="0" w:space="0" w:color="auto"/>
                                                    <w:right w:val="none" w:sz="0" w:space="0" w:color="auto"/>
                                                  </w:divBdr>
                                                </w:div>
                                                <w:div w:id="1424298970">
                                                  <w:marLeft w:val="0"/>
                                                  <w:marRight w:val="0"/>
                                                  <w:marTop w:val="200"/>
                                                  <w:marBottom w:val="0"/>
                                                  <w:divBdr>
                                                    <w:top w:val="none" w:sz="0" w:space="0" w:color="auto"/>
                                                    <w:left w:val="none" w:sz="0" w:space="0" w:color="auto"/>
                                                    <w:bottom w:val="none" w:sz="0" w:space="0" w:color="auto"/>
                                                    <w:right w:val="none" w:sz="0" w:space="0" w:color="auto"/>
                                                  </w:divBdr>
                                                </w:div>
                                                <w:div w:id="1780298941">
                                                  <w:marLeft w:val="0"/>
                                                  <w:marRight w:val="0"/>
                                                  <w:marTop w:val="200"/>
                                                  <w:marBottom w:val="0"/>
                                                  <w:divBdr>
                                                    <w:top w:val="none" w:sz="0" w:space="0" w:color="auto"/>
                                                    <w:left w:val="none" w:sz="0" w:space="0" w:color="auto"/>
                                                    <w:bottom w:val="none" w:sz="0" w:space="0" w:color="auto"/>
                                                    <w:right w:val="none" w:sz="0" w:space="0" w:color="auto"/>
                                                  </w:divBdr>
                                                </w:div>
                                                <w:div w:id="1826583490">
                                                  <w:marLeft w:val="0"/>
                                                  <w:marRight w:val="0"/>
                                                  <w:marTop w:val="200"/>
                                                  <w:marBottom w:val="0"/>
                                                  <w:divBdr>
                                                    <w:top w:val="none" w:sz="0" w:space="0" w:color="auto"/>
                                                    <w:left w:val="none" w:sz="0" w:space="0" w:color="auto"/>
                                                    <w:bottom w:val="none" w:sz="0" w:space="0" w:color="auto"/>
                                                    <w:right w:val="none" w:sz="0" w:space="0" w:color="auto"/>
                                                  </w:divBdr>
                                                </w:div>
                                                <w:div w:id="184785998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833345">
      <w:bodyDiv w:val="1"/>
      <w:marLeft w:val="0"/>
      <w:marRight w:val="0"/>
      <w:marTop w:val="0"/>
      <w:marBottom w:val="0"/>
      <w:divBdr>
        <w:top w:val="none" w:sz="0" w:space="0" w:color="auto"/>
        <w:left w:val="none" w:sz="0" w:space="0" w:color="auto"/>
        <w:bottom w:val="none" w:sz="0" w:space="0" w:color="auto"/>
        <w:right w:val="none" w:sz="0" w:space="0" w:color="auto"/>
      </w:divBdr>
      <w:divsChild>
        <w:div w:id="1681590818">
          <w:marLeft w:val="0"/>
          <w:marRight w:val="0"/>
          <w:marTop w:val="0"/>
          <w:marBottom w:val="400"/>
          <w:divBdr>
            <w:top w:val="none" w:sz="0" w:space="0" w:color="auto"/>
            <w:left w:val="none" w:sz="0" w:space="0" w:color="auto"/>
            <w:bottom w:val="none" w:sz="0" w:space="0" w:color="auto"/>
            <w:right w:val="none" w:sz="0" w:space="0" w:color="auto"/>
          </w:divBdr>
          <w:divsChild>
            <w:div w:id="168712628">
              <w:marLeft w:val="0"/>
              <w:marRight w:val="0"/>
              <w:marTop w:val="0"/>
              <w:marBottom w:val="0"/>
              <w:divBdr>
                <w:top w:val="none" w:sz="0" w:space="0" w:color="auto"/>
                <w:left w:val="single" w:sz="8" w:space="1" w:color="FFFFFF"/>
                <w:bottom w:val="none" w:sz="0" w:space="0" w:color="auto"/>
                <w:right w:val="single" w:sz="8" w:space="1" w:color="FFFFFF"/>
              </w:divBdr>
              <w:divsChild>
                <w:div w:id="1526822533">
                  <w:marLeft w:val="0"/>
                  <w:marRight w:val="0"/>
                  <w:marTop w:val="0"/>
                  <w:marBottom w:val="0"/>
                  <w:divBdr>
                    <w:top w:val="none" w:sz="0" w:space="0" w:color="auto"/>
                    <w:left w:val="none" w:sz="0" w:space="0" w:color="auto"/>
                    <w:bottom w:val="none" w:sz="0" w:space="0" w:color="auto"/>
                    <w:right w:val="none" w:sz="0" w:space="0" w:color="auto"/>
                  </w:divBdr>
                  <w:divsChild>
                    <w:div w:id="1962420349">
                      <w:marLeft w:val="0"/>
                      <w:marRight w:val="0"/>
                      <w:marTop w:val="0"/>
                      <w:marBottom w:val="0"/>
                      <w:divBdr>
                        <w:top w:val="none" w:sz="0" w:space="0" w:color="auto"/>
                        <w:left w:val="none" w:sz="0" w:space="0" w:color="auto"/>
                        <w:bottom w:val="none" w:sz="0" w:space="0" w:color="auto"/>
                        <w:right w:val="none" w:sz="0" w:space="0" w:color="auto"/>
                      </w:divBdr>
                      <w:divsChild>
                        <w:div w:id="1827668618">
                          <w:marLeft w:val="0"/>
                          <w:marRight w:val="0"/>
                          <w:marTop w:val="0"/>
                          <w:marBottom w:val="0"/>
                          <w:divBdr>
                            <w:top w:val="none" w:sz="0" w:space="0" w:color="auto"/>
                            <w:left w:val="none" w:sz="0" w:space="0" w:color="auto"/>
                            <w:bottom w:val="none" w:sz="0" w:space="0" w:color="auto"/>
                            <w:right w:val="none" w:sz="0" w:space="0" w:color="auto"/>
                          </w:divBdr>
                          <w:divsChild>
                            <w:div w:id="729033270">
                              <w:marLeft w:val="0"/>
                              <w:marRight w:val="0"/>
                              <w:marTop w:val="0"/>
                              <w:marBottom w:val="0"/>
                              <w:divBdr>
                                <w:top w:val="none" w:sz="0" w:space="0" w:color="auto"/>
                                <w:left w:val="none" w:sz="0" w:space="0" w:color="auto"/>
                                <w:bottom w:val="none" w:sz="0" w:space="0" w:color="auto"/>
                                <w:right w:val="none" w:sz="0" w:space="0" w:color="auto"/>
                              </w:divBdr>
                              <w:divsChild>
                                <w:div w:id="1766731760">
                                  <w:marLeft w:val="0"/>
                                  <w:marRight w:val="0"/>
                                  <w:marTop w:val="0"/>
                                  <w:marBottom w:val="0"/>
                                  <w:divBdr>
                                    <w:top w:val="none" w:sz="0" w:space="0" w:color="auto"/>
                                    <w:left w:val="none" w:sz="0" w:space="0" w:color="auto"/>
                                    <w:bottom w:val="none" w:sz="0" w:space="0" w:color="auto"/>
                                    <w:right w:val="none" w:sz="0" w:space="0" w:color="auto"/>
                                  </w:divBdr>
                                  <w:divsChild>
                                    <w:div w:id="762922422">
                                      <w:marLeft w:val="0"/>
                                      <w:marRight w:val="0"/>
                                      <w:marTop w:val="0"/>
                                      <w:marBottom w:val="0"/>
                                      <w:divBdr>
                                        <w:top w:val="none" w:sz="0" w:space="0" w:color="auto"/>
                                        <w:left w:val="none" w:sz="0" w:space="0" w:color="auto"/>
                                        <w:bottom w:val="none" w:sz="0" w:space="0" w:color="auto"/>
                                        <w:right w:val="none" w:sz="0" w:space="0" w:color="auto"/>
                                      </w:divBdr>
                                      <w:divsChild>
                                        <w:div w:id="48959677">
                                          <w:marLeft w:val="0"/>
                                          <w:marRight w:val="0"/>
                                          <w:marTop w:val="0"/>
                                          <w:marBottom w:val="0"/>
                                          <w:divBdr>
                                            <w:top w:val="none" w:sz="0" w:space="0" w:color="auto"/>
                                            <w:left w:val="none" w:sz="0" w:space="0" w:color="auto"/>
                                            <w:bottom w:val="none" w:sz="0" w:space="0" w:color="auto"/>
                                            <w:right w:val="none" w:sz="0" w:space="0" w:color="auto"/>
                                          </w:divBdr>
                                          <w:divsChild>
                                            <w:div w:id="74134622">
                                              <w:marLeft w:val="0"/>
                                              <w:marRight w:val="0"/>
                                              <w:marTop w:val="400"/>
                                              <w:marBottom w:val="100"/>
                                              <w:divBdr>
                                                <w:top w:val="none" w:sz="0" w:space="0" w:color="auto"/>
                                                <w:left w:val="none" w:sz="0" w:space="0" w:color="auto"/>
                                                <w:bottom w:val="none" w:sz="0" w:space="0" w:color="auto"/>
                                                <w:right w:val="none" w:sz="0" w:space="0" w:color="auto"/>
                                              </w:divBdr>
                                              <w:divsChild>
                                                <w:div w:id="18095453">
                                                  <w:marLeft w:val="0"/>
                                                  <w:marRight w:val="0"/>
                                                  <w:marTop w:val="200"/>
                                                  <w:marBottom w:val="0"/>
                                                  <w:divBdr>
                                                    <w:top w:val="none" w:sz="0" w:space="0" w:color="auto"/>
                                                    <w:left w:val="none" w:sz="0" w:space="0" w:color="auto"/>
                                                    <w:bottom w:val="none" w:sz="0" w:space="0" w:color="auto"/>
                                                    <w:right w:val="none" w:sz="0" w:space="0" w:color="auto"/>
                                                  </w:divBdr>
                                                </w:div>
                                                <w:div w:id="245962647">
                                                  <w:marLeft w:val="0"/>
                                                  <w:marRight w:val="0"/>
                                                  <w:marTop w:val="200"/>
                                                  <w:marBottom w:val="0"/>
                                                  <w:divBdr>
                                                    <w:top w:val="none" w:sz="0" w:space="0" w:color="auto"/>
                                                    <w:left w:val="none" w:sz="0" w:space="0" w:color="auto"/>
                                                    <w:bottom w:val="none" w:sz="0" w:space="0" w:color="auto"/>
                                                    <w:right w:val="none" w:sz="0" w:space="0" w:color="auto"/>
                                                  </w:divBdr>
                                                </w:div>
                                                <w:div w:id="260650722">
                                                  <w:marLeft w:val="0"/>
                                                  <w:marRight w:val="0"/>
                                                  <w:marTop w:val="200"/>
                                                  <w:marBottom w:val="0"/>
                                                  <w:divBdr>
                                                    <w:top w:val="none" w:sz="0" w:space="0" w:color="auto"/>
                                                    <w:left w:val="none" w:sz="0" w:space="0" w:color="auto"/>
                                                    <w:bottom w:val="none" w:sz="0" w:space="0" w:color="auto"/>
                                                    <w:right w:val="none" w:sz="0" w:space="0" w:color="auto"/>
                                                  </w:divBdr>
                                                </w:div>
                                                <w:div w:id="624041015">
                                                  <w:marLeft w:val="0"/>
                                                  <w:marRight w:val="0"/>
                                                  <w:marTop w:val="200"/>
                                                  <w:marBottom w:val="0"/>
                                                  <w:divBdr>
                                                    <w:top w:val="none" w:sz="0" w:space="0" w:color="auto"/>
                                                    <w:left w:val="none" w:sz="0" w:space="0" w:color="auto"/>
                                                    <w:bottom w:val="none" w:sz="0" w:space="0" w:color="auto"/>
                                                    <w:right w:val="none" w:sz="0" w:space="0" w:color="auto"/>
                                                  </w:divBdr>
                                                </w:div>
                                                <w:div w:id="1503546116">
                                                  <w:marLeft w:val="0"/>
                                                  <w:marRight w:val="0"/>
                                                  <w:marTop w:val="200"/>
                                                  <w:marBottom w:val="0"/>
                                                  <w:divBdr>
                                                    <w:top w:val="none" w:sz="0" w:space="0" w:color="auto"/>
                                                    <w:left w:val="none" w:sz="0" w:space="0" w:color="auto"/>
                                                    <w:bottom w:val="none" w:sz="0" w:space="0" w:color="auto"/>
                                                    <w:right w:val="none" w:sz="0" w:space="0" w:color="auto"/>
                                                  </w:divBdr>
                                                </w:div>
                                                <w:div w:id="193404568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713080">
      <w:bodyDiv w:val="1"/>
      <w:marLeft w:val="0"/>
      <w:marRight w:val="0"/>
      <w:marTop w:val="0"/>
      <w:marBottom w:val="0"/>
      <w:divBdr>
        <w:top w:val="none" w:sz="0" w:space="0" w:color="auto"/>
        <w:left w:val="none" w:sz="0" w:space="0" w:color="auto"/>
        <w:bottom w:val="none" w:sz="0" w:space="0" w:color="auto"/>
        <w:right w:val="none" w:sz="0" w:space="0" w:color="auto"/>
      </w:divBdr>
      <w:divsChild>
        <w:div w:id="1869099964">
          <w:marLeft w:val="0"/>
          <w:marRight w:val="0"/>
          <w:marTop w:val="0"/>
          <w:marBottom w:val="250"/>
          <w:divBdr>
            <w:top w:val="none" w:sz="0" w:space="0" w:color="auto"/>
            <w:left w:val="none" w:sz="0" w:space="0" w:color="auto"/>
            <w:bottom w:val="none" w:sz="0" w:space="0" w:color="auto"/>
            <w:right w:val="none" w:sz="0" w:space="0" w:color="auto"/>
          </w:divBdr>
          <w:divsChild>
            <w:div w:id="1776946049">
              <w:marLeft w:val="0"/>
              <w:marRight w:val="0"/>
              <w:marTop w:val="0"/>
              <w:marBottom w:val="0"/>
              <w:divBdr>
                <w:top w:val="none" w:sz="0" w:space="0" w:color="auto"/>
                <w:left w:val="single" w:sz="4" w:space="1" w:color="FFFFFF"/>
                <w:bottom w:val="none" w:sz="0" w:space="0" w:color="auto"/>
                <w:right w:val="single" w:sz="4" w:space="1" w:color="FFFFFF"/>
              </w:divBdr>
              <w:divsChild>
                <w:div w:id="518662046">
                  <w:marLeft w:val="0"/>
                  <w:marRight w:val="0"/>
                  <w:marTop w:val="0"/>
                  <w:marBottom w:val="0"/>
                  <w:divBdr>
                    <w:top w:val="none" w:sz="0" w:space="0" w:color="auto"/>
                    <w:left w:val="none" w:sz="0" w:space="0" w:color="auto"/>
                    <w:bottom w:val="none" w:sz="0" w:space="0" w:color="auto"/>
                    <w:right w:val="none" w:sz="0" w:space="0" w:color="auto"/>
                  </w:divBdr>
                  <w:divsChild>
                    <w:div w:id="1165440018">
                      <w:marLeft w:val="0"/>
                      <w:marRight w:val="0"/>
                      <w:marTop w:val="0"/>
                      <w:marBottom w:val="0"/>
                      <w:divBdr>
                        <w:top w:val="none" w:sz="0" w:space="0" w:color="auto"/>
                        <w:left w:val="none" w:sz="0" w:space="0" w:color="auto"/>
                        <w:bottom w:val="none" w:sz="0" w:space="0" w:color="auto"/>
                        <w:right w:val="none" w:sz="0" w:space="0" w:color="auto"/>
                      </w:divBdr>
                      <w:divsChild>
                        <w:div w:id="1423146361">
                          <w:marLeft w:val="0"/>
                          <w:marRight w:val="0"/>
                          <w:marTop w:val="0"/>
                          <w:marBottom w:val="0"/>
                          <w:divBdr>
                            <w:top w:val="none" w:sz="0" w:space="0" w:color="auto"/>
                            <w:left w:val="none" w:sz="0" w:space="0" w:color="auto"/>
                            <w:bottom w:val="none" w:sz="0" w:space="0" w:color="auto"/>
                            <w:right w:val="none" w:sz="0" w:space="0" w:color="auto"/>
                          </w:divBdr>
                          <w:divsChild>
                            <w:div w:id="426581346">
                              <w:marLeft w:val="0"/>
                              <w:marRight w:val="0"/>
                              <w:marTop w:val="0"/>
                              <w:marBottom w:val="0"/>
                              <w:divBdr>
                                <w:top w:val="none" w:sz="0" w:space="0" w:color="auto"/>
                                <w:left w:val="none" w:sz="0" w:space="0" w:color="auto"/>
                                <w:bottom w:val="none" w:sz="0" w:space="0" w:color="auto"/>
                                <w:right w:val="none" w:sz="0" w:space="0" w:color="auto"/>
                              </w:divBdr>
                              <w:divsChild>
                                <w:div w:id="935136184">
                                  <w:marLeft w:val="0"/>
                                  <w:marRight w:val="0"/>
                                  <w:marTop w:val="0"/>
                                  <w:marBottom w:val="0"/>
                                  <w:divBdr>
                                    <w:top w:val="none" w:sz="0" w:space="0" w:color="auto"/>
                                    <w:left w:val="none" w:sz="0" w:space="0" w:color="auto"/>
                                    <w:bottom w:val="none" w:sz="0" w:space="0" w:color="auto"/>
                                    <w:right w:val="none" w:sz="0" w:space="0" w:color="auto"/>
                                  </w:divBdr>
                                  <w:divsChild>
                                    <w:div w:id="16544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77210">
      <w:bodyDiv w:val="1"/>
      <w:marLeft w:val="0"/>
      <w:marRight w:val="0"/>
      <w:marTop w:val="0"/>
      <w:marBottom w:val="0"/>
      <w:divBdr>
        <w:top w:val="none" w:sz="0" w:space="0" w:color="auto"/>
        <w:left w:val="none" w:sz="0" w:space="0" w:color="auto"/>
        <w:bottom w:val="none" w:sz="0" w:space="0" w:color="auto"/>
        <w:right w:val="none" w:sz="0" w:space="0" w:color="auto"/>
      </w:divBdr>
      <w:divsChild>
        <w:div w:id="2123841105">
          <w:marLeft w:val="0"/>
          <w:marRight w:val="0"/>
          <w:marTop w:val="0"/>
          <w:marBottom w:val="0"/>
          <w:divBdr>
            <w:top w:val="none" w:sz="0" w:space="0" w:color="auto"/>
            <w:left w:val="none" w:sz="0" w:space="0" w:color="auto"/>
            <w:bottom w:val="none" w:sz="0" w:space="0" w:color="auto"/>
            <w:right w:val="none" w:sz="0" w:space="0" w:color="auto"/>
          </w:divBdr>
          <w:divsChild>
            <w:div w:id="111361485">
              <w:marLeft w:val="0"/>
              <w:marRight w:val="0"/>
              <w:marTop w:val="0"/>
              <w:marBottom w:val="0"/>
              <w:divBdr>
                <w:top w:val="none" w:sz="0" w:space="0" w:color="auto"/>
                <w:left w:val="none" w:sz="0" w:space="0" w:color="auto"/>
                <w:bottom w:val="none" w:sz="0" w:space="0" w:color="auto"/>
                <w:right w:val="none" w:sz="0" w:space="0" w:color="auto"/>
              </w:divBdr>
              <w:divsChild>
                <w:div w:id="233667796">
                  <w:marLeft w:val="0"/>
                  <w:marRight w:val="0"/>
                  <w:marTop w:val="0"/>
                  <w:marBottom w:val="0"/>
                  <w:divBdr>
                    <w:top w:val="none" w:sz="0" w:space="0" w:color="auto"/>
                    <w:left w:val="none" w:sz="0" w:space="0" w:color="auto"/>
                    <w:bottom w:val="none" w:sz="0" w:space="0" w:color="auto"/>
                    <w:right w:val="none" w:sz="0" w:space="0" w:color="auto"/>
                  </w:divBdr>
                </w:div>
                <w:div w:id="631908510">
                  <w:marLeft w:val="0"/>
                  <w:marRight w:val="0"/>
                  <w:marTop w:val="0"/>
                  <w:marBottom w:val="0"/>
                  <w:divBdr>
                    <w:top w:val="none" w:sz="0" w:space="0" w:color="auto"/>
                    <w:left w:val="none" w:sz="0" w:space="0" w:color="auto"/>
                    <w:bottom w:val="none" w:sz="0" w:space="0" w:color="auto"/>
                    <w:right w:val="none" w:sz="0" w:space="0" w:color="auto"/>
                  </w:divBdr>
                </w:div>
                <w:div w:id="1042244060">
                  <w:marLeft w:val="0"/>
                  <w:marRight w:val="0"/>
                  <w:marTop w:val="0"/>
                  <w:marBottom w:val="0"/>
                  <w:divBdr>
                    <w:top w:val="none" w:sz="0" w:space="0" w:color="auto"/>
                    <w:left w:val="none" w:sz="0" w:space="0" w:color="auto"/>
                    <w:bottom w:val="none" w:sz="0" w:space="0" w:color="auto"/>
                    <w:right w:val="none" w:sz="0" w:space="0" w:color="auto"/>
                  </w:divBdr>
                </w:div>
                <w:div w:id="1659265785">
                  <w:marLeft w:val="0"/>
                  <w:marRight w:val="0"/>
                  <w:marTop w:val="0"/>
                  <w:marBottom w:val="0"/>
                  <w:divBdr>
                    <w:top w:val="none" w:sz="0" w:space="0" w:color="auto"/>
                    <w:left w:val="none" w:sz="0" w:space="0" w:color="auto"/>
                    <w:bottom w:val="none" w:sz="0" w:space="0" w:color="auto"/>
                    <w:right w:val="none" w:sz="0" w:space="0" w:color="auto"/>
                  </w:divBdr>
                </w:div>
                <w:div w:id="18164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58813">
      <w:bodyDiv w:val="1"/>
      <w:marLeft w:val="0"/>
      <w:marRight w:val="0"/>
      <w:marTop w:val="0"/>
      <w:marBottom w:val="0"/>
      <w:divBdr>
        <w:top w:val="none" w:sz="0" w:space="0" w:color="auto"/>
        <w:left w:val="none" w:sz="0" w:space="0" w:color="auto"/>
        <w:bottom w:val="none" w:sz="0" w:space="0" w:color="auto"/>
        <w:right w:val="none" w:sz="0" w:space="0" w:color="auto"/>
      </w:divBdr>
      <w:divsChild>
        <w:div w:id="550120810">
          <w:marLeft w:val="0"/>
          <w:marRight w:val="0"/>
          <w:marTop w:val="0"/>
          <w:marBottom w:val="300"/>
          <w:divBdr>
            <w:top w:val="none" w:sz="0" w:space="0" w:color="auto"/>
            <w:left w:val="none" w:sz="0" w:space="0" w:color="auto"/>
            <w:bottom w:val="none" w:sz="0" w:space="0" w:color="auto"/>
            <w:right w:val="none" w:sz="0" w:space="0" w:color="auto"/>
          </w:divBdr>
          <w:divsChild>
            <w:div w:id="43407067">
              <w:marLeft w:val="0"/>
              <w:marRight w:val="0"/>
              <w:marTop w:val="0"/>
              <w:marBottom w:val="0"/>
              <w:divBdr>
                <w:top w:val="none" w:sz="0" w:space="0" w:color="auto"/>
                <w:left w:val="single" w:sz="6" w:space="1" w:color="FFFFFF"/>
                <w:bottom w:val="none" w:sz="0" w:space="0" w:color="auto"/>
                <w:right w:val="single" w:sz="6" w:space="1" w:color="FFFFFF"/>
              </w:divBdr>
              <w:divsChild>
                <w:div w:id="1961033808">
                  <w:marLeft w:val="0"/>
                  <w:marRight w:val="0"/>
                  <w:marTop w:val="0"/>
                  <w:marBottom w:val="0"/>
                  <w:divBdr>
                    <w:top w:val="none" w:sz="0" w:space="0" w:color="auto"/>
                    <w:left w:val="none" w:sz="0" w:space="0" w:color="auto"/>
                    <w:bottom w:val="none" w:sz="0" w:space="0" w:color="auto"/>
                    <w:right w:val="none" w:sz="0" w:space="0" w:color="auto"/>
                  </w:divBdr>
                  <w:divsChild>
                    <w:div w:id="1075393893">
                      <w:marLeft w:val="0"/>
                      <w:marRight w:val="0"/>
                      <w:marTop w:val="0"/>
                      <w:marBottom w:val="0"/>
                      <w:divBdr>
                        <w:top w:val="none" w:sz="0" w:space="0" w:color="auto"/>
                        <w:left w:val="none" w:sz="0" w:space="0" w:color="auto"/>
                        <w:bottom w:val="none" w:sz="0" w:space="0" w:color="auto"/>
                        <w:right w:val="none" w:sz="0" w:space="0" w:color="auto"/>
                      </w:divBdr>
                      <w:divsChild>
                        <w:div w:id="561604647">
                          <w:marLeft w:val="0"/>
                          <w:marRight w:val="0"/>
                          <w:marTop w:val="0"/>
                          <w:marBottom w:val="0"/>
                          <w:divBdr>
                            <w:top w:val="none" w:sz="0" w:space="0" w:color="auto"/>
                            <w:left w:val="none" w:sz="0" w:space="0" w:color="auto"/>
                            <w:bottom w:val="none" w:sz="0" w:space="0" w:color="auto"/>
                            <w:right w:val="none" w:sz="0" w:space="0" w:color="auto"/>
                          </w:divBdr>
                          <w:divsChild>
                            <w:div w:id="594553863">
                              <w:marLeft w:val="0"/>
                              <w:marRight w:val="0"/>
                              <w:marTop w:val="0"/>
                              <w:marBottom w:val="0"/>
                              <w:divBdr>
                                <w:top w:val="none" w:sz="0" w:space="0" w:color="auto"/>
                                <w:left w:val="none" w:sz="0" w:space="0" w:color="auto"/>
                                <w:bottom w:val="none" w:sz="0" w:space="0" w:color="auto"/>
                                <w:right w:val="none" w:sz="0" w:space="0" w:color="auto"/>
                              </w:divBdr>
                              <w:divsChild>
                                <w:div w:id="1743136548">
                                  <w:marLeft w:val="0"/>
                                  <w:marRight w:val="0"/>
                                  <w:marTop w:val="0"/>
                                  <w:marBottom w:val="0"/>
                                  <w:divBdr>
                                    <w:top w:val="none" w:sz="0" w:space="0" w:color="auto"/>
                                    <w:left w:val="none" w:sz="0" w:space="0" w:color="auto"/>
                                    <w:bottom w:val="none" w:sz="0" w:space="0" w:color="auto"/>
                                    <w:right w:val="none" w:sz="0" w:space="0" w:color="auto"/>
                                  </w:divBdr>
                                  <w:divsChild>
                                    <w:div w:id="6108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982676">
      <w:bodyDiv w:val="1"/>
      <w:marLeft w:val="0"/>
      <w:marRight w:val="0"/>
      <w:marTop w:val="0"/>
      <w:marBottom w:val="0"/>
      <w:divBdr>
        <w:top w:val="none" w:sz="0" w:space="0" w:color="auto"/>
        <w:left w:val="none" w:sz="0" w:space="0" w:color="auto"/>
        <w:bottom w:val="none" w:sz="0" w:space="0" w:color="auto"/>
        <w:right w:val="none" w:sz="0" w:space="0" w:color="auto"/>
      </w:divBdr>
      <w:divsChild>
        <w:div w:id="968364699">
          <w:marLeft w:val="0"/>
          <w:marRight w:val="0"/>
          <w:marTop w:val="0"/>
          <w:marBottom w:val="0"/>
          <w:divBdr>
            <w:top w:val="none" w:sz="0" w:space="0" w:color="auto"/>
            <w:left w:val="none" w:sz="0" w:space="0" w:color="auto"/>
            <w:bottom w:val="none" w:sz="0" w:space="0" w:color="auto"/>
            <w:right w:val="none" w:sz="0" w:space="0" w:color="auto"/>
          </w:divBdr>
          <w:divsChild>
            <w:div w:id="1656563296">
              <w:marLeft w:val="0"/>
              <w:marRight w:val="0"/>
              <w:marTop w:val="0"/>
              <w:marBottom w:val="0"/>
              <w:divBdr>
                <w:top w:val="none" w:sz="0" w:space="0" w:color="auto"/>
                <w:left w:val="none" w:sz="0" w:space="0" w:color="auto"/>
                <w:bottom w:val="none" w:sz="0" w:space="0" w:color="auto"/>
                <w:right w:val="none" w:sz="0" w:space="0" w:color="auto"/>
              </w:divBdr>
              <w:divsChild>
                <w:div w:id="3295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22684">
      <w:bodyDiv w:val="1"/>
      <w:marLeft w:val="0"/>
      <w:marRight w:val="0"/>
      <w:marTop w:val="0"/>
      <w:marBottom w:val="0"/>
      <w:divBdr>
        <w:top w:val="none" w:sz="0" w:space="0" w:color="auto"/>
        <w:left w:val="none" w:sz="0" w:space="0" w:color="auto"/>
        <w:bottom w:val="none" w:sz="0" w:space="0" w:color="auto"/>
        <w:right w:val="none" w:sz="0" w:space="0" w:color="auto"/>
      </w:divBdr>
      <w:divsChild>
        <w:div w:id="1971277981">
          <w:marLeft w:val="0"/>
          <w:marRight w:val="0"/>
          <w:marTop w:val="0"/>
          <w:marBottom w:val="0"/>
          <w:divBdr>
            <w:top w:val="none" w:sz="0" w:space="0" w:color="auto"/>
            <w:left w:val="none" w:sz="0" w:space="0" w:color="auto"/>
            <w:bottom w:val="none" w:sz="0" w:space="0" w:color="auto"/>
            <w:right w:val="none" w:sz="0" w:space="0" w:color="auto"/>
          </w:divBdr>
          <w:divsChild>
            <w:div w:id="2095854508">
              <w:marLeft w:val="0"/>
              <w:marRight w:val="0"/>
              <w:marTop w:val="0"/>
              <w:marBottom w:val="0"/>
              <w:divBdr>
                <w:top w:val="none" w:sz="0" w:space="0" w:color="auto"/>
                <w:left w:val="none" w:sz="0" w:space="0" w:color="auto"/>
                <w:bottom w:val="none" w:sz="0" w:space="0" w:color="auto"/>
                <w:right w:val="none" w:sz="0" w:space="0" w:color="auto"/>
              </w:divBdr>
              <w:divsChild>
                <w:div w:id="11077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69194">
      <w:bodyDiv w:val="1"/>
      <w:marLeft w:val="0"/>
      <w:marRight w:val="0"/>
      <w:marTop w:val="0"/>
      <w:marBottom w:val="0"/>
      <w:divBdr>
        <w:top w:val="none" w:sz="0" w:space="0" w:color="auto"/>
        <w:left w:val="none" w:sz="0" w:space="0" w:color="auto"/>
        <w:bottom w:val="none" w:sz="0" w:space="0" w:color="auto"/>
        <w:right w:val="none" w:sz="0" w:space="0" w:color="auto"/>
      </w:divBdr>
      <w:divsChild>
        <w:div w:id="990057582">
          <w:marLeft w:val="0"/>
          <w:marRight w:val="0"/>
          <w:marTop w:val="0"/>
          <w:marBottom w:val="0"/>
          <w:divBdr>
            <w:top w:val="none" w:sz="0" w:space="0" w:color="auto"/>
            <w:left w:val="none" w:sz="0" w:space="0" w:color="auto"/>
            <w:bottom w:val="none" w:sz="0" w:space="0" w:color="auto"/>
            <w:right w:val="none" w:sz="0" w:space="0" w:color="auto"/>
          </w:divBdr>
          <w:divsChild>
            <w:div w:id="1429037605">
              <w:marLeft w:val="0"/>
              <w:marRight w:val="0"/>
              <w:marTop w:val="0"/>
              <w:marBottom w:val="0"/>
              <w:divBdr>
                <w:top w:val="none" w:sz="0" w:space="0" w:color="auto"/>
                <w:left w:val="none" w:sz="0" w:space="0" w:color="auto"/>
                <w:bottom w:val="none" w:sz="0" w:space="0" w:color="auto"/>
                <w:right w:val="none" w:sz="0" w:space="0" w:color="auto"/>
              </w:divBdr>
              <w:divsChild>
                <w:div w:id="153571129">
                  <w:marLeft w:val="0"/>
                  <w:marRight w:val="0"/>
                  <w:marTop w:val="0"/>
                  <w:marBottom w:val="0"/>
                  <w:divBdr>
                    <w:top w:val="none" w:sz="0" w:space="0" w:color="auto"/>
                    <w:left w:val="none" w:sz="0" w:space="0" w:color="auto"/>
                    <w:bottom w:val="none" w:sz="0" w:space="0" w:color="auto"/>
                    <w:right w:val="none" w:sz="0" w:space="0" w:color="auto"/>
                  </w:divBdr>
                </w:div>
                <w:div w:id="900365439">
                  <w:marLeft w:val="0"/>
                  <w:marRight w:val="0"/>
                  <w:marTop w:val="0"/>
                  <w:marBottom w:val="0"/>
                  <w:divBdr>
                    <w:top w:val="none" w:sz="0" w:space="0" w:color="auto"/>
                    <w:left w:val="none" w:sz="0" w:space="0" w:color="auto"/>
                    <w:bottom w:val="none" w:sz="0" w:space="0" w:color="auto"/>
                    <w:right w:val="none" w:sz="0" w:space="0" w:color="auto"/>
                  </w:divBdr>
                </w:div>
                <w:div w:id="926688965">
                  <w:marLeft w:val="0"/>
                  <w:marRight w:val="0"/>
                  <w:marTop w:val="0"/>
                  <w:marBottom w:val="0"/>
                  <w:divBdr>
                    <w:top w:val="none" w:sz="0" w:space="0" w:color="auto"/>
                    <w:left w:val="none" w:sz="0" w:space="0" w:color="auto"/>
                    <w:bottom w:val="none" w:sz="0" w:space="0" w:color="auto"/>
                    <w:right w:val="none" w:sz="0" w:space="0" w:color="auto"/>
                  </w:divBdr>
                </w:div>
                <w:div w:id="1439833695">
                  <w:marLeft w:val="0"/>
                  <w:marRight w:val="0"/>
                  <w:marTop w:val="0"/>
                  <w:marBottom w:val="0"/>
                  <w:divBdr>
                    <w:top w:val="none" w:sz="0" w:space="0" w:color="auto"/>
                    <w:left w:val="none" w:sz="0" w:space="0" w:color="auto"/>
                    <w:bottom w:val="none" w:sz="0" w:space="0" w:color="auto"/>
                    <w:right w:val="none" w:sz="0" w:space="0" w:color="auto"/>
                  </w:divBdr>
                </w:div>
                <w:div w:id="1518890321">
                  <w:marLeft w:val="0"/>
                  <w:marRight w:val="0"/>
                  <w:marTop w:val="0"/>
                  <w:marBottom w:val="0"/>
                  <w:divBdr>
                    <w:top w:val="none" w:sz="0" w:space="0" w:color="auto"/>
                    <w:left w:val="none" w:sz="0" w:space="0" w:color="auto"/>
                    <w:bottom w:val="none" w:sz="0" w:space="0" w:color="auto"/>
                    <w:right w:val="none" w:sz="0" w:space="0" w:color="auto"/>
                  </w:divBdr>
                </w:div>
                <w:div w:id="18328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28501">
      <w:bodyDiv w:val="1"/>
      <w:marLeft w:val="0"/>
      <w:marRight w:val="0"/>
      <w:marTop w:val="0"/>
      <w:marBottom w:val="0"/>
      <w:divBdr>
        <w:top w:val="none" w:sz="0" w:space="0" w:color="auto"/>
        <w:left w:val="none" w:sz="0" w:space="0" w:color="auto"/>
        <w:bottom w:val="none" w:sz="0" w:space="0" w:color="auto"/>
        <w:right w:val="none" w:sz="0" w:space="0" w:color="auto"/>
      </w:divBdr>
      <w:divsChild>
        <w:div w:id="1082683151">
          <w:marLeft w:val="0"/>
          <w:marRight w:val="0"/>
          <w:marTop w:val="0"/>
          <w:marBottom w:val="300"/>
          <w:divBdr>
            <w:top w:val="none" w:sz="0" w:space="0" w:color="auto"/>
            <w:left w:val="none" w:sz="0" w:space="0" w:color="auto"/>
            <w:bottom w:val="none" w:sz="0" w:space="0" w:color="auto"/>
            <w:right w:val="none" w:sz="0" w:space="0" w:color="auto"/>
          </w:divBdr>
          <w:divsChild>
            <w:div w:id="1566720476">
              <w:marLeft w:val="0"/>
              <w:marRight w:val="0"/>
              <w:marTop w:val="0"/>
              <w:marBottom w:val="0"/>
              <w:divBdr>
                <w:top w:val="none" w:sz="0" w:space="0" w:color="auto"/>
                <w:left w:val="single" w:sz="6" w:space="1" w:color="FFFFFF"/>
                <w:bottom w:val="none" w:sz="0" w:space="0" w:color="auto"/>
                <w:right w:val="single" w:sz="6" w:space="1" w:color="FFFFFF"/>
              </w:divBdr>
              <w:divsChild>
                <w:div w:id="1331518329">
                  <w:marLeft w:val="0"/>
                  <w:marRight w:val="0"/>
                  <w:marTop w:val="0"/>
                  <w:marBottom w:val="0"/>
                  <w:divBdr>
                    <w:top w:val="none" w:sz="0" w:space="0" w:color="auto"/>
                    <w:left w:val="none" w:sz="0" w:space="0" w:color="auto"/>
                    <w:bottom w:val="none" w:sz="0" w:space="0" w:color="auto"/>
                    <w:right w:val="none" w:sz="0" w:space="0" w:color="auto"/>
                  </w:divBdr>
                  <w:divsChild>
                    <w:div w:id="1828551854">
                      <w:marLeft w:val="0"/>
                      <w:marRight w:val="0"/>
                      <w:marTop w:val="0"/>
                      <w:marBottom w:val="0"/>
                      <w:divBdr>
                        <w:top w:val="none" w:sz="0" w:space="0" w:color="auto"/>
                        <w:left w:val="none" w:sz="0" w:space="0" w:color="auto"/>
                        <w:bottom w:val="none" w:sz="0" w:space="0" w:color="auto"/>
                        <w:right w:val="none" w:sz="0" w:space="0" w:color="auto"/>
                      </w:divBdr>
                      <w:divsChild>
                        <w:div w:id="1918392359">
                          <w:marLeft w:val="0"/>
                          <w:marRight w:val="0"/>
                          <w:marTop w:val="0"/>
                          <w:marBottom w:val="0"/>
                          <w:divBdr>
                            <w:top w:val="none" w:sz="0" w:space="0" w:color="auto"/>
                            <w:left w:val="none" w:sz="0" w:space="0" w:color="auto"/>
                            <w:bottom w:val="none" w:sz="0" w:space="0" w:color="auto"/>
                            <w:right w:val="none" w:sz="0" w:space="0" w:color="auto"/>
                          </w:divBdr>
                          <w:divsChild>
                            <w:div w:id="368724833">
                              <w:marLeft w:val="0"/>
                              <w:marRight w:val="0"/>
                              <w:marTop w:val="0"/>
                              <w:marBottom w:val="0"/>
                              <w:divBdr>
                                <w:top w:val="none" w:sz="0" w:space="0" w:color="auto"/>
                                <w:left w:val="none" w:sz="0" w:space="0" w:color="auto"/>
                                <w:bottom w:val="none" w:sz="0" w:space="0" w:color="auto"/>
                                <w:right w:val="none" w:sz="0" w:space="0" w:color="auto"/>
                              </w:divBdr>
                              <w:divsChild>
                                <w:div w:id="1984700872">
                                  <w:marLeft w:val="0"/>
                                  <w:marRight w:val="0"/>
                                  <w:marTop w:val="0"/>
                                  <w:marBottom w:val="0"/>
                                  <w:divBdr>
                                    <w:top w:val="none" w:sz="0" w:space="0" w:color="auto"/>
                                    <w:left w:val="none" w:sz="0" w:space="0" w:color="auto"/>
                                    <w:bottom w:val="none" w:sz="0" w:space="0" w:color="auto"/>
                                    <w:right w:val="none" w:sz="0" w:space="0" w:color="auto"/>
                                  </w:divBdr>
                                  <w:divsChild>
                                    <w:div w:id="654378311">
                                      <w:marLeft w:val="0"/>
                                      <w:marRight w:val="0"/>
                                      <w:marTop w:val="0"/>
                                      <w:marBottom w:val="0"/>
                                      <w:divBdr>
                                        <w:top w:val="none" w:sz="0" w:space="0" w:color="auto"/>
                                        <w:left w:val="none" w:sz="0" w:space="0" w:color="auto"/>
                                        <w:bottom w:val="none" w:sz="0" w:space="0" w:color="auto"/>
                                        <w:right w:val="none" w:sz="0" w:space="0" w:color="auto"/>
                                      </w:divBdr>
                                      <w:divsChild>
                                        <w:div w:id="1305550444">
                                          <w:marLeft w:val="0"/>
                                          <w:marRight w:val="0"/>
                                          <w:marTop w:val="0"/>
                                          <w:marBottom w:val="0"/>
                                          <w:divBdr>
                                            <w:top w:val="none" w:sz="0" w:space="0" w:color="auto"/>
                                            <w:left w:val="none" w:sz="0" w:space="0" w:color="auto"/>
                                            <w:bottom w:val="none" w:sz="0" w:space="0" w:color="auto"/>
                                            <w:right w:val="none" w:sz="0" w:space="0" w:color="auto"/>
                                          </w:divBdr>
                                          <w:divsChild>
                                            <w:div w:id="39478908">
                                              <w:marLeft w:val="0"/>
                                              <w:marRight w:val="0"/>
                                              <w:marTop w:val="400"/>
                                              <w:marBottom w:val="100"/>
                                              <w:divBdr>
                                                <w:top w:val="none" w:sz="0" w:space="0" w:color="auto"/>
                                                <w:left w:val="none" w:sz="0" w:space="0" w:color="auto"/>
                                                <w:bottom w:val="none" w:sz="0" w:space="0" w:color="auto"/>
                                                <w:right w:val="none" w:sz="0" w:space="0" w:color="auto"/>
                                              </w:divBdr>
                                              <w:divsChild>
                                                <w:div w:id="1787846992">
                                                  <w:marLeft w:val="0"/>
                                                  <w:marRight w:val="0"/>
                                                  <w:marTop w:val="200"/>
                                                  <w:marBottom w:val="0"/>
                                                  <w:divBdr>
                                                    <w:top w:val="none" w:sz="0" w:space="0" w:color="auto"/>
                                                    <w:left w:val="none" w:sz="0" w:space="0" w:color="auto"/>
                                                    <w:bottom w:val="none" w:sz="0" w:space="0" w:color="auto"/>
                                                    <w:right w:val="none" w:sz="0" w:space="0" w:color="auto"/>
                                                  </w:divBdr>
                                                </w:div>
                                                <w:div w:id="185912630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659281">
      <w:bodyDiv w:val="1"/>
      <w:marLeft w:val="0"/>
      <w:marRight w:val="0"/>
      <w:marTop w:val="0"/>
      <w:marBottom w:val="0"/>
      <w:divBdr>
        <w:top w:val="none" w:sz="0" w:space="0" w:color="auto"/>
        <w:left w:val="none" w:sz="0" w:space="0" w:color="auto"/>
        <w:bottom w:val="none" w:sz="0" w:space="0" w:color="auto"/>
        <w:right w:val="none" w:sz="0" w:space="0" w:color="auto"/>
      </w:divBdr>
      <w:divsChild>
        <w:div w:id="1890611713">
          <w:marLeft w:val="0"/>
          <w:marRight w:val="0"/>
          <w:marTop w:val="0"/>
          <w:marBottom w:val="300"/>
          <w:divBdr>
            <w:top w:val="none" w:sz="0" w:space="0" w:color="auto"/>
            <w:left w:val="none" w:sz="0" w:space="0" w:color="auto"/>
            <w:bottom w:val="none" w:sz="0" w:space="0" w:color="auto"/>
            <w:right w:val="none" w:sz="0" w:space="0" w:color="auto"/>
          </w:divBdr>
          <w:divsChild>
            <w:div w:id="1366710688">
              <w:marLeft w:val="0"/>
              <w:marRight w:val="0"/>
              <w:marTop w:val="0"/>
              <w:marBottom w:val="0"/>
              <w:divBdr>
                <w:top w:val="none" w:sz="0" w:space="0" w:color="auto"/>
                <w:left w:val="single" w:sz="6" w:space="1" w:color="FFFFFF"/>
                <w:bottom w:val="none" w:sz="0" w:space="0" w:color="auto"/>
                <w:right w:val="single" w:sz="6" w:space="1" w:color="FFFFFF"/>
              </w:divBdr>
              <w:divsChild>
                <w:div w:id="2065984852">
                  <w:marLeft w:val="0"/>
                  <w:marRight w:val="0"/>
                  <w:marTop w:val="0"/>
                  <w:marBottom w:val="0"/>
                  <w:divBdr>
                    <w:top w:val="none" w:sz="0" w:space="0" w:color="auto"/>
                    <w:left w:val="none" w:sz="0" w:space="0" w:color="auto"/>
                    <w:bottom w:val="none" w:sz="0" w:space="0" w:color="auto"/>
                    <w:right w:val="none" w:sz="0" w:space="0" w:color="auto"/>
                  </w:divBdr>
                  <w:divsChild>
                    <w:div w:id="1986276552">
                      <w:marLeft w:val="0"/>
                      <w:marRight w:val="0"/>
                      <w:marTop w:val="0"/>
                      <w:marBottom w:val="0"/>
                      <w:divBdr>
                        <w:top w:val="none" w:sz="0" w:space="0" w:color="auto"/>
                        <w:left w:val="none" w:sz="0" w:space="0" w:color="auto"/>
                        <w:bottom w:val="none" w:sz="0" w:space="0" w:color="auto"/>
                        <w:right w:val="none" w:sz="0" w:space="0" w:color="auto"/>
                      </w:divBdr>
                      <w:divsChild>
                        <w:div w:id="974601337">
                          <w:marLeft w:val="0"/>
                          <w:marRight w:val="0"/>
                          <w:marTop w:val="0"/>
                          <w:marBottom w:val="0"/>
                          <w:divBdr>
                            <w:top w:val="none" w:sz="0" w:space="0" w:color="auto"/>
                            <w:left w:val="none" w:sz="0" w:space="0" w:color="auto"/>
                            <w:bottom w:val="none" w:sz="0" w:space="0" w:color="auto"/>
                            <w:right w:val="none" w:sz="0" w:space="0" w:color="auto"/>
                          </w:divBdr>
                          <w:divsChild>
                            <w:div w:id="1643267619">
                              <w:marLeft w:val="0"/>
                              <w:marRight w:val="0"/>
                              <w:marTop w:val="0"/>
                              <w:marBottom w:val="0"/>
                              <w:divBdr>
                                <w:top w:val="none" w:sz="0" w:space="0" w:color="auto"/>
                                <w:left w:val="none" w:sz="0" w:space="0" w:color="auto"/>
                                <w:bottom w:val="none" w:sz="0" w:space="0" w:color="auto"/>
                                <w:right w:val="none" w:sz="0" w:space="0" w:color="auto"/>
                              </w:divBdr>
                              <w:divsChild>
                                <w:div w:id="82339536">
                                  <w:marLeft w:val="0"/>
                                  <w:marRight w:val="0"/>
                                  <w:marTop w:val="0"/>
                                  <w:marBottom w:val="0"/>
                                  <w:divBdr>
                                    <w:top w:val="none" w:sz="0" w:space="0" w:color="auto"/>
                                    <w:left w:val="none" w:sz="0" w:space="0" w:color="auto"/>
                                    <w:bottom w:val="none" w:sz="0" w:space="0" w:color="auto"/>
                                    <w:right w:val="none" w:sz="0" w:space="0" w:color="auto"/>
                                  </w:divBdr>
                                  <w:divsChild>
                                    <w:div w:id="20753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539405">
      <w:bodyDiv w:val="1"/>
      <w:marLeft w:val="0"/>
      <w:marRight w:val="0"/>
      <w:marTop w:val="0"/>
      <w:marBottom w:val="0"/>
      <w:divBdr>
        <w:top w:val="none" w:sz="0" w:space="0" w:color="auto"/>
        <w:left w:val="none" w:sz="0" w:space="0" w:color="auto"/>
        <w:bottom w:val="none" w:sz="0" w:space="0" w:color="auto"/>
        <w:right w:val="none" w:sz="0" w:space="0" w:color="auto"/>
      </w:divBdr>
      <w:divsChild>
        <w:div w:id="1421175444">
          <w:marLeft w:val="0"/>
          <w:marRight w:val="0"/>
          <w:marTop w:val="0"/>
          <w:marBottom w:val="0"/>
          <w:divBdr>
            <w:top w:val="none" w:sz="0" w:space="0" w:color="auto"/>
            <w:left w:val="none" w:sz="0" w:space="0" w:color="auto"/>
            <w:bottom w:val="none" w:sz="0" w:space="0" w:color="auto"/>
            <w:right w:val="none" w:sz="0" w:space="0" w:color="auto"/>
          </w:divBdr>
          <w:divsChild>
            <w:div w:id="716319939">
              <w:marLeft w:val="0"/>
              <w:marRight w:val="0"/>
              <w:marTop w:val="0"/>
              <w:marBottom w:val="0"/>
              <w:divBdr>
                <w:top w:val="none" w:sz="0" w:space="0" w:color="auto"/>
                <w:left w:val="none" w:sz="0" w:space="0" w:color="auto"/>
                <w:bottom w:val="none" w:sz="0" w:space="0" w:color="auto"/>
                <w:right w:val="none" w:sz="0" w:space="0" w:color="auto"/>
              </w:divBdr>
              <w:divsChild>
                <w:div w:id="4687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4018">
      <w:bodyDiv w:val="1"/>
      <w:marLeft w:val="0"/>
      <w:marRight w:val="0"/>
      <w:marTop w:val="0"/>
      <w:marBottom w:val="0"/>
      <w:divBdr>
        <w:top w:val="none" w:sz="0" w:space="0" w:color="auto"/>
        <w:left w:val="none" w:sz="0" w:space="0" w:color="auto"/>
        <w:bottom w:val="none" w:sz="0" w:space="0" w:color="auto"/>
        <w:right w:val="none" w:sz="0" w:space="0" w:color="auto"/>
      </w:divBdr>
      <w:divsChild>
        <w:div w:id="1740443954">
          <w:marLeft w:val="0"/>
          <w:marRight w:val="0"/>
          <w:marTop w:val="0"/>
          <w:marBottom w:val="0"/>
          <w:divBdr>
            <w:top w:val="none" w:sz="0" w:space="0" w:color="auto"/>
            <w:left w:val="none" w:sz="0" w:space="0" w:color="auto"/>
            <w:bottom w:val="none" w:sz="0" w:space="0" w:color="auto"/>
            <w:right w:val="none" w:sz="0" w:space="0" w:color="auto"/>
          </w:divBdr>
          <w:divsChild>
            <w:div w:id="1972010689">
              <w:marLeft w:val="0"/>
              <w:marRight w:val="0"/>
              <w:marTop w:val="0"/>
              <w:marBottom w:val="0"/>
              <w:divBdr>
                <w:top w:val="none" w:sz="0" w:space="0" w:color="auto"/>
                <w:left w:val="none" w:sz="0" w:space="0" w:color="auto"/>
                <w:bottom w:val="none" w:sz="0" w:space="0" w:color="auto"/>
                <w:right w:val="none" w:sz="0" w:space="0" w:color="auto"/>
              </w:divBdr>
              <w:divsChild>
                <w:div w:id="824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76887">
      <w:bodyDiv w:val="1"/>
      <w:marLeft w:val="0"/>
      <w:marRight w:val="0"/>
      <w:marTop w:val="0"/>
      <w:marBottom w:val="0"/>
      <w:divBdr>
        <w:top w:val="none" w:sz="0" w:space="0" w:color="auto"/>
        <w:left w:val="none" w:sz="0" w:space="0" w:color="auto"/>
        <w:bottom w:val="none" w:sz="0" w:space="0" w:color="auto"/>
        <w:right w:val="none" w:sz="0" w:space="0" w:color="auto"/>
      </w:divBdr>
      <w:divsChild>
        <w:div w:id="667562493">
          <w:marLeft w:val="0"/>
          <w:marRight w:val="0"/>
          <w:marTop w:val="0"/>
          <w:marBottom w:val="300"/>
          <w:divBdr>
            <w:top w:val="none" w:sz="0" w:space="0" w:color="auto"/>
            <w:left w:val="none" w:sz="0" w:space="0" w:color="auto"/>
            <w:bottom w:val="none" w:sz="0" w:space="0" w:color="auto"/>
            <w:right w:val="none" w:sz="0" w:space="0" w:color="auto"/>
          </w:divBdr>
          <w:divsChild>
            <w:div w:id="609167310">
              <w:marLeft w:val="0"/>
              <w:marRight w:val="0"/>
              <w:marTop w:val="0"/>
              <w:marBottom w:val="0"/>
              <w:divBdr>
                <w:top w:val="none" w:sz="0" w:space="0" w:color="auto"/>
                <w:left w:val="single" w:sz="6" w:space="1" w:color="FFFFFF"/>
                <w:bottom w:val="none" w:sz="0" w:space="0" w:color="auto"/>
                <w:right w:val="single" w:sz="6" w:space="1" w:color="FFFFFF"/>
              </w:divBdr>
              <w:divsChild>
                <w:div w:id="112749086">
                  <w:marLeft w:val="0"/>
                  <w:marRight w:val="0"/>
                  <w:marTop w:val="0"/>
                  <w:marBottom w:val="0"/>
                  <w:divBdr>
                    <w:top w:val="none" w:sz="0" w:space="0" w:color="auto"/>
                    <w:left w:val="none" w:sz="0" w:space="0" w:color="auto"/>
                    <w:bottom w:val="none" w:sz="0" w:space="0" w:color="auto"/>
                    <w:right w:val="none" w:sz="0" w:space="0" w:color="auto"/>
                  </w:divBdr>
                  <w:divsChild>
                    <w:div w:id="1919778461">
                      <w:marLeft w:val="0"/>
                      <w:marRight w:val="0"/>
                      <w:marTop w:val="0"/>
                      <w:marBottom w:val="0"/>
                      <w:divBdr>
                        <w:top w:val="none" w:sz="0" w:space="0" w:color="auto"/>
                        <w:left w:val="none" w:sz="0" w:space="0" w:color="auto"/>
                        <w:bottom w:val="none" w:sz="0" w:space="0" w:color="auto"/>
                        <w:right w:val="none" w:sz="0" w:space="0" w:color="auto"/>
                      </w:divBdr>
                      <w:divsChild>
                        <w:div w:id="189884009">
                          <w:marLeft w:val="0"/>
                          <w:marRight w:val="0"/>
                          <w:marTop w:val="0"/>
                          <w:marBottom w:val="0"/>
                          <w:divBdr>
                            <w:top w:val="none" w:sz="0" w:space="0" w:color="auto"/>
                            <w:left w:val="none" w:sz="0" w:space="0" w:color="auto"/>
                            <w:bottom w:val="none" w:sz="0" w:space="0" w:color="auto"/>
                            <w:right w:val="none" w:sz="0" w:space="0" w:color="auto"/>
                          </w:divBdr>
                          <w:divsChild>
                            <w:div w:id="2100173673">
                              <w:marLeft w:val="0"/>
                              <w:marRight w:val="0"/>
                              <w:marTop w:val="0"/>
                              <w:marBottom w:val="0"/>
                              <w:divBdr>
                                <w:top w:val="none" w:sz="0" w:space="0" w:color="auto"/>
                                <w:left w:val="none" w:sz="0" w:space="0" w:color="auto"/>
                                <w:bottom w:val="none" w:sz="0" w:space="0" w:color="auto"/>
                                <w:right w:val="none" w:sz="0" w:space="0" w:color="auto"/>
                              </w:divBdr>
                              <w:divsChild>
                                <w:div w:id="471364162">
                                  <w:marLeft w:val="0"/>
                                  <w:marRight w:val="0"/>
                                  <w:marTop w:val="0"/>
                                  <w:marBottom w:val="0"/>
                                  <w:divBdr>
                                    <w:top w:val="none" w:sz="0" w:space="0" w:color="auto"/>
                                    <w:left w:val="none" w:sz="0" w:space="0" w:color="auto"/>
                                    <w:bottom w:val="none" w:sz="0" w:space="0" w:color="auto"/>
                                    <w:right w:val="none" w:sz="0" w:space="0" w:color="auto"/>
                                  </w:divBdr>
                                  <w:divsChild>
                                    <w:div w:id="648753236">
                                      <w:marLeft w:val="0"/>
                                      <w:marRight w:val="0"/>
                                      <w:marTop w:val="0"/>
                                      <w:marBottom w:val="0"/>
                                      <w:divBdr>
                                        <w:top w:val="none" w:sz="0" w:space="0" w:color="auto"/>
                                        <w:left w:val="none" w:sz="0" w:space="0" w:color="auto"/>
                                        <w:bottom w:val="none" w:sz="0" w:space="0" w:color="auto"/>
                                        <w:right w:val="none" w:sz="0" w:space="0" w:color="auto"/>
                                      </w:divBdr>
                                      <w:divsChild>
                                        <w:div w:id="857664">
                                          <w:marLeft w:val="0"/>
                                          <w:marRight w:val="0"/>
                                          <w:marTop w:val="0"/>
                                          <w:marBottom w:val="0"/>
                                          <w:divBdr>
                                            <w:top w:val="none" w:sz="0" w:space="0" w:color="auto"/>
                                            <w:left w:val="none" w:sz="0" w:space="0" w:color="auto"/>
                                            <w:bottom w:val="none" w:sz="0" w:space="0" w:color="auto"/>
                                            <w:right w:val="none" w:sz="0" w:space="0" w:color="auto"/>
                                          </w:divBdr>
                                        </w:div>
                                        <w:div w:id="61487649">
                                          <w:marLeft w:val="0"/>
                                          <w:marRight w:val="0"/>
                                          <w:marTop w:val="0"/>
                                          <w:marBottom w:val="0"/>
                                          <w:divBdr>
                                            <w:top w:val="none" w:sz="0" w:space="0" w:color="auto"/>
                                            <w:left w:val="none" w:sz="0" w:space="0" w:color="auto"/>
                                            <w:bottom w:val="none" w:sz="0" w:space="0" w:color="auto"/>
                                            <w:right w:val="none" w:sz="0" w:space="0" w:color="auto"/>
                                          </w:divBdr>
                                        </w:div>
                                        <w:div w:id="550119369">
                                          <w:marLeft w:val="0"/>
                                          <w:marRight w:val="0"/>
                                          <w:marTop w:val="0"/>
                                          <w:marBottom w:val="0"/>
                                          <w:divBdr>
                                            <w:top w:val="none" w:sz="0" w:space="0" w:color="auto"/>
                                            <w:left w:val="none" w:sz="0" w:space="0" w:color="auto"/>
                                            <w:bottom w:val="none" w:sz="0" w:space="0" w:color="auto"/>
                                            <w:right w:val="none" w:sz="0" w:space="0" w:color="auto"/>
                                          </w:divBdr>
                                        </w:div>
                                        <w:div w:id="1044864796">
                                          <w:marLeft w:val="0"/>
                                          <w:marRight w:val="0"/>
                                          <w:marTop w:val="0"/>
                                          <w:marBottom w:val="0"/>
                                          <w:divBdr>
                                            <w:top w:val="none" w:sz="0" w:space="0" w:color="auto"/>
                                            <w:left w:val="none" w:sz="0" w:space="0" w:color="auto"/>
                                            <w:bottom w:val="none" w:sz="0" w:space="0" w:color="auto"/>
                                            <w:right w:val="none" w:sz="0" w:space="0" w:color="auto"/>
                                          </w:divBdr>
                                        </w:div>
                                        <w:div w:id="1536190112">
                                          <w:marLeft w:val="0"/>
                                          <w:marRight w:val="0"/>
                                          <w:marTop w:val="0"/>
                                          <w:marBottom w:val="0"/>
                                          <w:divBdr>
                                            <w:top w:val="none" w:sz="0" w:space="0" w:color="auto"/>
                                            <w:left w:val="none" w:sz="0" w:space="0" w:color="auto"/>
                                            <w:bottom w:val="none" w:sz="0" w:space="0" w:color="auto"/>
                                            <w:right w:val="none" w:sz="0" w:space="0" w:color="auto"/>
                                          </w:divBdr>
                                        </w:div>
                                        <w:div w:id="1742680191">
                                          <w:marLeft w:val="0"/>
                                          <w:marRight w:val="0"/>
                                          <w:marTop w:val="0"/>
                                          <w:marBottom w:val="0"/>
                                          <w:divBdr>
                                            <w:top w:val="none" w:sz="0" w:space="0" w:color="auto"/>
                                            <w:left w:val="none" w:sz="0" w:space="0" w:color="auto"/>
                                            <w:bottom w:val="none" w:sz="0" w:space="0" w:color="auto"/>
                                            <w:right w:val="none" w:sz="0" w:space="0" w:color="auto"/>
                                          </w:divBdr>
                                        </w:div>
                                        <w:div w:id="18127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737172">
      <w:bodyDiv w:val="1"/>
      <w:marLeft w:val="0"/>
      <w:marRight w:val="0"/>
      <w:marTop w:val="0"/>
      <w:marBottom w:val="0"/>
      <w:divBdr>
        <w:top w:val="none" w:sz="0" w:space="0" w:color="auto"/>
        <w:left w:val="none" w:sz="0" w:space="0" w:color="auto"/>
        <w:bottom w:val="none" w:sz="0" w:space="0" w:color="auto"/>
        <w:right w:val="none" w:sz="0" w:space="0" w:color="auto"/>
      </w:divBdr>
      <w:divsChild>
        <w:div w:id="913785762">
          <w:marLeft w:val="0"/>
          <w:marRight w:val="0"/>
          <w:marTop w:val="0"/>
          <w:marBottom w:val="300"/>
          <w:divBdr>
            <w:top w:val="none" w:sz="0" w:space="0" w:color="auto"/>
            <w:left w:val="none" w:sz="0" w:space="0" w:color="auto"/>
            <w:bottom w:val="none" w:sz="0" w:space="0" w:color="auto"/>
            <w:right w:val="none" w:sz="0" w:space="0" w:color="auto"/>
          </w:divBdr>
          <w:divsChild>
            <w:div w:id="1705785976">
              <w:marLeft w:val="0"/>
              <w:marRight w:val="0"/>
              <w:marTop w:val="0"/>
              <w:marBottom w:val="0"/>
              <w:divBdr>
                <w:top w:val="none" w:sz="0" w:space="0" w:color="auto"/>
                <w:left w:val="single" w:sz="6" w:space="1" w:color="FFFFFF"/>
                <w:bottom w:val="none" w:sz="0" w:space="0" w:color="auto"/>
                <w:right w:val="single" w:sz="6" w:space="1" w:color="FFFFFF"/>
              </w:divBdr>
              <w:divsChild>
                <w:div w:id="1994750420">
                  <w:marLeft w:val="0"/>
                  <w:marRight w:val="0"/>
                  <w:marTop w:val="0"/>
                  <w:marBottom w:val="0"/>
                  <w:divBdr>
                    <w:top w:val="none" w:sz="0" w:space="0" w:color="auto"/>
                    <w:left w:val="none" w:sz="0" w:space="0" w:color="auto"/>
                    <w:bottom w:val="none" w:sz="0" w:space="0" w:color="auto"/>
                    <w:right w:val="none" w:sz="0" w:space="0" w:color="auto"/>
                  </w:divBdr>
                  <w:divsChild>
                    <w:div w:id="892159347">
                      <w:marLeft w:val="0"/>
                      <w:marRight w:val="0"/>
                      <w:marTop w:val="0"/>
                      <w:marBottom w:val="0"/>
                      <w:divBdr>
                        <w:top w:val="none" w:sz="0" w:space="0" w:color="auto"/>
                        <w:left w:val="none" w:sz="0" w:space="0" w:color="auto"/>
                        <w:bottom w:val="none" w:sz="0" w:space="0" w:color="auto"/>
                        <w:right w:val="none" w:sz="0" w:space="0" w:color="auto"/>
                      </w:divBdr>
                      <w:divsChild>
                        <w:div w:id="3946007">
                          <w:marLeft w:val="0"/>
                          <w:marRight w:val="0"/>
                          <w:marTop w:val="0"/>
                          <w:marBottom w:val="0"/>
                          <w:divBdr>
                            <w:top w:val="none" w:sz="0" w:space="0" w:color="auto"/>
                            <w:left w:val="none" w:sz="0" w:space="0" w:color="auto"/>
                            <w:bottom w:val="none" w:sz="0" w:space="0" w:color="auto"/>
                            <w:right w:val="none" w:sz="0" w:space="0" w:color="auto"/>
                          </w:divBdr>
                          <w:divsChild>
                            <w:div w:id="1362826365">
                              <w:marLeft w:val="0"/>
                              <w:marRight w:val="0"/>
                              <w:marTop w:val="0"/>
                              <w:marBottom w:val="0"/>
                              <w:divBdr>
                                <w:top w:val="none" w:sz="0" w:space="0" w:color="auto"/>
                                <w:left w:val="none" w:sz="0" w:space="0" w:color="auto"/>
                                <w:bottom w:val="none" w:sz="0" w:space="0" w:color="auto"/>
                                <w:right w:val="none" w:sz="0" w:space="0" w:color="auto"/>
                              </w:divBdr>
                              <w:divsChild>
                                <w:div w:id="430662341">
                                  <w:marLeft w:val="0"/>
                                  <w:marRight w:val="0"/>
                                  <w:marTop w:val="0"/>
                                  <w:marBottom w:val="0"/>
                                  <w:divBdr>
                                    <w:top w:val="none" w:sz="0" w:space="0" w:color="auto"/>
                                    <w:left w:val="none" w:sz="0" w:space="0" w:color="auto"/>
                                    <w:bottom w:val="none" w:sz="0" w:space="0" w:color="auto"/>
                                    <w:right w:val="none" w:sz="0" w:space="0" w:color="auto"/>
                                  </w:divBdr>
                                  <w:divsChild>
                                    <w:div w:id="12794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036145">
      <w:bodyDiv w:val="1"/>
      <w:marLeft w:val="0"/>
      <w:marRight w:val="0"/>
      <w:marTop w:val="0"/>
      <w:marBottom w:val="0"/>
      <w:divBdr>
        <w:top w:val="none" w:sz="0" w:space="0" w:color="auto"/>
        <w:left w:val="none" w:sz="0" w:space="0" w:color="auto"/>
        <w:bottom w:val="none" w:sz="0" w:space="0" w:color="auto"/>
        <w:right w:val="none" w:sz="0" w:space="0" w:color="auto"/>
      </w:divBdr>
      <w:divsChild>
        <w:div w:id="1432165457">
          <w:marLeft w:val="0"/>
          <w:marRight w:val="0"/>
          <w:marTop w:val="0"/>
          <w:marBottom w:val="300"/>
          <w:divBdr>
            <w:top w:val="none" w:sz="0" w:space="0" w:color="auto"/>
            <w:left w:val="none" w:sz="0" w:space="0" w:color="auto"/>
            <w:bottom w:val="none" w:sz="0" w:space="0" w:color="auto"/>
            <w:right w:val="none" w:sz="0" w:space="0" w:color="auto"/>
          </w:divBdr>
          <w:divsChild>
            <w:div w:id="1681932875">
              <w:marLeft w:val="0"/>
              <w:marRight w:val="0"/>
              <w:marTop w:val="0"/>
              <w:marBottom w:val="0"/>
              <w:divBdr>
                <w:top w:val="none" w:sz="0" w:space="0" w:color="auto"/>
                <w:left w:val="single" w:sz="6" w:space="1" w:color="FFFFFF"/>
                <w:bottom w:val="none" w:sz="0" w:space="0" w:color="auto"/>
                <w:right w:val="single" w:sz="6" w:space="1" w:color="FFFFFF"/>
              </w:divBdr>
              <w:divsChild>
                <w:div w:id="393819569">
                  <w:marLeft w:val="0"/>
                  <w:marRight w:val="0"/>
                  <w:marTop w:val="0"/>
                  <w:marBottom w:val="0"/>
                  <w:divBdr>
                    <w:top w:val="none" w:sz="0" w:space="0" w:color="auto"/>
                    <w:left w:val="none" w:sz="0" w:space="0" w:color="auto"/>
                    <w:bottom w:val="none" w:sz="0" w:space="0" w:color="auto"/>
                    <w:right w:val="none" w:sz="0" w:space="0" w:color="auto"/>
                  </w:divBdr>
                  <w:divsChild>
                    <w:div w:id="1487280347">
                      <w:marLeft w:val="0"/>
                      <w:marRight w:val="0"/>
                      <w:marTop w:val="0"/>
                      <w:marBottom w:val="0"/>
                      <w:divBdr>
                        <w:top w:val="none" w:sz="0" w:space="0" w:color="auto"/>
                        <w:left w:val="none" w:sz="0" w:space="0" w:color="auto"/>
                        <w:bottom w:val="none" w:sz="0" w:space="0" w:color="auto"/>
                        <w:right w:val="none" w:sz="0" w:space="0" w:color="auto"/>
                      </w:divBdr>
                      <w:divsChild>
                        <w:div w:id="1948081488">
                          <w:marLeft w:val="0"/>
                          <w:marRight w:val="0"/>
                          <w:marTop w:val="0"/>
                          <w:marBottom w:val="0"/>
                          <w:divBdr>
                            <w:top w:val="none" w:sz="0" w:space="0" w:color="auto"/>
                            <w:left w:val="none" w:sz="0" w:space="0" w:color="auto"/>
                            <w:bottom w:val="none" w:sz="0" w:space="0" w:color="auto"/>
                            <w:right w:val="none" w:sz="0" w:space="0" w:color="auto"/>
                          </w:divBdr>
                          <w:divsChild>
                            <w:div w:id="840586816">
                              <w:marLeft w:val="0"/>
                              <w:marRight w:val="0"/>
                              <w:marTop w:val="0"/>
                              <w:marBottom w:val="0"/>
                              <w:divBdr>
                                <w:top w:val="none" w:sz="0" w:space="0" w:color="auto"/>
                                <w:left w:val="none" w:sz="0" w:space="0" w:color="auto"/>
                                <w:bottom w:val="none" w:sz="0" w:space="0" w:color="auto"/>
                                <w:right w:val="none" w:sz="0" w:space="0" w:color="auto"/>
                              </w:divBdr>
                              <w:divsChild>
                                <w:div w:id="807473738">
                                  <w:marLeft w:val="0"/>
                                  <w:marRight w:val="0"/>
                                  <w:marTop w:val="0"/>
                                  <w:marBottom w:val="0"/>
                                  <w:divBdr>
                                    <w:top w:val="none" w:sz="0" w:space="0" w:color="auto"/>
                                    <w:left w:val="none" w:sz="0" w:space="0" w:color="auto"/>
                                    <w:bottom w:val="none" w:sz="0" w:space="0" w:color="auto"/>
                                    <w:right w:val="none" w:sz="0" w:space="0" w:color="auto"/>
                                  </w:divBdr>
                                  <w:divsChild>
                                    <w:div w:id="1605653007">
                                      <w:marLeft w:val="0"/>
                                      <w:marRight w:val="0"/>
                                      <w:marTop w:val="0"/>
                                      <w:marBottom w:val="0"/>
                                      <w:divBdr>
                                        <w:top w:val="none" w:sz="0" w:space="0" w:color="auto"/>
                                        <w:left w:val="none" w:sz="0" w:space="0" w:color="auto"/>
                                        <w:bottom w:val="none" w:sz="0" w:space="0" w:color="auto"/>
                                        <w:right w:val="none" w:sz="0" w:space="0" w:color="auto"/>
                                      </w:divBdr>
                                      <w:divsChild>
                                        <w:div w:id="13602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sChild>
        <w:div w:id="156265999">
          <w:marLeft w:val="0"/>
          <w:marRight w:val="0"/>
          <w:marTop w:val="0"/>
          <w:marBottom w:val="300"/>
          <w:divBdr>
            <w:top w:val="none" w:sz="0" w:space="0" w:color="auto"/>
            <w:left w:val="none" w:sz="0" w:space="0" w:color="auto"/>
            <w:bottom w:val="none" w:sz="0" w:space="0" w:color="auto"/>
            <w:right w:val="none" w:sz="0" w:space="0" w:color="auto"/>
          </w:divBdr>
          <w:divsChild>
            <w:div w:id="1977637284">
              <w:marLeft w:val="0"/>
              <w:marRight w:val="0"/>
              <w:marTop w:val="0"/>
              <w:marBottom w:val="0"/>
              <w:divBdr>
                <w:top w:val="none" w:sz="0" w:space="0" w:color="auto"/>
                <w:left w:val="single" w:sz="6" w:space="1" w:color="FFFFFF"/>
                <w:bottom w:val="none" w:sz="0" w:space="0" w:color="auto"/>
                <w:right w:val="single" w:sz="6" w:space="1" w:color="FFFFFF"/>
              </w:divBdr>
              <w:divsChild>
                <w:div w:id="614797713">
                  <w:marLeft w:val="0"/>
                  <w:marRight w:val="0"/>
                  <w:marTop w:val="0"/>
                  <w:marBottom w:val="0"/>
                  <w:divBdr>
                    <w:top w:val="none" w:sz="0" w:space="0" w:color="auto"/>
                    <w:left w:val="none" w:sz="0" w:space="0" w:color="auto"/>
                    <w:bottom w:val="none" w:sz="0" w:space="0" w:color="auto"/>
                    <w:right w:val="none" w:sz="0" w:space="0" w:color="auto"/>
                  </w:divBdr>
                  <w:divsChild>
                    <w:div w:id="386808116">
                      <w:marLeft w:val="0"/>
                      <w:marRight w:val="0"/>
                      <w:marTop w:val="0"/>
                      <w:marBottom w:val="0"/>
                      <w:divBdr>
                        <w:top w:val="none" w:sz="0" w:space="0" w:color="auto"/>
                        <w:left w:val="none" w:sz="0" w:space="0" w:color="auto"/>
                        <w:bottom w:val="none" w:sz="0" w:space="0" w:color="auto"/>
                        <w:right w:val="none" w:sz="0" w:space="0" w:color="auto"/>
                      </w:divBdr>
                      <w:divsChild>
                        <w:div w:id="1738625147">
                          <w:marLeft w:val="0"/>
                          <w:marRight w:val="0"/>
                          <w:marTop w:val="0"/>
                          <w:marBottom w:val="0"/>
                          <w:divBdr>
                            <w:top w:val="none" w:sz="0" w:space="0" w:color="auto"/>
                            <w:left w:val="none" w:sz="0" w:space="0" w:color="auto"/>
                            <w:bottom w:val="none" w:sz="0" w:space="0" w:color="auto"/>
                            <w:right w:val="none" w:sz="0" w:space="0" w:color="auto"/>
                          </w:divBdr>
                          <w:divsChild>
                            <w:div w:id="1823228281">
                              <w:marLeft w:val="0"/>
                              <w:marRight w:val="0"/>
                              <w:marTop w:val="0"/>
                              <w:marBottom w:val="0"/>
                              <w:divBdr>
                                <w:top w:val="none" w:sz="0" w:space="0" w:color="auto"/>
                                <w:left w:val="none" w:sz="0" w:space="0" w:color="auto"/>
                                <w:bottom w:val="none" w:sz="0" w:space="0" w:color="auto"/>
                                <w:right w:val="none" w:sz="0" w:space="0" w:color="auto"/>
                              </w:divBdr>
                              <w:divsChild>
                                <w:div w:id="86735133">
                                  <w:marLeft w:val="0"/>
                                  <w:marRight w:val="0"/>
                                  <w:marTop w:val="0"/>
                                  <w:marBottom w:val="0"/>
                                  <w:divBdr>
                                    <w:top w:val="none" w:sz="0" w:space="0" w:color="auto"/>
                                    <w:left w:val="none" w:sz="0" w:space="0" w:color="auto"/>
                                    <w:bottom w:val="none" w:sz="0" w:space="0" w:color="auto"/>
                                    <w:right w:val="none" w:sz="0" w:space="0" w:color="auto"/>
                                  </w:divBdr>
                                  <w:divsChild>
                                    <w:div w:id="1997953864">
                                      <w:marLeft w:val="0"/>
                                      <w:marRight w:val="0"/>
                                      <w:marTop w:val="0"/>
                                      <w:marBottom w:val="0"/>
                                      <w:divBdr>
                                        <w:top w:val="none" w:sz="0" w:space="0" w:color="auto"/>
                                        <w:left w:val="none" w:sz="0" w:space="0" w:color="auto"/>
                                        <w:bottom w:val="none" w:sz="0" w:space="0" w:color="auto"/>
                                        <w:right w:val="none" w:sz="0" w:space="0" w:color="auto"/>
                                      </w:divBdr>
                                      <w:divsChild>
                                        <w:div w:id="1170605843">
                                          <w:marLeft w:val="0"/>
                                          <w:marRight w:val="0"/>
                                          <w:marTop w:val="0"/>
                                          <w:marBottom w:val="0"/>
                                          <w:divBdr>
                                            <w:top w:val="none" w:sz="0" w:space="0" w:color="auto"/>
                                            <w:left w:val="none" w:sz="0" w:space="0" w:color="auto"/>
                                            <w:bottom w:val="none" w:sz="0" w:space="0" w:color="auto"/>
                                            <w:right w:val="none" w:sz="0" w:space="0" w:color="auto"/>
                                          </w:divBdr>
                                          <w:divsChild>
                                            <w:div w:id="2068143402">
                                              <w:marLeft w:val="0"/>
                                              <w:marRight w:val="0"/>
                                              <w:marTop w:val="400"/>
                                              <w:marBottom w:val="100"/>
                                              <w:divBdr>
                                                <w:top w:val="none" w:sz="0" w:space="0" w:color="auto"/>
                                                <w:left w:val="none" w:sz="0" w:space="0" w:color="auto"/>
                                                <w:bottom w:val="none" w:sz="0" w:space="0" w:color="auto"/>
                                                <w:right w:val="none" w:sz="0" w:space="0" w:color="auto"/>
                                              </w:divBdr>
                                              <w:divsChild>
                                                <w:div w:id="205403290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617257">
      <w:bodyDiv w:val="1"/>
      <w:marLeft w:val="0"/>
      <w:marRight w:val="0"/>
      <w:marTop w:val="0"/>
      <w:marBottom w:val="0"/>
      <w:divBdr>
        <w:top w:val="none" w:sz="0" w:space="0" w:color="auto"/>
        <w:left w:val="none" w:sz="0" w:space="0" w:color="auto"/>
        <w:bottom w:val="none" w:sz="0" w:space="0" w:color="auto"/>
        <w:right w:val="none" w:sz="0" w:space="0" w:color="auto"/>
      </w:divBdr>
      <w:divsChild>
        <w:div w:id="1221865017">
          <w:marLeft w:val="0"/>
          <w:marRight w:val="0"/>
          <w:marTop w:val="0"/>
          <w:marBottom w:val="0"/>
          <w:divBdr>
            <w:top w:val="none" w:sz="0" w:space="0" w:color="auto"/>
            <w:left w:val="none" w:sz="0" w:space="0" w:color="auto"/>
            <w:bottom w:val="none" w:sz="0" w:space="0" w:color="auto"/>
            <w:right w:val="none" w:sz="0" w:space="0" w:color="auto"/>
          </w:divBdr>
          <w:divsChild>
            <w:div w:id="471140021">
              <w:marLeft w:val="0"/>
              <w:marRight w:val="0"/>
              <w:marTop w:val="0"/>
              <w:marBottom w:val="0"/>
              <w:divBdr>
                <w:top w:val="none" w:sz="0" w:space="0" w:color="auto"/>
                <w:left w:val="none" w:sz="0" w:space="0" w:color="auto"/>
                <w:bottom w:val="none" w:sz="0" w:space="0" w:color="auto"/>
                <w:right w:val="none" w:sz="0" w:space="0" w:color="auto"/>
              </w:divBdr>
              <w:divsChild>
                <w:div w:id="12633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54381">
      <w:bodyDiv w:val="1"/>
      <w:marLeft w:val="0"/>
      <w:marRight w:val="0"/>
      <w:marTop w:val="0"/>
      <w:marBottom w:val="0"/>
      <w:divBdr>
        <w:top w:val="none" w:sz="0" w:space="0" w:color="auto"/>
        <w:left w:val="none" w:sz="0" w:space="0" w:color="auto"/>
        <w:bottom w:val="none" w:sz="0" w:space="0" w:color="auto"/>
        <w:right w:val="none" w:sz="0" w:space="0" w:color="auto"/>
      </w:divBdr>
      <w:divsChild>
        <w:div w:id="984511245">
          <w:marLeft w:val="0"/>
          <w:marRight w:val="0"/>
          <w:marTop w:val="0"/>
          <w:marBottom w:val="300"/>
          <w:divBdr>
            <w:top w:val="none" w:sz="0" w:space="0" w:color="auto"/>
            <w:left w:val="none" w:sz="0" w:space="0" w:color="auto"/>
            <w:bottom w:val="none" w:sz="0" w:space="0" w:color="auto"/>
            <w:right w:val="none" w:sz="0" w:space="0" w:color="auto"/>
          </w:divBdr>
          <w:divsChild>
            <w:div w:id="962348615">
              <w:marLeft w:val="0"/>
              <w:marRight w:val="0"/>
              <w:marTop w:val="0"/>
              <w:marBottom w:val="0"/>
              <w:divBdr>
                <w:top w:val="none" w:sz="0" w:space="0" w:color="auto"/>
                <w:left w:val="single" w:sz="6" w:space="1" w:color="FFFFFF"/>
                <w:bottom w:val="none" w:sz="0" w:space="0" w:color="auto"/>
                <w:right w:val="single" w:sz="6" w:space="1" w:color="FFFFFF"/>
              </w:divBdr>
              <w:divsChild>
                <w:div w:id="1280407869">
                  <w:marLeft w:val="0"/>
                  <w:marRight w:val="0"/>
                  <w:marTop w:val="0"/>
                  <w:marBottom w:val="0"/>
                  <w:divBdr>
                    <w:top w:val="none" w:sz="0" w:space="0" w:color="auto"/>
                    <w:left w:val="none" w:sz="0" w:space="0" w:color="auto"/>
                    <w:bottom w:val="none" w:sz="0" w:space="0" w:color="auto"/>
                    <w:right w:val="none" w:sz="0" w:space="0" w:color="auto"/>
                  </w:divBdr>
                  <w:divsChild>
                    <w:div w:id="1661304819">
                      <w:marLeft w:val="0"/>
                      <w:marRight w:val="0"/>
                      <w:marTop w:val="0"/>
                      <w:marBottom w:val="0"/>
                      <w:divBdr>
                        <w:top w:val="none" w:sz="0" w:space="0" w:color="auto"/>
                        <w:left w:val="none" w:sz="0" w:space="0" w:color="auto"/>
                        <w:bottom w:val="none" w:sz="0" w:space="0" w:color="auto"/>
                        <w:right w:val="none" w:sz="0" w:space="0" w:color="auto"/>
                      </w:divBdr>
                      <w:divsChild>
                        <w:div w:id="835848172">
                          <w:marLeft w:val="0"/>
                          <w:marRight w:val="0"/>
                          <w:marTop w:val="0"/>
                          <w:marBottom w:val="0"/>
                          <w:divBdr>
                            <w:top w:val="none" w:sz="0" w:space="0" w:color="auto"/>
                            <w:left w:val="none" w:sz="0" w:space="0" w:color="auto"/>
                            <w:bottom w:val="none" w:sz="0" w:space="0" w:color="auto"/>
                            <w:right w:val="none" w:sz="0" w:space="0" w:color="auto"/>
                          </w:divBdr>
                          <w:divsChild>
                            <w:div w:id="1233545491">
                              <w:marLeft w:val="0"/>
                              <w:marRight w:val="0"/>
                              <w:marTop w:val="0"/>
                              <w:marBottom w:val="0"/>
                              <w:divBdr>
                                <w:top w:val="none" w:sz="0" w:space="0" w:color="auto"/>
                                <w:left w:val="none" w:sz="0" w:space="0" w:color="auto"/>
                                <w:bottom w:val="none" w:sz="0" w:space="0" w:color="auto"/>
                                <w:right w:val="none" w:sz="0" w:space="0" w:color="auto"/>
                              </w:divBdr>
                              <w:divsChild>
                                <w:div w:id="1053892665">
                                  <w:marLeft w:val="0"/>
                                  <w:marRight w:val="0"/>
                                  <w:marTop w:val="0"/>
                                  <w:marBottom w:val="0"/>
                                  <w:divBdr>
                                    <w:top w:val="none" w:sz="0" w:space="0" w:color="auto"/>
                                    <w:left w:val="none" w:sz="0" w:space="0" w:color="auto"/>
                                    <w:bottom w:val="none" w:sz="0" w:space="0" w:color="auto"/>
                                    <w:right w:val="none" w:sz="0" w:space="0" w:color="auto"/>
                                  </w:divBdr>
                                  <w:divsChild>
                                    <w:div w:id="18386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274172">
      <w:bodyDiv w:val="1"/>
      <w:marLeft w:val="0"/>
      <w:marRight w:val="0"/>
      <w:marTop w:val="0"/>
      <w:marBottom w:val="0"/>
      <w:divBdr>
        <w:top w:val="none" w:sz="0" w:space="0" w:color="auto"/>
        <w:left w:val="none" w:sz="0" w:space="0" w:color="auto"/>
        <w:bottom w:val="none" w:sz="0" w:space="0" w:color="auto"/>
        <w:right w:val="none" w:sz="0" w:space="0" w:color="auto"/>
      </w:divBdr>
      <w:divsChild>
        <w:div w:id="1177305185">
          <w:marLeft w:val="0"/>
          <w:marRight w:val="0"/>
          <w:marTop w:val="0"/>
          <w:marBottom w:val="0"/>
          <w:divBdr>
            <w:top w:val="none" w:sz="0" w:space="0" w:color="auto"/>
            <w:left w:val="none" w:sz="0" w:space="0" w:color="auto"/>
            <w:bottom w:val="none" w:sz="0" w:space="0" w:color="auto"/>
            <w:right w:val="none" w:sz="0" w:space="0" w:color="auto"/>
          </w:divBdr>
          <w:divsChild>
            <w:div w:id="16101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62290">
      <w:bodyDiv w:val="1"/>
      <w:marLeft w:val="0"/>
      <w:marRight w:val="0"/>
      <w:marTop w:val="0"/>
      <w:marBottom w:val="0"/>
      <w:divBdr>
        <w:top w:val="none" w:sz="0" w:space="0" w:color="auto"/>
        <w:left w:val="none" w:sz="0" w:space="0" w:color="auto"/>
        <w:bottom w:val="none" w:sz="0" w:space="0" w:color="auto"/>
        <w:right w:val="none" w:sz="0" w:space="0" w:color="auto"/>
      </w:divBdr>
      <w:divsChild>
        <w:div w:id="1556817838">
          <w:marLeft w:val="0"/>
          <w:marRight w:val="0"/>
          <w:marTop w:val="0"/>
          <w:marBottom w:val="0"/>
          <w:divBdr>
            <w:top w:val="none" w:sz="0" w:space="0" w:color="auto"/>
            <w:left w:val="none" w:sz="0" w:space="0" w:color="auto"/>
            <w:bottom w:val="none" w:sz="0" w:space="0" w:color="auto"/>
            <w:right w:val="none" w:sz="0" w:space="0" w:color="auto"/>
          </w:divBdr>
          <w:divsChild>
            <w:div w:id="1645886637">
              <w:marLeft w:val="0"/>
              <w:marRight w:val="0"/>
              <w:marTop w:val="0"/>
              <w:marBottom w:val="0"/>
              <w:divBdr>
                <w:top w:val="none" w:sz="0" w:space="0" w:color="auto"/>
                <w:left w:val="none" w:sz="0" w:space="0" w:color="auto"/>
                <w:bottom w:val="none" w:sz="0" w:space="0" w:color="auto"/>
                <w:right w:val="none" w:sz="0" w:space="0" w:color="auto"/>
              </w:divBdr>
              <w:divsChild>
                <w:div w:id="4642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60407">
      <w:bodyDiv w:val="1"/>
      <w:marLeft w:val="0"/>
      <w:marRight w:val="0"/>
      <w:marTop w:val="0"/>
      <w:marBottom w:val="0"/>
      <w:divBdr>
        <w:top w:val="none" w:sz="0" w:space="0" w:color="auto"/>
        <w:left w:val="none" w:sz="0" w:space="0" w:color="auto"/>
        <w:bottom w:val="none" w:sz="0" w:space="0" w:color="auto"/>
        <w:right w:val="none" w:sz="0" w:space="0" w:color="auto"/>
      </w:divBdr>
      <w:divsChild>
        <w:div w:id="157236691">
          <w:marLeft w:val="0"/>
          <w:marRight w:val="0"/>
          <w:marTop w:val="0"/>
          <w:marBottom w:val="300"/>
          <w:divBdr>
            <w:top w:val="none" w:sz="0" w:space="0" w:color="auto"/>
            <w:left w:val="none" w:sz="0" w:space="0" w:color="auto"/>
            <w:bottom w:val="none" w:sz="0" w:space="0" w:color="auto"/>
            <w:right w:val="none" w:sz="0" w:space="0" w:color="auto"/>
          </w:divBdr>
          <w:divsChild>
            <w:div w:id="1824273649">
              <w:marLeft w:val="0"/>
              <w:marRight w:val="0"/>
              <w:marTop w:val="0"/>
              <w:marBottom w:val="0"/>
              <w:divBdr>
                <w:top w:val="none" w:sz="0" w:space="0" w:color="auto"/>
                <w:left w:val="single" w:sz="6" w:space="1" w:color="FFFFFF"/>
                <w:bottom w:val="none" w:sz="0" w:space="0" w:color="auto"/>
                <w:right w:val="single" w:sz="6" w:space="1" w:color="FFFFFF"/>
              </w:divBdr>
              <w:divsChild>
                <w:div w:id="2140300057">
                  <w:marLeft w:val="0"/>
                  <w:marRight w:val="0"/>
                  <w:marTop w:val="0"/>
                  <w:marBottom w:val="0"/>
                  <w:divBdr>
                    <w:top w:val="none" w:sz="0" w:space="0" w:color="auto"/>
                    <w:left w:val="none" w:sz="0" w:space="0" w:color="auto"/>
                    <w:bottom w:val="none" w:sz="0" w:space="0" w:color="auto"/>
                    <w:right w:val="none" w:sz="0" w:space="0" w:color="auto"/>
                  </w:divBdr>
                  <w:divsChild>
                    <w:div w:id="139424532">
                      <w:marLeft w:val="0"/>
                      <w:marRight w:val="0"/>
                      <w:marTop w:val="0"/>
                      <w:marBottom w:val="0"/>
                      <w:divBdr>
                        <w:top w:val="none" w:sz="0" w:space="0" w:color="auto"/>
                        <w:left w:val="none" w:sz="0" w:space="0" w:color="auto"/>
                        <w:bottom w:val="none" w:sz="0" w:space="0" w:color="auto"/>
                        <w:right w:val="none" w:sz="0" w:space="0" w:color="auto"/>
                      </w:divBdr>
                      <w:divsChild>
                        <w:div w:id="875585423">
                          <w:marLeft w:val="0"/>
                          <w:marRight w:val="0"/>
                          <w:marTop w:val="0"/>
                          <w:marBottom w:val="0"/>
                          <w:divBdr>
                            <w:top w:val="none" w:sz="0" w:space="0" w:color="auto"/>
                            <w:left w:val="none" w:sz="0" w:space="0" w:color="auto"/>
                            <w:bottom w:val="none" w:sz="0" w:space="0" w:color="auto"/>
                            <w:right w:val="none" w:sz="0" w:space="0" w:color="auto"/>
                          </w:divBdr>
                          <w:divsChild>
                            <w:div w:id="375474429">
                              <w:marLeft w:val="0"/>
                              <w:marRight w:val="0"/>
                              <w:marTop w:val="0"/>
                              <w:marBottom w:val="0"/>
                              <w:divBdr>
                                <w:top w:val="none" w:sz="0" w:space="0" w:color="auto"/>
                                <w:left w:val="none" w:sz="0" w:space="0" w:color="auto"/>
                                <w:bottom w:val="none" w:sz="0" w:space="0" w:color="auto"/>
                                <w:right w:val="none" w:sz="0" w:space="0" w:color="auto"/>
                              </w:divBdr>
                              <w:divsChild>
                                <w:div w:id="1307315925">
                                  <w:marLeft w:val="0"/>
                                  <w:marRight w:val="0"/>
                                  <w:marTop w:val="0"/>
                                  <w:marBottom w:val="0"/>
                                  <w:divBdr>
                                    <w:top w:val="none" w:sz="0" w:space="0" w:color="auto"/>
                                    <w:left w:val="none" w:sz="0" w:space="0" w:color="auto"/>
                                    <w:bottom w:val="none" w:sz="0" w:space="0" w:color="auto"/>
                                    <w:right w:val="none" w:sz="0" w:space="0" w:color="auto"/>
                                  </w:divBdr>
                                  <w:divsChild>
                                    <w:div w:id="20007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039077">
      <w:bodyDiv w:val="1"/>
      <w:marLeft w:val="0"/>
      <w:marRight w:val="0"/>
      <w:marTop w:val="0"/>
      <w:marBottom w:val="0"/>
      <w:divBdr>
        <w:top w:val="none" w:sz="0" w:space="0" w:color="auto"/>
        <w:left w:val="none" w:sz="0" w:space="0" w:color="auto"/>
        <w:bottom w:val="none" w:sz="0" w:space="0" w:color="auto"/>
        <w:right w:val="none" w:sz="0" w:space="0" w:color="auto"/>
      </w:divBdr>
      <w:divsChild>
        <w:div w:id="1739354032">
          <w:marLeft w:val="0"/>
          <w:marRight w:val="0"/>
          <w:marTop w:val="0"/>
          <w:marBottom w:val="300"/>
          <w:divBdr>
            <w:top w:val="none" w:sz="0" w:space="0" w:color="auto"/>
            <w:left w:val="none" w:sz="0" w:space="0" w:color="auto"/>
            <w:bottom w:val="none" w:sz="0" w:space="0" w:color="auto"/>
            <w:right w:val="none" w:sz="0" w:space="0" w:color="auto"/>
          </w:divBdr>
          <w:divsChild>
            <w:div w:id="2089232933">
              <w:marLeft w:val="0"/>
              <w:marRight w:val="0"/>
              <w:marTop w:val="0"/>
              <w:marBottom w:val="0"/>
              <w:divBdr>
                <w:top w:val="none" w:sz="0" w:space="0" w:color="auto"/>
                <w:left w:val="single" w:sz="6" w:space="1" w:color="FFFFFF"/>
                <w:bottom w:val="none" w:sz="0" w:space="0" w:color="auto"/>
                <w:right w:val="single" w:sz="6" w:space="1" w:color="FFFFFF"/>
              </w:divBdr>
              <w:divsChild>
                <w:div w:id="146363084">
                  <w:marLeft w:val="0"/>
                  <w:marRight w:val="0"/>
                  <w:marTop w:val="0"/>
                  <w:marBottom w:val="0"/>
                  <w:divBdr>
                    <w:top w:val="none" w:sz="0" w:space="0" w:color="auto"/>
                    <w:left w:val="none" w:sz="0" w:space="0" w:color="auto"/>
                    <w:bottom w:val="none" w:sz="0" w:space="0" w:color="auto"/>
                    <w:right w:val="none" w:sz="0" w:space="0" w:color="auto"/>
                  </w:divBdr>
                  <w:divsChild>
                    <w:div w:id="548224772">
                      <w:marLeft w:val="0"/>
                      <w:marRight w:val="0"/>
                      <w:marTop w:val="0"/>
                      <w:marBottom w:val="0"/>
                      <w:divBdr>
                        <w:top w:val="none" w:sz="0" w:space="0" w:color="auto"/>
                        <w:left w:val="none" w:sz="0" w:space="0" w:color="auto"/>
                        <w:bottom w:val="none" w:sz="0" w:space="0" w:color="auto"/>
                        <w:right w:val="none" w:sz="0" w:space="0" w:color="auto"/>
                      </w:divBdr>
                      <w:divsChild>
                        <w:div w:id="1467819662">
                          <w:marLeft w:val="0"/>
                          <w:marRight w:val="0"/>
                          <w:marTop w:val="0"/>
                          <w:marBottom w:val="0"/>
                          <w:divBdr>
                            <w:top w:val="none" w:sz="0" w:space="0" w:color="auto"/>
                            <w:left w:val="none" w:sz="0" w:space="0" w:color="auto"/>
                            <w:bottom w:val="none" w:sz="0" w:space="0" w:color="auto"/>
                            <w:right w:val="none" w:sz="0" w:space="0" w:color="auto"/>
                          </w:divBdr>
                          <w:divsChild>
                            <w:div w:id="1762415097">
                              <w:marLeft w:val="0"/>
                              <w:marRight w:val="0"/>
                              <w:marTop w:val="0"/>
                              <w:marBottom w:val="0"/>
                              <w:divBdr>
                                <w:top w:val="none" w:sz="0" w:space="0" w:color="auto"/>
                                <w:left w:val="none" w:sz="0" w:space="0" w:color="auto"/>
                                <w:bottom w:val="none" w:sz="0" w:space="0" w:color="auto"/>
                                <w:right w:val="none" w:sz="0" w:space="0" w:color="auto"/>
                              </w:divBdr>
                              <w:divsChild>
                                <w:div w:id="164130803">
                                  <w:marLeft w:val="0"/>
                                  <w:marRight w:val="0"/>
                                  <w:marTop w:val="0"/>
                                  <w:marBottom w:val="0"/>
                                  <w:divBdr>
                                    <w:top w:val="none" w:sz="0" w:space="0" w:color="auto"/>
                                    <w:left w:val="none" w:sz="0" w:space="0" w:color="auto"/>
                                    <w:bottom w:val="none" w:sz="0" w:space="0" w:color="auto"/>
                                    <w:right w:val="none" w:sz="0" w:space="0" w:color="auto"/>
                                  </w:divBdr>
                                  <w:divsChild>
                                    <w:div w:id="1973291799">
                                      <w:marLeft w:val="0"/>
                                      <w:marRight w:val="0"/>
                                      <w:marTop w:val="0"/>
                                      <w:marBottom w:val="0"/>
                                      <w:divBdr>
                                        <w:top w:val="none" w:sz="0" w:space="0" w:color="auto"/>
                                        <w:left w:val="none" w:sz="0" w:space="0" w:color="auto"/>
                                        <w:bottom w:val="none" w:sz="0" w:space="0" w:color="auto"/>
                                        <w:right w:val="none" w:sz="0" w:space="0" w:color="auto"/>
                                      </w:divBdr>
                                      <w:divsChild>
                                        <w:div w:id="54738571">
                                          <w:marLeft w:val="0"/>
                                          <w:marRight w:val="0"/>
                                          <w:marTop w:val="0"/>
                                          <w:marBottom w:val="0"/>
                                          <w:divBdr>
                                            <w:top w:val="none" w:sz="0" w:space="0" w:color="auto"/>
                                            <w:left w:val="none" w:sz="0" w:space="0" w:color="auto"/>
                                            <w:bottom w:val="none" w:sz="0" w:space="0" w:color="auto"/>
                                            <w:right w:val="none" w:sz="0" w:space="0" w:color="auto"/>
                                          </w:divBdr>
                                          <w:divsChild>
                                            <w:div w:id="2062903493">
                                              <w:marLeft w:val="0"/>
                                              <w:marRight w:val="0"/>
                                              <w:marTop w:val="400"/>
                                              <w:marBottom w:val="100"/>
                                              <w:divBdr>
                                                <w:top w:val="none" w:sz="0" w:space="0" w:color="auto"/>
                                                <w:left w:val="none" w:sz="0" w:space="0" w:color="auto"/>
                                                <w:bottom w:val="none" w:sz="0" w:space="0" w:color="auto"/>
                                                <w:right w:val="none" w:sz="0" w:space="0" w:color="auto"/>
                                              </w:divBdr>
                                              <w:divsChild>
                                                <w:div w:id="4021046">
                                                  <w:marLeft w:val="0"/>
                                                  <w:marRight w:val="0"/>
                                                  <w:marTop w:val="200"/>
                                                  <w:marBottom w:val="0"/>
                                                  <w:divBdr>
                                                    <w:top w:val="none" w:sz="0" w:space="0" w:color="auto"/>
                                                    <w:left w:val="none" w:sz="0" w:space="0" w:color="auto"/>
                                                    <w:bottom w:val="none" w:sz="0" w:space="0" w:color="auto"/>
                                                    <w:right w:val="none" w:sz="0" w:space="0" w:color="auto"/>
                                                  </w:divBdr>
                                                </w:div>
                                                <w:div w:id="342561145">
                                                  <w:marLeft w:val="0"/>
                                                  <w:marRight w:val="0"/>
                                                  <w:marTop w:val="200"/>
                                                  <w:marBottom w:val="0"/>
                                                  <w:divBdr>
                                                    <w:top w:val="none" w:sz="0" w:space="0" w:color="auto"/>
                                                    <w:left w:val="none" w:sz="0" w:space="0" w:color="auto"/>
                                                    <w:bottom w:val="none" w:sz="0" w:space="0" w:color="auto"/>
                                                    <w:right w:val="none" w:sz="0" w:space="0" w:color="auto"/>
                                                  </w:divBdr>
                                                </w:div>
                                                <w:div w:id="1385446951">
                                                  <w:marLeft w:val="0"/>
                                                  <w:marRight w:val="0"/>
                                                  <w:marTop w:val="200"/>
                                                  <w:marBottom w:val="0"/>
                                                  <w:divBdr>
                                                    <w:top w:val="none" w:sz="0" w:space="0" w:color="auto"/>
                                                    <w:left w:val="none" w:sz="0" w:space="0" w:color="auto"/>
                                                    <w:bottom w:val="none" w:sz="0" w:space="0" w:color="auto"/>
                                                    <w:right w:val="none" w:sz="0" w:space="0" w:color="auto"/>
                                                  </w:divBdr>
                                                </w:div>
                                                <w:div w:id="1416707192">
                                                  <w:marLeft w:val="0"/>
                                                  <w:marRight w:val="0"/>
                                                  <w:marTop w:val="200"/>
                                                  <w:marBottom w:val="0"/>
                                                  <w:divBdr>
                                                    <w:top w:val="none" w:sz="0" w:space="0" w:color="auto"/>
                                                    <w:left w:val="none" w:sz="0" w:space="0" w:color="auto"/>
                                                    <w:bottom w:val="none" w:sz="0" w:space="0" w:color="auto"/>
                                                    <w:right w:val="none" w:sz="0" w:space="0" w:color="auto"/>
                                                  </w:divBdr>
                                                </w:div>
                                                <w:div w:id="162241863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042307">
      <w:bodyDiv w:val="1"/>
      <w:marLeft w:val="0"/>
      <w:marRight w:val="0"/>
      <w:marTop w:val="0"/>
      <w:marBottom w:val="0"/>
      <w:divBdr>
        <w:top w:val="none" w:sz="0" w:space="0" w:color="auto"/>
        <w:left w:val="none" w:sz="0" w:space="0" w:color="auto"/>
        <w:bottom w:val="none" w:sz="0" w:space="0" w:color="auto"/>
        <w:right w:val="none" w:sz="0" w:space="0" w:color="auto"/>
      </w:divBdr>
      <w:divsChild>
        <w:div w:id="1625232267">
          <w:marLeft w:val="0"/>
          <w:marRight w:val="0"/>
          <w:marTop w:val="0"/>
          <w:marBottom w:val="300"/>
          <w:divBdr>
            <w:top w:val="none" w:sz="0" w:space="0" w:color="auto"/>
            <w:left w:val="none" w:sz="0" w:space="0" w:color="auto"/>
            <w:bottom w:val="none" w:sz="0" w:space="0" w:color="auto"/>
            <w:right w:val="none" w:sz="0" w:space="0" w:color="auto"/>
          </w:divBdr>
          <w:divsChild>
            <w:div w:id="322513155">
              <w:marLeft w:val="0"/>
              <w:marRight w:val="0"/>
              <w:marTop w:val="0"/>
              <w:marBottom w:val="0"/>
              <w:divBdr>
                <w:top w:val="none" w:sz="0" w:space="0" w:color="auto"/>
                <w:left w:val="single" w:sz="6" w:space="1" w:color="FFFFFF"/>
                <w:bottom w:val="none" w:sz="0" w:space="0" w:color="auto"/>
                <w:right w:val="single" w:sz="6" w:space="1" w:color="FFFFFF"/>
              </w:divBdr>
              <w:divsChild>
                <w:div w:id="306400415">
                  <w:marLeft w:val="0"/>
                  <w:marRight w:val="0"/>
                  <w:marTop w:val="0"/>
                  <w:marBottom w:val="0"/>
                  <w:divBdr>
                    <w:top w:val="none" w:sz="0" w:space="0" w:color="auto"/>
                    <w:left w:val="none" w:sz="0" w:space="0" w:color="auto"/>
                    <w:bottom w:val="none" w:sz="0" w:space="0" w:color="auto"/>
                    <w:right w:val="none" w:sz="0" w:space="0" w:color="auto"/>
                  </w:divBdr>
                  <w:divsChild>
                    <w:div w:id="1098863636">
                      <w:marLeft w:val="0"/>
                      <w:marRight w:val="0"/>
                      <w:marTop w:val="0"/>
                      <w:marBottom w:val="0"/>
                      <w:divBdr>
                        <w:top w:val="none" w:sz="0" w:space="0" w:color="auto"/>
                        <w:left w:val="none" w:sz="0" w:space="0" w:color="auto"/>
                        <w:bottom w:val="none" w:sz="0" w:space="0" w:color="auto"/>
                        <w:right w:val="none" w:sz="0" w:space="0" w:color="auto"/>
                      </w:divBdr>
                      <w:divsChild>
                        <w:div w:id="704448611">
                          <w:marLeft w:val="0"/>
                          <w:marRight w:val="0"/>
                          <w:marTop w:val="0"/>
                          <w:marBottom w:val="0"/>
                          <w:divBdr>
                            <w:top w:val="none" w:sz="0" w:space="0" w:color="auto"/>
                            <w:left w:val="none" w:sz="0" w:space="0" w:color="auto"/>
                            <w:bottom w:val="none" w:sz="0" w:space="0" w:color="auto"/>
                            <w:right w:val="none" w:sz="0" w:space="0" w:color="auto"/>
                          </w:divBdr>
                          <w:divsChild>
                            <w:div w:id="1641955547">
                              <w:marLeft w:val="0"/>
                              <w:marRight w:val="0"/>
                              <w:marTop w:val="0"/>
                              <w:marBottom w:val="0"/>
                              <w:divBdr>
                                <w:top w:val="none" w:sz="0" w:space="0" w:color="auto"/>
                                <w:left w:val="none" w:sz="0" w:space="0" w:color="auto"/>
                                <w:bottom w:val="none" w:sz="0" w:space="0" w:color="auto"/>
                                <w:right w:val="none" w:sz="0" w:space="0" w:color="auto"/>
                              </w:divBdr>
                              <w:divsChild>
                                <w:div w:id="325059880">
                                  <w:marLeft w:val="0"/>
                                  <w:marRight w:val="0"/>
                                  <w:marTop w:val="0"/>
                                  <w:marBottom w:val="0"/>
                                  <w:divBdr>
                                    <w:top w:val="none" w:sz="0" w:space="0" w:color="auto"/>
                                    <w:left w:val="none" w:sz="0" w:space="0" w:color="auto"/>
                                    <w:bottom w:val="none" w:sz="0" w:space="0" w:color="auto"/>
                                    <w:right w:val="none" w:sz="0" w:space="0" w:color="auto"/>
                                  </w:divBdr>
                                  <w:divsChild>
                                    <w:div w:id="1565801570">
                                      <w:marLeft w:val="0"/>
                                      <w:marRight w:val="0"/>
                                      <w:marTop w:val="0"/>
                                      <w:marBottom w:val="0"/>
                                      <w:divBdr>
                                        <w:top w:val="none" w:sz="0" w:space="0" w:color="auto"/>
                                        <w:left w:val="none" w:sz="0" w:space="0" w:color="auto"/>
                                        <w:bottom w:val="none" w:sz="0" w:space="0" w:color="auto"/>
                                        <w:right w:val="none" w:sz="0" w:space="0" w:color="auto"/>
                                      </w:divBdr>
                                      <w:divsChild>
                                        <w:div w:id="1574195018">
                                          <w:marLeft w:val="0"/>
                                          <w:marRight w:val="0"/>
                                          <w:marTop w:val="0"/>
                                          <w:marBottom w:val="0"/>
                                          <w:divBdr>
                                            <w:top w:val="none" w:sz="0" w:space="0" w:color="auto"/>
                                            <w:left w:val="none" w:sz="0" w:space="0" w:color="auto"/>
                                            <w:bottom w:val="none" w:sz="0" w:space="0" w:color="auto"/>
                                            <w:right w:val="none" w:sz="0" w:space="0" w:color="auto"/>
                                          </w:divBdr>
                                          <w:divsChild>
                                            <w:div w:id="335377696">
                                              <w:marLeft w:val="0"/>
                                              <w:marRight w:val="0"/>
                                              <w:marTop w:val="400"/>
                                              <w:marBottom w:val="100"/>
                                              <w:divBdr>
                                                <w:top w:val="none" w:sz="0" w:space="0" w:color="auto"/>
                                                <w:left w:val="none" w:sz="0" w:space="0" w:color="auto"/>
                                                <w:bottom w:val="none" w:sz="0" w:space="0" w:color="auto"/>
                                                <w:right w:val="none" w:sz="0" w:space="0" w:color="auto"/>
                                              </w:divBdr>
                                              <w:divsChild>
                                                <w:div w:id="901406432">
                                                  <w:marLeft w:val="0"/>
                                                  <w:marRight w:val="0"/>
                                                  <w:marTop w:val="200"/>
                                                  <w:marBottom w:val="0"/>
                                                  <w:divBdr>
                                                    <w:top w:val="none" w:sz="0" w:space="0" w:color="auto"/>
                                                    <w:left w:val="none" w:sz="0" w:space="0" w:color="auto"/>
                                                    <w:bottom w:val="none" w:sz="0" w:space="0" w:color="auto"/>
                                                    <w:right w:val="none" w:sz="0" w:space="0" w:color="auto"/>
                                                  </w:divBdr>
                                                </w:div>
                                                <w:div w:id="1597862967">
                                                  <w:marLeft w:val="0"/>
                                                  <w:marRight w:val="0"/>
                                                  <w:marTop w:val="200"/>
                                                  <w:marBottom w:val="0"/>
                                                  <w:divBdr>
                                                    <w:top w:val="none" w:sz="0" w:space="0" w:color="auto"/>
                                                    <w:left w:val="none" w:sz="0" w:space="0" w:color="auto"/>
                                                    <w:bottom w:val="none" w:sz="0" w:space="0" w:color="auto"/>
                                                    <w:right w:val="none" w:sz="0" w:space="0" w:color="auto"/>
                                                  </w:divBdr>
                                                </w:div>
                                              </w:divsChild>
                                            </w:div>
                                            <w:div w:id="344987000">
                                              <w:marLeft w:val="0"/>
                                              <w:marRight w:val="0"/>
                                              <w:marTop w:val="400"/>
                                              <w:marBottom w:val="100"/>
                                              <w:divBdr>
                                                <w:top w:val="none" w:sz="0" w:space="0" w:color="auto"/>
                                                <w:left w:val="none" w:sz="0" w:space="0" w:color="auto"/>
                                                <w:bottom w:val="none" w:sz="0" w:space="0" w:color="auto"/>
                                                <w:right w:val="none" w:sz="0" w:space="0" w:color="auto"/>
                                              </w:divBdr>
                                              <w:divsChild>
                                                <w:div w:id="1439712745">
                                                  <w:marLeft w:val="0"/>
                                                  <w:marRight w:val="0"/>
                                                  <w:marTop w:val="200"/>
                                                  <w:marBottom w:val="0"/>
                                                  <w:divBdr>
                                                    <w:top w:val="none" w:sz="0" w:space="0" w:color="auto"/>
                                                    <w:left w:val="none" w:sz="0" w:space="0" w:color="auto"/>
                                                    <w:bottom w:val="none" w:sz="0" w:space="0" w:color="auto"/>
                                                    <w:right w:val="none" w:sz="0" w:space="0" w:color="auto"/>
                                                  </w:divBdr>
                                                </w:div>
                                              </w:divsChild>
                                            </w:div>
                                            <w:div w:id="467825901">
                                              <w:marLeft w:val="0"/>
                                              <w:marRight w:val="0"/>
                                              <w:marTop w:val="400"/>
                                              <w:marBottom w:val="100"/>
                                              <w:divBdr>
                                                <w:top w:val="none" w:sz="0" w:space="0" w:color="auto"/>
                                                <w:left w:val="none" w:sz="0" w:space="0" w:color="auto"/>
                                                <w:bottom w:val="none" w:sz="0" w:space="0" w:color="auto"/>
                                                <w:right w:val="none" w:sz="0" w:space="0" w:color="auto"/>
                                              </w:divBdr>
                                              <w:divsChild>
                                                <w:div w:id="276257592">
                                                  <w:marLeft w:val="0"/>
                                                  <w:marRight w:val="0"/>
                                                  <w:marTop w:val="200"/>
                                                  <w:marBottom w:val="0"/>
                                                  <w:divBdr>
                                                    <w:top w:val="none" w:sz="0" w:space="0" w:color="auto"/>
                                                    <w:left w:val="none" w:sz="0" w:space="0" w:color="auto"/>
                                                    <w:bottom w:val="none" w:sz="0" w:space="0" w:color="auto"/>
                                                    <w:right w:val="none" w:sz="0" w:space="0" w:color="auto"/>
                                                  </w:divBdr>
                                                </w:div>
                                              </w:divsChild>
                                            </w:div>
                                            <w:div w:id="751245153">
                                              <w:marLeft w:val="0"/>
                                              <w:marRight w:val="0"/>
                                              <w:marTop w:val="400"/>
                                              <w:marBottom w:val="100"/>
                                              <w:divBdr>
                                                <w:top w:val="none" w:sz="0" w:space="0" w:color="auto"/>
                                                <w:left w:val="none" w:sz="0" w:space="0" w:color="auto"/>
                                                <w:bottom w:val="none" w:sz="0" w:space="0" w:color="auto"/>
                                                <w:right w:val="none" w:sz="0" w:space="0" w:color="auto"/>
                                              </w:divBdr>
                                              <w:divsChild>
                                                <w:div w:id="1856768422">
                                                  <w:marLeft w:val="0"/>
                                                  <w:marRight w:val="0"/>
                                                  <w:marTop w:val="200"/>
                                                  <w:marBottom w:val="0"/>
                                                  <w:divBdr>
                                                    <w:top w:val="none" w:sz="0" w:space="0" w:color="auto"/>
                                                    <w:left w:val="none" w:sz="0" w:space="0" w:color="auto"/>
                                                    <w:bottom w:val="none" w:sz="0" w:space="0" w:color="auto"/>
                                                    <w:right w:val="none" w:sz="0" w:space="0" w:color="auto"/>
                                                  </w:divBdr>
                                                </w:div>
                                              </w:divsChild>
                                            </w:div>
                                            <w:div w:id="936064753">
                                              <w:marLeft w:val="0"/>
                                              <w:marRight w:val="0"/>
                                              <w:marTop w:val="400"/>
                                              <w:marBottom w:val="100"/>
                                              <w:divBdr>
                                                <w:top w:val="none" w:sz="0" w:space="0" w:color="auto"/>
                                                <w:left w:val="none" w:sz="0" w:space="0" w:color="auto"/>
                                                <w:bottom w:val="none" w:sz="0" w:space="0" w:color="auto"/>
                                                <w:right w:val="none" w:sz="0" w:space="0" w:color="auto"/>
                                              </w:divBdr>
                                              <w:divsChild>
                                                <w:div w:id="156460217">
                                                  <w:marLeft w:val="0"/>
                                                  <w:marRight w:val="0"/>
                                                  <w:marTop w:val="200"/>
                                                  <w:marBottom w:val="0"/>
                                                  <w:divBdr>
                                                    <w:top w:val="none" w:sz="0" w:space="0" w:color="auto"/>
                                                    <w:left w:val="none" w:sz="0" w:space="0" w:color="auto"/>
                                                    <w:bottom w:val="none" w:sz="0" w:space="0" w:color="auto"/>
                                                    <w:right w:val="none" w:sz="0" w:space="0" w:color="auto"/>
                                                  </w:divBdr>
                                                </w:div>
                                                <w:div w:id="995911635">
                                                  <w:marLeft w:val="0"/>
                                                  <w:marRight w:val="0"/>
                                                  <w:marTop w:val="200"/>
                                                  <w:marBottom w:val="0"/>
                                                  <w:divBdr>
                                                    <w:top w:val="none" w:sz="0" w:space="0" w:color="auto"/>
                                                    <w:left w:val="none" w:sz="0" w:space="0" w:color="auto"/>
                                                    <w:bottom w:val="none" w:sz="0" w:space="0" w:color="auto"/>
                                                    <w:right w:val="none" w:sz="0" w:space="0" w:color="auto"/>
                                                  </w:divBdr>
                                                </w:div>
                                                <w:div w:id="1034497207">
                                                  <w:marLeft w:val="0"/>
                                                  <w:marRight w:val="0"/>
                                                  <w:marTop w:val="200"/>
                                                  <w:marBottom w:val="0"/>
                                                  <w:divBdr>
                                                    <w:top w:val="none" w:sz="0" w:space="0" w:color="auto"/>
                                                    <w:left w:val="none" w:sz="0" w:space="0" w:color="auto"/>
                                                    <w:bottom w:val="none" w:sz="0" w:space="0" w:color="auto"/>
                                                    <w:right w:val="none" w:sz="0" w:space="0" w:color="auto"/>
                                                  </w:divBdr>
                                                </w:div>
                                                <w:div w:id="1818565300">
                                                  <w:marLeft w:val="0"/>
                                                  <w:marRight w:val="0"/>
                                                  <w:marTop w:val="200"/>
                                                  <w:marBottom w:val="0"/>
                                                  <w:divBdr>
                                                    <w:top w:val="none" w:sz="0" w:space="0" w:color="auto"/>
                                                    <w:left w:val="none" w:sz="0" w:space="0" w:color="auto"/>
                                                    <w:bottom w:val="none" w:sz="0" w:space="0" w:color="auto"/>
                                                    <w:right w:val="none" w:sz="0" w:space="0" w:color="auto"/>
                                                  </w:divBdr>
                                                </w:div>
                                              </w:divsChild>
                                            </w:div>
                                            <w:div w:id="1501577612">
                                              <w:marLeft w:val="0"/>
                                              <w:marRight w:val="0"/>
                                              <w:marTop w:val="400"/>
                                              <w:marBottom w:val="100"/>
                                              <w:divBdr>
                                                <w:top w:val="none" w:sz="0" w:space="0" w:color="auto"/>
                                                <w:left w:val="none" w:sz="0" w:space="0" w:color="auto"/>
                                                <w:bottom w:val="none" w:sz="0" w:space="0" w:color="auto"/>
                                                <w:right w:val="none" w:sz="0" w:space="0" w:color="auto"/>
                                              </w:divBdr>
                                              <w:divsChild>
                                                <w:div w:id="657197922">
                                                  <w:marLeft w:val="0"/>
                                                  <w:marRight w:val="0"/>
                                                  <w:marTop w:val="200"/>
                                                  <w:marBottom w:val="0"/>
                                                  <w:divBdr>
                                                    <w:top w:val="none" w:sz="0" w:space="0" w:color="auto"/>
                                                    <w:left w:val="none" w:sz="0" w:space="0" w:color="auto"/>
                                                    <w:bottom w:val="none" w:sz="0" w:space="0" w:color="auto"/>
                                                    <w:right w:val="none" w:sz="0" w:space="0" w:color="auto"/>
                                                  </w:divBdr>
                                                </w:div>
                                                <w:div w:id="937181588">
                                                  <w:marLeft w:val="0"/>
                                                  <w:marRight w:val="0"/>
                                                  <w:marTop w:val="200"/>
                                                  <w:marBottom w:val="0"/>
                                                  <w:divBdr>
                                                    <w:top w:val="none" w:sz="0" w:space="0" w:color="auto"/>
                                                    <w:left w:val="none" w:sz="0" w:space="0" w:color="auto"/>
                                                    <w:bottom w:val="none" w:sz="0" w:space="0" w:color="auto"/>
                                                    <w:right w:val="none" w:sz="0" w:space="0" w:color="auto"/>
                                                  </w:divBdr>
                                                </w:div>
                                                <w:div w:id="939338063">
                                                  <w:marLeft w:val="0"/>
                                                  <w:marRight w:val="0"/>
                                                  <w:marTop w:val="200"/>
                                                  <w:marBottom w:val="0"/>
                                                  <w:divBdr>
                                                    <w:top w:val="none" w:sz="0" w:space="0" w:color="auto"/>
                                                    <w:left w:val="none" w:sz="0" w:space="0" w:color="auto"/>
                                                    <w:bottom w:val="none" w:sz="0" w:space="0" w:color="auto"/>
                                                    <w:right w:val="none" w:sz="0" w:space="0" w:color="auto"/>
                                                  </w:divBdr>
                                                </w:div>
                                                <w:div w:id="957101162">
                                                  <w:marLeft w:val="0"/>
                                                  <w:marRight w:val="0"/>
                                                  <w:marTop w:val="200"/>
                                                  <w:marBottom w:val="0"/>
                                                  <w:divBdr>
                                                    <w:top w:val="none" w:sz="0" w:space="0" w:color="auto"/>
                                                    <w:left w:val="none" w:sz="0" w:space="0" w:color="auto"/>
                                                    <w:bottom w:val="none" w:sz="0" w:space="0" w:color="auto"/>
                                                    <w:right w:val="none" w:sz="0" w:space="0" w:color="auto"/>
                                                  </w:divBdr>
                                                </w:div>
                                                <w:div w:id="1040741155">
                                                  <w:marLeft w:val="0"/>
                                                  <w:marRight w:val="0"/>
                                                  <w:marTop w:val="200"/>
                                                  <w:marBottom w:val="0"/>
                                                  <w:divBdr>
                                                    <w:top w:val="none" w:sz="0" w:space="0" w:color="auto"/>
                                                    <w:left w:val="none" w:sz="0" w:space="0" w:color="auto"/>
                                                    <w:bottom w:val="none" w:sz="0" w:space="0" w:color="auto"/>
                                                    <w:right w:val="none" w:sz="0" w:space="0" w:color="auto"/>
                                                  </w:divBdr>
                                                </w:div>
                                                <w:div w:id="1505824434">
                                                  <w:marLeft w:val="0"/>
                                                  <w:marRight w:val="0"/>
                                                  <w:marTop w:val="200"/>
                                                  <w:marBottom w:val="0"/>
                                                  <w:divBdr>
                                                    <w:top w:val="none" w:sz="0" w:space="0" w:color="auto"/>
                                                    <w:left w:val="none" w:sz="0" w:space="0" w:color="auto"/>
                                                    <w:bottom w:val="none" w:sz="0" w:space="0" w:color="auto"/>
                                                    <w:right w:val="none" w:sz="0" w:space="0" w:color="auto"/>
                                                  </w:divBdr>
                                                </w:div>
                                                <w:div w:id="1868715170">
                                                  <w:marLeft w:val="0"/>
                                                  <w:marRight w:val="0"/>
                                                  <w:marTop w:val="200"/>
                                                  <w:marBottom w:val="0"/>
                                                  <w:divBdr>
                                                    <w:top w:val="none" w:sz="0" w:space="0" w:color="auto"/>
                                                    <w:left w:val="none" w:sz="0" w:space="0" w:color="auto"/>
                                                    <w:bottom w:val="none" w:sz="0" w:space="0" w:color="auto"/>
                                                    <w:right w:val="none" w:sz="0" w:space="0" w:color="auto"/>
                                                  </w:divBdr>
                                                </w:div>
                                                <w:div w:id="1875845747">
                                                  <w:marLeft w:val="0"/>
                                                  <w:marRight w:val="0"/>
                                                  <w:marTop w:val="200"/>
                                                  <w:marBottom w:val="0"/>
                                                  <w:divBdr>
                                                    <w:top w:val="none" w:sz="0" w:space="0" w:color="auto"/>
                                                    <w:left w:val="none" w:sz="0" w:space="0" w:color="auto"/>
                                                    <w:bottom w:val="none" w:sz="0" w:space="0" w:color="auto"/>
                                                    <w:right w:val="none" w:sz="0" w:space="0" w:color="auto"/>
                                                  </w:divBdr>
                                                </w:div>
                                              </w:divsChild>
                                            </w:div>
                                            <w:div w:id="1578242702">
                                              <w:marLeft w:val="0"/>
                                              <w:marRight w:val="0"/>
                                              <w:marTop w:val="400"/>
                                              <w:marBottom w:val="100"/>
                                              <w:divBdr>
                                                <w:top w:val="none" w:sz="0" w:space="0" w:color="auto"/>
                                                <w:left w:val="none" w:sz="0" w:space="0" w:color="auto"/>
                                                <w:bottom w:val="none" w:sz="0" w:space="0" w:color="auto"/>
                                                <w:right w:val="none" w:sz="0" w:space="0" w:color="auto"/>
                                              </w:divBdr>
                                              <w:divsChild>
                                                <w:div w:id="91516503">
                                                  <w:marLeft w:val="0"/>
                                                  <w:marRight w:val="0"/>
                                                  <w:marTop w:val="200"/>
                                                  <w:marBottom w:val="0"/>
                                                  <w:divBdr>
                                                    <w:top w:val="none" w:sz="0" w:space="0" w:color="auto"/>
                                                    <w:left w:val="none" w:sz="0" w:space="0" w:color="auto"/>
                                                    <w:bottom w:val="none" w:sz="0" w:space="0" w:color="auto"/>
                                                    <w:right w:val="none" w:sz="0" w:space="0" w:color="auto"/>
                                                  </w:divBdr>
                                                </w:div>
                                                <w:div w:id="308169841">
                                                  <w:marLeft w:val="0"/>
                                                  <w:marRight w:val="0"/>
                                                  <w:marTop w:val="200"/>
                                                  <w:marBottom w:val="0"/>
                                                  <w:divBdr>
                                                    <w:top w:val="none" w:sz="0" w:space="0" w:color="auto"/>
                                                    <w:left w:val="none" w:sz="0" w:space="0" w:color="auto"/>
                                                    <w:bottom w:val="none" w:sz="0" w:space="0" w:color="auto"/>
                                                    <w:right w:val="none" w:sz="0" w:space="0" w:color="auto"/>
                                                  </w:divBdr>
                                                </w:div>
                                                <w:div w:id="557207028">
                                                  <w:marLeft w:val="0"/>
                                                  <w:marRight w:val="0"/>
                                                  <w:marTop w:val="200"/>
                                                  <w:marBottom w:val="0"/>
                                                  <w:divBdr>
                                                    <w:top w:val="none" w:sz="0" w:space="0" w:color="auto"/>
                                                    <w:left w:val="none" w:sz="0" w:space="0" w:color="auto"/>
                                                    <w:bottom w:val="none" w:sz="0" w:space="0" w:color="auto"/>
                                                    <w:right w:val="none" w:sz="0" w:space="0" w:color="auto"/>
                                                  </w:divBdr>
                                                </w:div>
                                                <w:div w:id="626857547">
                                                  <w:marLeft w:val="0"/>
                                                  <w:marRight w:val="0"/>
                                                  <w:marTop w:val="200"/>
                                                  <w:marBottom w:val="0"/>
                                                  <w:divBdr>
                                                    <w:top w:val="none" w:sz="0" w:space="0" w:color="auto"/>
                                                    <w:left w:val="none" w:sz="0" w:space="0" w:color="auto"/>
                                                    <w:bottom w:val="none" w:sz="0" w:space="0" w:color="auto"/>
                                                    <w:right w:val="none" w:sz="0" w:space="0" w:color="auto"/>
                                                  </w:divBdr>
                                                </w:div>
                                                <w:div w:id="822428015">
                                                  <w:marLeft w:val="0"/>
                                                  <w:marRight w:val="0"/>
                                                  <w:marTop w:val="200"/>
                                                  <w:marBottom w:val="0"/>
                                                  <w:divBdr>
                                                    <w:top w:val="none" w:sz="0" w:space="0" w:color="auto"/>
                                                    <w:left w:val="none" w:sz="0" w:space="0" w:color="auto"/>
                                                    <w:bottom w:val="none" w:sz="0" w:space="0" w:color="auto"/>
                                                    <w:right w:val="none" w:sz="0" w:space="0" w:color="auto"/>
                                                  </w:divBdr>
                                                </w:div>
                                                <w:div w:id="1187137401">
                                                  <w:marLeft w:val="0"/>
                                                  <w:marRight w:val="0"/>
                                                  <w:marTop w:val="200"/>
                                                  <w:marBottom w:val="0"/>
                                                  <w:divBdr>
                                                    <w:top w:val="none" w:sz="0" w:space="0" w:color="auto"/>
                                                    <w:left w:val="none" w:sz="0" w:space="0" w:color="auto"/>
                                                    <w:bottom w:val="none" w:sz="0" w:space="0" w:color="auto"/>
                                                    <w:right w:val="none" w:sz="0" w:space="0" w:color="auto"/>
                                                  </w:divBdr>
                                                </w:div>
                                              </w:divsChild>
                                            </w:div>
                                            <w:div w:id="2116821095">
                                              <w:marLeft w:val="0"/>
                                              <w:marRight w:val="0"/>
                                              <w:marTop w:val="400"/>
                                              <w:marBottom w:val="100"/>
                                              <w:divBdr>
                                                <w:top w:val="none" w:sz="0" w:space="0" w:color="auto"/>
                                                <w:left w:val="none" w:sz="0" w:space="0" w:color="auto"/>
                                                <w:bottom w:val="none" w:sz="0" w:space="0" w:color="auto"/>
                                                <w:right w:val="none" w:sz="0" w:space="0" w:color="auto"/>
                                              </w:divBdr>
                                              <w:divsChild>
                                                <w:div w:id="529759090">
                                                  <w:marLeft w:val="0"/>
                                                  <w:marRight w:val="0"/>
                                                  <w:marTop w:val="200"/>
                                                  <w:marBottom w:val="0"/>
                                                  <w:divBdr>
                                                    <w:top w:val="none" w:sz="0" w:space="0" w:color="auto"/>
                                                    <w:left w:val="none" w:sz="0" w:space="0" w:color="auto"/>
                                                    <w:bottom w:val="none" w:sz="0" w:space="0" w:color="auto"/>
                                                    <w:right w:val="none" w:sz="0" w:space="0" w:color="auto"/>
                                                  </w:divBdr>
                                                </w:div>
                                                <w:div w:id="1640115247">
                                                  <w:marLeft w:val="0"/>
                                                  <w:marRight w:val="0"/>
                                                  <w:marTop w:val="200"/>
                                                  <w:marBottom w:val="0"/>
                                                  <w:divBdr>
                                                    <w:top w:val="none" w:sz="0" w:space="0" w:color="auto"/>
                                                    <w:left w:val="none" w:sz="0" w:space="0" w:color="auto"/>
                                                    <w:bottom w:val="none" w:sz="0" w:space="0" w:color="auto"/>
                                                    <w:right w:val="none" w:sz="0" w:space="0" w:color="auto"/>
                                                  </w:divBdr>
                                                </w:div>
                                                <w:div w:id="172925761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680342">
      <w:bodyDiv w:val="1"/>
      <w:marLeft w:val="0"/>
      <w:marRight w:val="0"/>
      <w:marTop w:val="0"/>
      <w:marBottom w:val="0"/>
      <w:divBdr>
        <w:top w:val="none" w:sz="0" w:space="0" w:color="auto"/>
        <w:left w:val="none" w:sz="0" w:space="0" w:color="auto"/>
        <w:bottom w:val="none" w:sz="0" w:space="0" w:color="auto"/>
        <w:right w:val="none" w:sz="0" w:space="0" w:color="auto"/>
      </w:divBdr>
      <w:divsChild>
        <w:div w:id="826944441">
          <w:marLeft w:val="0"/>
          <w:marRight w:val="0"/>
          <w:marTop w:val="0"/>
          <w:marBottom w:val="0"/>
          <w:divBdr>
            <w:top w:val="none" w:sz="0" w:space="0" w:color="auto"/>
            <w:left w:val="none" w:sz="0" w:space="0" w:color="auto"/>
            <w:bottom w:val="none" w:sz="0" w:space="0" w:color="auto"/>
            <w:right w:val="none" w:sz="0" w:space="0" w:color="auto"/>
          </w:divBdr>
          <w:divsChild>
            <w:div w:id="202375953">
              <w:marLeft w:val="0"/>
              <w:marRight w:val="0"/>
              <w:marTop w:val="0"/>
              <w:marBottom w:val="0"/>
              <w:divBdr>
                <w:top w:val="none" w:sz="0" w:space="0" w:color="auto"/>
                <w:left w:val="none" w:sz="0" w:space="0" w:color="auto"/>
                <w:bottom w:val="none" w:sz="0" w:space="0" w:color="auto"/>
                <w:right w:val="none" w:sz="0" w:space="0" w:color="auto"/>
              </w:divBdr>
              <w:divsChild>
                <w:div w:id="183516183">
                  <w:marLeft w:val="0"/>
                  <w:marRight w:val="0"/>
                  <w:marTop w:val="0"/>
                  <w:marBottom w:val="0"/>
                  <w:divBdr>
                    <w:top w:val="none" w:sz="0" w:space="0" w:color="auto"/>
                    <w:left w:val="none" w:sz="0" w:space="0" w:color="auto"/>
                    <w:bottom w:val="none" w:sz="0" w:space="0" w:color="auto"/>
                    <w:right w:val="none" w:sz="0" w:space="0" w:color="auto"/>
                  </w:divBdr>
                </w:div>
                <w:div w:id="460152741">
                  <w:marLeft w:val="0"/>
                  <w:marRight w:val="0"/>
                  <w:marTop w:val="0"/>
                  <w:marBottom w:val="0"/>
                  <w:divBdr>
                    <w:top w:val="none" w:sz="0" w:space="0" w:color="auto"/>
                    <w:left w:val="none" w:sz="0" w:space="0" w:color="auto"/>
                    <w:bottom w:val="none" w:sz="0" w:space="0" w:color="auto"/>
                    <w:right w:val="none" w:sz="0" w:space="0" w:color="auto"/>
                  </w:divBdr>
                </w:div>
                <w:div w:id="766730193">
                  <w:marLeft w:val="0"/>
                  <w:marRight w:val="0"/>
                  <w:marTop w:val="0"/>
                  <w:marBottom w:val="0"/>
                  <w:divBdr>
                    <w:top w:val="none" w:sz="0" w:space="0" w:color="auto"/>
                    <w:left w:val="none" w:sz="0" w:space="0" w:color="auto"/>
                    <w:bottom w:val="none" w:sz="0" w:space="0" w:color="auto"/>
                    <w:right w:val="none" w:sz="0" w:space="0" w:color="auto"/>
                  </w:divBdr>
                </w:div>
                <w:div w:id="887301697">
                  <w:marLeft w:val="0"/>
                  <w:marRight w:val="0"/>
                  <w:marTop w:val="0"/>
                  <w:marBottom w:val="0"/>
                  <w:divBdr>
                    <w:top w:val="none" w:sz="0" w:space="0" w:color="auto"/>
                    <w:left w:val="none" w:sz="0" w:space="0" w:color="auto"/>
                    <w:bottom w:val="none" w:sz="0" w:space="0" w:color="auto"/>
                    <w:right w:val="none" w:sz="0" w:space="0" w:color="auto"/>
                  </w:divBdr>
                </w:div>
                <w:div w:id="1437559682">
                  <w:marLeft w:val="0"/>
                  <w:marRight w:val="0"/>
                  <w:marTop w:val="0"/>
                  <w:marBottom w:val="0"/>
                  <w:divBdr>
                    <w:top w:val="none" w:sz="0" w:space="0" w:color="auto"/>
                    <w:left w:val="none" w:sz="0" w:space="0" w:color="auto"/>
                    <w:bottom w:val="none" w:sz="0" w:space="0" w:color="auto"/>
                    <w:right w:val="none" w:sz="0" w:space="0" w:color="auto"/>
                  </w:divBdr>
                </w:div>
                <w:div w:id="1830752098">
                  <w:marLeft w:val="0"/>
                  <w:marRight w:val="0"/>
                  <w:marTop w:val="0"/>
                  <w:marBottom w:val="0"/>
                  <w:divBdr>
                    <w:top w:val="none" w:sz="0" w:space="0" w:color="auto"/>
                    <w:left w:val="none" w:sz="0" w:space="0" w:color="auto"/>
                    <w:bottom w:val="none" w:sz="0" w:space="0" w:color="auto"/>
                    <w:right w:val="none" w:sz="0" w:space="0" w:color="auto"/>
                  </w:divBdr>
                </w:div>
                <w:div w:id="2007516739">
                  <w:marLeft w:val="0"/>
                  <w:marRight w:val="0"/>
                  <w:marTop w:val="0"/>
                  <w:marBottom w:val="0"/>
                  <w:divBdr>
                    <w:top w:val="none" w:sz="0" w:space="0" w:color="auto"/>
                    <w:left w:val="none" w:sz="0" w:space="0" w:color="auto"/>
                    <w:bottom w:val="none" w:sz="0" w:space="0" w:color="auto"/>
                    <w:right w:val="none" w:sz="0" w:space="0" w:color="auto"/>
                  </w:divBdr>
                </w:div>
              </w:divsChild>
            </w:div>
            <w:div w:id="503201164">
              <w:marLeft w:val="0"/>
              <w:marRight w:val="0"/>
              <w:marTop w:val="0"/>
              <w:marBottom w:val="0"/>
              <w:divBdr>
                <w:top w:val="none" w:sz="0" w:space="0" w:color="auto"/>
                <w:left w:val="none" w:sz="0" w:space="0" w:color="auto"/>
                <w:bottom w:val="none" w:sz="0" w:space="0" w:color="auto"/>
                <w:right w:val="none" w:sz="0" w:space="0" w:color="auto"/>
              </w:divBdr>
              <w:divsChild>
                <w:div w:id="128212869">
                  <w:marLeft w:val="0"/>
                  <w:marRight w:val="0"/>
                  <w:marTop w:val="0"/>
                  <w:marBottom w:val="0"/>
                  <w:divBdr>
                    <w:top w:val="none" w:sz="0" w:space="0" w:color="auto"/>
                    <w:left w:val="none" w:sz="0" w:space="0" w:color="auto"/>
                    <w:bottom w:val="none" w:sz="0" w:space="0" w:color="auto"/>
                    <w:right w:val="none" w:sz="0" w:space="0" w:color="auto"/>
                  </w:divBdr>
                </w:div>
                <w:div w:id="382683382">
                  <w:marLeft w:val="0"/>
                  <w:marRight w:val="0"/>
                  <w:marTop w:val="0"/>
                  <w:marBottom w:val="0"/>
                  <w:divBdr>
                    <w:top w:val="none" w:sz="0" w:space="0" w:color="auto"/>
                    <w:left w:val="none" w:sz="0" w:space="0" w:color="auto"/>
                    <w:bottom w:val="none" w:sz="0" w:space="0" w:color="auto"/>
                    <w:right w:val="none" w:sz="0" w:space="0" w:color="auto"/>
                  </w:divBdr>
                </w:div>
                <w:div w:id="772822817">
                  <w:marLeft w:val="0"/>
                  <w:marRight w:val="0"/>
                  <w:marTop w:val="0"/>
                  <w:marBottom w:val="0"/>
                  <w:divBdr>
                    <w:top w:val="none" w:sz="0" w:space="0" w:color="auto"/>
                    <w:left w:val="none" w:sz="0" w:space="0" w:color="auto"/>
                    <w:bottom w:val="none" w:sz="0" w:space="0" w:color="auto"/>
                    <w:right w:val="none" w:sz="0" w:space="0" w:color="auto"/>
                  </w:divBdr>
                </w:div>
                <w:div w:id="838738258">
                  <w:marLeft w:val="0"/>
                  <w:marRight w:val="0"/>
                  <w:marTop w:val="0"/>
                  <w:marBottom w:val="0"/>
                  <w:divBdr>
                    <w:top w:val="none" w:sz="0" w:space="0" w:color="auto"/>
                    <w:left w:val="none" w:sz="0" w:space="0" w:color="auto"/>
                    <w:bottom w:val="none" w:sz="0" w:space="0" w:color="auto"/>
                    <w:right w:val="none" w:sz="0" w:space="0" w:color="auto"/>
                  </w:divBdr>
                </w:div>
                <w:div w:id="1335649861">
                  <w:marLeft w:val="0"/>
                  <w:marRight w:val="0"/>
                  <w:marTop w:val="0"/>
                  <w:marBottom w:val="0"/>
                  <w:divBdr>
                    <w:top w:val="none" w:sz="0" w:space="0" w:color="auto"/>
                    <w:left w:val="none" w:sz="0" w:space="0" w:color="auto"/>
                    <w:bottom w:val="none" w:sz="0" w:space="0" w:color="auto"/>
                    <w:right w:val="none" w:sz="0" w:space="0" w:color="auto"/>
                  </w:divBdr>
                </w:div>
                <w:div w:id="1340935101">
                  <w:marLeft w:val="0"/>
                  <w:marRight w:val="0"/>
                  <w:marTop w:val="0"/>
                  <w:marBottom w:val="0"/>
                  <w:divBdr>
                    <w:top w:val="none" w:sz="0" w:space="0" w:color="auto"/>
                    <w:left w:val="none" w:sz="0" w:space="0" w:color="auto"/>
                    <w:bottom w:val="none" w:sz="0" w:space="0" w:color="auto"/>
                    <w:right w:val="none" w:sz="0" w:space="0" w:color="auto"/>
                  </w:divBdr>
                </w:div>
                <w:div w:id="1437020502">
                  <w:marLeft w:val="0"/>
                  <w:marRight w:val="0"/>
                  <w:marTop w:val="0"/>
                  <w:marBottom w:val="0"/>
                  <w:divBdr>
                    <w:top w:val="none" w:sz="0" w:space="0" w:color="auto"/>
                    <w:left w:val="none" w:sz="0" w:space="0" w:color="auto"/>
                    <w:bottom w:val="none" w:sz="0" w:space="0" w:color="auto"/>
                    <w:right w:val="none" w:sz="0" w:space="0" w:color="auto"/>
                  </w:divBdr>
                </w:div>
              </w:divsChild>
            </w:div>
            <w:div w:id="634063743">
              <w:marLeft w:val="0"/>
              <w:marRight w:val="0"/>
              <w:marTop w:val="0"/>
              <w:marBottom w:val="0"/>
              <w:divBdr>
                <w:top w:val="none" w:sz="0" w:space="0" w:color="auto"/>
                <w:left w:val="none" w:sz="0" w:space="0" w:color="auto"/>
                <w:bottom w:val="none" w:sz="0" w:space="0" w:color="auto"/>
                <w:right w:val="none" w:sz="0" w:space="0" w:color="auto"/>
              </w:divBdr>
              <w:divsChild>
                <w:div w:id="236211964">
                  <w:marLeft w:val="0"/>
                  <w:marRight w:val="0"/>
                  <w:marTop w:val="0"/>
                  <w:marBottom w:val="0"/>
                  <w:divBdr>
                    <w:top w:val="none" w:sz="0" w:space="0" w:color="auto"/>
                    <w:left w:val="none" w:sz="0" w:space="0" w:color="auto"/>
                    <w:bottom w:val="none" w:sz="0" w:space="0" w:color="auto"/>
                    <w:right w:val="none" w:sz="0" w:space="0" w:color="auto"/>
                  </w:divBdr>
                </w:div>
                <w:div w:id="494079200">
                  <w:marLeft w:val="0"/>
                  <w:marRight w:val="0"/>
                  <w:marTop w:val="0"/>
                  <w:marBottom w:val="0"/>
                  <w:divBdr>
                    <w:top w:val="none" w:sz="0" w:space="0" w:color="auto"/>
                    <w:left w:val="none" w:sz="0" w:space="0" w:color="auto"/>
                    <w:bottom w:val="none" w:sz="0" w:space="0" w:color="auto"/>
                    <w:right w:val="none" w:sz="0" w:space="0" w:color="auto"/>
                  </w:divBdr>
                </w:div>
                <w:div w:id="714348976">
                  <w:marLeft w:val="0"/>
                  <w:marRight w:val="0"/>
                  <w:marTop w:val="0"/>
                  <w:marBottom w:val="0"/>
                  <w:divBdr>
                    <w:top w:val="none" w:sz="0" w:space="0" w:color="auto"/>
                    <w:left w:val="none" w:sz="0" w:space="0" w:color="auto"/>
                    <w:bottom w:val="none" w:sz="0" w:space="0" w:color="auto"/>
                    <w:right w:val="none" w:sz="0" w:space="0" w:color="auto"/>
                  </w:divBdr>
                </w:div>
                <w:div w:id="732041659">
                  <w:marLeft w:val="0"/>
                  <w:marRight w:val="0"/>
                  <w:marTop w:val="0"/>
                  <w:marBottom w:val="0"/>
                  <w:divBdr>
                    <w:top w:val="none" w:sz="0" w:space="0" w:color="auto"/>
                    <w:left w:val="none" w:sz="0" w:space="0" w:color="auto"/>
                    <w:bottom w:val="none" w:sz="0" w:space="0" w:color="auto"/>
                    <w:right w:val="none" w:sz="0" w:space="0" w:color="auto"/>
                  </w:divBdr>
                </w:div>
                <w:div w:id="798646431">
                  <w:marLeft w:val="0"/>
                  <w:marRight w:val="0"/>
                  <w:marTop w:val="0"/>
                  <w:marBottom w:val="0"/>
                  <w:divBdr>
                    <w:top w:val="none" w:sz="0" w:space="0" w:color="auto"/>
                    <w:left w:val="none" w:sz="0" w:space="0" w:color="auto"/>
                    <w:bottom w:val="none" w:sz="0" w:space="0" w:color="auto"/>
                    <w:right w:val="none" w:sz="0" w:space="0" w:color="auto"/>
                  </w:divBdr>
                </w:div>
                <w:div w:id="1242374909">
                  <w:marLeft w:val="0"/>
                  <w:marRight w:val="0"/>
                  <w:marTop w:val="0"/>
                  <w:marBottom w:val="0"/>
                  <w:divBdr>
                    <w:top w:val="none" w:sz="0" w:space="0" w:color="auto"/>
                    <w:left w:val="none" w:sz="0" w:space="0" w:color="auto"/>
                    <w:bottom w:val="none" w:sz="0" w:space="0" w:color="auto"/>
                    <w:right w:val="none" w:sz="0" w:space="0" w:color="auto"/>
                  </w:divBdr>
                </w:div>
                <w:div w:id="1249074188">
                  <w:marLeft w:val="0"/>
                  <w:marRight w:val="0"/>
                  <w:marTop w:val="0"/>
                  <w:marBottom w:val="0"/>
                  <w:divBdr>
                    <w:top w:val="none" w:sz="0" w:space="0" w:color="auto"/>
                    <w:left w:val="none" w:sz="0" w:space="0" w:color="auto"/>
                    <w:bottom w:val="none" w:sz="0" w:space="0" w:color="auto"/>
                    <w:right w:val="none" w:sz="0" w:space="0" w:color="auto"/>
                  </w:divBdr>
                </w:div>
                <w:div w:id="1386562320">
                  <w:marLeft w:val="0"/>
                  <w:marRight w:val="0"/>
                  <w:marTop w:val="0"/>
                  <w:marBottom w:val="0"/>
                  <w:divBdr>
                    <w:top w:val="none" w:sz="0" w:space="0" w:color="auto"/>
                    <w:left w:val="none" w:sz="0" w:space="0" w:color="auto"/>
                    <w:bottom w:val="none" w:sz="0" w:space="0" w:color="auto"/>
                    <w:right w:val="none" w:sz="0" w:space="0" w:color="auto"/>
                  </w:divBdr>
                </w:div>
                <w:div w:id="1423913431">
                  <w:marLeft w:val="0"/>
                  <w:marRight w:val="0"/>
                  <w:marTop w:val="0"/>
                  <w:marBottom w:val="0"/>
                  <w:divBdr>
                    <w:top w:val="none" w:sz="0" w:space="0" w:color="auto"/>
                    <w:left w:val="none" w:sz="0" w:space="0" w:color="auto"/>
                    <w:bottom w:val="none" w:sz="0" w:space="0" w:color="auto"/>
                    <w:right w:val="none" w:sz="0" w:space="0" w:color="auto"/>
                  </w:divBdr>
                </w:div>
                <w:div w:id="1460222044">
                  <w:marLeft w:val="0"/>
                  <w:marRight w:val="0"/>
                  <w:marTop w:val="0"/>
                  <w:marBottom w:val="0"/>
                  <w:divBdr>
                    <w:top w:val="none" w:sz="0" w:space="0" w:color="auto"/>
                    <w:left w:val="none" w:sz="0" w:space="0" w:color="auto"/>
                    <w:bottom w:val="none" w:sz="0" w:space="0" w:color="auto"/>
                    <w:right w:val="none" w:sz="0" w:space="0" w:color="auto"/>
                  </w:divBdr>
                </w:div>
                <w:div w:id="1556163047">
                  <w:marLeft w:val="0"/>
                  <w:marRight w:val="0"/>
                  <w:marTop w:val="0"/>
                  <w:marBottom w:val="0"/>
                  <w:divBdr>
                    <w:top w:val="none" w:sz="0" w:space="0" w:color="auto"/>
                    <w:left w:val="none" w:sz="0" w:space="0" w:color="auto"/>
                    <w:bottom w:val="none" w:sz="0" w:space="0" w:color="auto"/>
                    <w:right w:val="none" w:sz="0" w:space="0" w:color="auto"/>
                  </w:divBdr>
                </w:div>
                <w:div w:id="2015911511">
                  <w:marLeft w:val="0"/>
                  <w:marRight w:val="0"/>
                  <w:marTop w:val="0"/>
                  <w:marBottom w:val="0"/>
                  <w:divBdr>
                    <w:top w:val="none" w:sz="0" w:space="0" w:color="auto"/>
                    <w:left w:val="none" w:sz="0" w:space="0" w:color="auto"/>
                    <w:bottom w:val="none" w:sz="0" w:space="0" w:color="auto"/>
                    <w:right w:val="none" w:sz="0" w:space="0" w:color="auto"/>
                  </w:divBdr>
                </w:div>
              </w:divsChild>
            </w:div>
            <w:div w:id="1038429441">
              <w:marLeft w:val="0"/>
              <w:marRight w:val="0"/>
              <w:marTop w:val="0"/>
              <w:marBottom w:val="0"/>
              <w:divBdr>
                <w:top w:val="none" w:sz="0" w:space="0" w:color="auto"/>
                <w:left w:val="none" w:sz="0" w:space="0" w:color="auto"/>
                <w:bottom w:val="none" w:sz="0" w:space="0" w:color="auto"/>
                <w:right w:val="none" w:sz="0" w:space="0" w:color="auto"/>
              </w:divBdr>
              <w:divsChild>
                <w:div w:id="37439588">
                  <w:marLeft w:val="0"/>
                  <w:marRight w:val="0"/>
                  <w:marTop w:val="0"/>
                  <w:marBottom w:val="0"/>
                  <w:divBdr>
                    <w:top w:val="none" w:sz="0" w:space="0" w:color="auto"/>
                    <w:left w:val="none" w:sz="0" w:space="0" w:color="auto"/>
                    <w:bottom w:val="none" w:sz="0" w:space="0" w:color="auto"/>
                    <w:right w:val="none" w:sz="0" w:space="0" w:color="auto"/>
                  </w:divBdr>
                </w:div>
                <w:div w:id="1047996190">
                  <w:marLeft w:val="0"/>
                  <w:marRight w:val="0"/>
                  <w:marTop w:val="0"/>
                  <w:marBottom w:val="0"/>
                  <w:divBdr>
                    <w:top w:val="none" w:sz="0" w:space="0" w:color="auto"/>
                    <w:left w:val="none" w:sz="0" w:space="0" w:color="auto"/>
                    <w:bottom w:val="none" w:sz="0" w:space="0" w:color="auto"/>
                    <w:right w:val="none" w:sz="0" w:space="0" w:color="auto"/>
                  </w:divBdr>
                </w:div>
                <w:div w:id="1070419174">
                  <w:marLeft w:val="0"/>
                  <w:marRight w:val="0"/>
                  <w:marTop w:val="0"/>
                  <w:marBottom w:val="0"/>
                  <w:divBdr>
                    <w:top w:val="none" w:sz="0" w:space="0" w:color="auto"/>
                    <w:left w:val="none" w:sz="0" w:space="0" w:color="auto"/>
                    <w:bottom w:val="none" w:sz="0" w:space="0" w:color="auto"/>
                    <w:right w:val="none" w:sz="0" w:space="0" w:color="auto"/>
                  </w:divBdr>
                </w:div>
                <w:div w:id="1076127953">
                  <w:marLeft w:val="0"/>
                  <w:marRight w:val="0"/>
                  <w:marTop w:val="0"/>
                  <w:marBottom w:val="0"/>
                  <w:divBdr>
                    <w:top w:val="none" w:sz="0" w:space="0" w:color="auto"/>
                    <w:left w:val="none" w:sz="0" w:space="0" w:color="auto"/>
                    <w:bottom w:val="none" w:sz="0" w:space="0" w:color="auto"/>
                    <w:right w:val="none" w:sz="0" w:space="0" w:color="auto"/>
                  </w:divBdr>
                </w:div>
              </w:divsChild>
            </w:div>
            <w:div w:id="1137257947">
              <w:marLeft w:val="0"/>
              <w:marRight w:val="0"/>
              <w:marTop w:val="0"/>
              <w:marBottom w:val="0"/>
              <w:divBdr>
                <w:top w:val="none" w:sz="0" w:space="0" w:color="auto"/>
                <w:left w:val="none" w:sz="0" w:space="0" w:color="auto"/>
                <w:bottom w:val="none" w:sz="0" w:space="0" w:color="auto"/>
                <w:right w:val="none" w:sz="0" w:space="0" w:color="auto"/>
              </w:divBdr>
            </w:div>
            <w:div w:id="1578780565">
              <w:marLeft w:val="0"/>
              <w:marRight w:val="0"/>
              <w:marTop w:val="0"/>
              <w:marBottom w:val="0"/>
              <w:divBdr>
                <w:top w:val="none" w:sz="0" w:space="0" w:color="auto"/>
                <w:left w:val="none" w:sz="0" w:space="0" w:color="auto"/>
                <w:bottom w:val="none" w:sz="0" w:space="0" w:color="auto"/>
                <w:right w:val="none" w:sz="0" w:space="0" w:color="auto"/>
              </w:divBdr>
              <w:divsChild>
                <w:div w:id="7567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1845">
      <w:bodyDiv w:val="1"/>
      <w:marLeft w:val="0"/>
      <w:marRight w:val="0"/>
      <w:marTop w:val="0"/>
      <w:marBottom w:val="0"/>
      <w:divBdr>
        <w:top w:val="none" w:sz="0" w:space="0" w:color="auto"/>
        <w:left w:val="none" w:sz="0" w:space="0" w:color="auto"/>
        <w:bottom w:val="none" w:sz="0" w:space="0" w:color="auto"/>
        <w:right w:val="none" w:sz="0" w:space="0" w:color="auto"/>
      </w:divBdr>
      <w:divsChild>
        <w:div w:id="535848135">
          <w:marLeft w:val="0"/>
          <w:marRight w:val="0"/>
          <w:marTop w:val="0"/>
          <w:marBottom w:val="0"/>
          <w:divBdr>
            <w:top w:val="none" w:sz="0" w:space="0" w:color="auto"/>
            <w:left w:val="none" w:sz="0" w:space="0" w:color="auto"/>
            <w:bottom w:val="none" w:sz="0" w:space="0" w:color="auto"/>
            <w:right w:val="none" w:sz="0" w:space="0" w:color="auto"/>
          </w:divBdr>
          <w:divsChild>
            <w:div w:id="1294019995">
              <w:marLeft w:val="0"/>
              <w:marRight w:val="0"/>
              <w:marTop w:val="0"/>
              <w:marBottom w:val="0"/>
              <w:divBdr>
                <w:top w:val="none" w:sz="0" w:space="0" w:color="auto"/>
                <w:left w:val="none" w:sz="0" w:space="0" w:color="auto"/>
                <w:bottom w:val="none" w:sz="0" w:space="0" w:color="auto"/>
                <w:right w:val="none" w:sz="0" w:space="0" w:color="auto"/>
              </w:divBdr>
              <w:divsChild>
                <w:div w:id="6460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93351">
      <w:bodyDiv w:val="1"/>
      <w:marLeft w:val="0"/>
      <w:marRight w:val="0"/>
      <w:marTop w:val="0"/>
      <w:marBottom w:val="0"/>
      <w:divBdr>
        <w:top w:val="none" w:sz="0" w:space="0" w:color="auto"/>
        <w:left w:val="none" w:sz="0" w:space="0" w:color="auto"/>
        <w:bottom w:val="none" w:sz="0" w:space="0" w:color="auto"/>
        <w:right w:val="none" w:sz="0" w:space="0" w:color="auto"/>
      </w:divBdr>
      <w:divsChild>
        <w:div w:id="270093079">
          <w:marLeft w:val="0"/>
          <w:marRight w:val="0"/>
          <w:marTop w:val="0"/>
          <w:marBottom w:val="300"/>
          <w:divBdr>
            <w:top w:val="none" w:sz="0" w:space="0" w:color="auto"/>
            <w:left w:val="none" w:sz="0" w:space="0" w:color="auto"/>
            <w:bottom w:val="none" w:sz="0" w:space="0" w:color="auto"/>
            <w:right w:val="none" w:sz="0" w:space="0" w:color="auto"/>
          </w:divBdr>
          <w:divsChild>
            <w:div w:id="2062436404">
              <w:marLeft w:val="0"/>
              <w:marRight w:val="0"/>
              <w:marTop w:val="0"/>
              <w:marBottom w:val="0"/>
              <w:divBdr>
                <w:top w:val="none" w:sz="0" w:space="0" w:color="auto"/>
                <w:left w:val="single" w:sz="6" w:space="1" w:color="FFFFFF"/>
                <w:bottom w:val="none" w:sz="0" w:space="0" w:color="auto"/>
                <w:right w:val="single" w:sz="6" w:space="1" w:color="FFFFFF"/>
              </w:divBdr>
              <w:divsChild>
                <w:div w:id="6447134">
                  <w:marLeft w:val="0"/>
                  <w:marRight w:val="0"/>
                  <w:marTop w:val="0"/>
                  <w:marBottom w:val="0"/>
                  <w:divBdr>
                    <w:top w:val="none" w:sz="0" w:space="0" w:color="auto"/>
                    <w:left w:val="none" w:sz="0" w:space="0" w:color="auto"/>
                    <w:bottom w:val="none" w:sz="0" w:space="0" w:color="auto"/>
                    <w:right w:val="none" w:sz="0" w:space="0" w:color="auto"/>
                  </w:divBdr>
                  <w:divsChild>
                    <w:div w:id="1141113169">
                      <w:marLeft w:val="0"/>
                      <w:marRight w:val="0"/>
                      <w:marTop w:val="0"/>
                      <w:marBottom w:val="0"/>
                      <w:divBdr>
                        <w:top w:val="none" w:sz="0" w:space="0" w:color="auto"/>
                        <w:left w:val="none" w:sz="0" w:space="0" w:color="auto"/>
                        <w:bottom w:val="none" w:sz="0" w:space="0" w:color="auto"/>
                        <w:right w:val="none" w:sz="0" w:space="0" w:color="auto"/>
                      </w:divBdr>
                      <w:divsChild>
                        <w:div w:id="298808507">
                          <w:marLeft w:val="0"/>
                          <w:marRight w:val="0"/>
                          <w:marTop w:val="0"/>
                          <w:marBottom w:val="0"/>
                          <w:divBdr>
                            <w:top w:val="none" w:sz="0" w:space="0" w:color="auto"/>
                            <w:left w:val="none" w:sz="0" w:space="0" w:color="auto"/>
                            <w:bottom w:val="none" w:sz="0" w:space="0" w:color="auto"/>
                            <w:right w:val="none" w:sz="0" w:space="0" w:color="auto"/>
                          </w:divBdr>
                          <w:divsChild>
                            <w:div w:id="2052412826">
                              <w:marLeft w:val="0"/>
                              <w:marRight w:val="0"/>
                              <w:marTop w:val="0"/>
                              <w:marBottom w:val="0"/>
                              <w:divBdr>
                                <w:top w:val="none" w:sz="0" w:space="0" w:color="auto"/>
                                <w:left w:val="none" w:sz="0" w:space="0" w:color="auto"/>
                                <w:bottom w:val="none" w:sz="0" w:space="0" w:color="auto"/>
                                <w:right w:val="none" w:sz="0" w:space="0" w:color="auto"/>
                              </w:divBdr>
                              <w:divsChild>
                                <w:div w:id="1295865028">
                                  <w:marLeft w:val="0"/>
                                  <w:marRight w:val="0"/>
                                  <w:marTop w:val="0"/>
                                  <w:marBottom w:val="0"/>
                                  <w:divBdr>
                                    <w:top w:val="none" w:sz="0" w:space="0" w:color="auto"/>
                                    <w:left w:val="none" w:sz="0" w:space="0" w:color="auto"/>
                                    <w:bottom w:val="none" w:sz="0" w:space="0" w:color="auto"/>
                                    <w:right w:val="none" w:sz="0" w:space="0" w:color="auto"/>
                                  </w:divBdr>
                                  <w:divsChild>
                                    <w:div w:id="20977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21949">
      <w:bodyDiv w:val="1"/>
      <w:marLeft w:val="0"/>
      <w:marRight w:val="0"/>
      <w:marTop w:val="0"/>
      <w:marBottom w:val="0"/>
      <w:divBdr>
        <w:top w:val="none" w:sz="0" w:space="0" w:color="auto"/>
        <w:left w:val="none" w:sz="0" w:space="0" w:color="auto"/>
        <w:bottom w:val="none" w:sz="0" w:space="0" w:color="auto"/>
        <w:right w:val="none" w:sz="0" w:space="0" w:color="auto"/>
      </w:divBdr>
    </w:div>
    <w:div w:id="1565797628">
      <w:bodyDiv w:val="1"/>
      <w:marLeft w:val="0"/>
      <w:marRight w:val="0"/>
      <w:marTop w:val="0"/>
      <w:marBottom w:val="0"/>
      <w:divBdr>
        <w:top w:val="none" w:sz="0" w:space="0" w:color="auto"/>
        <w:left w:val="none" w:sz="0" w:space="0" w:color="auto"/>
        <w:bottom w:val="none" w:sz="0" w:space="0" w:color="auto"/>
        <w:right w:val="none" w:sz="0" w:space="0" w:color="auto"/>
      </w:divBdr>
      <w:divsChild>
        <w:div w:id="1244726138">
          <w:marLeft w:val="0"/>
          <w:marRight w:val="0"/>
          <w:marTop w:val="0"/>
          <w:marBottom w:val="300"/>
          <w:divBdr>
            <w:top w:val="none" w:sz="0" w:space="0" w:color="auto"/>
            <w:left w:val="none" w:sz="0" w:space="0" w:color="auto"/>
            <w:bottom w:val="none" w:sz="0" w:space="0" w:color="auto"/>
            <w:right w:val="none" w:sz="0" w:space="0" w:color="auto"/>
          </w:divBdr>
          <w:divsChild>
            <w:div w:id="46875194">
              <w:marLeft w:val="0"/>
              <w:marRight w:val="0"/>
              <w:marTop w:val="0"/>
              <w:marBottom w:val="0"/>
              <w:divBdr>
                <w:top w:val="none" w:sz="0" w:space="0" w:color="auto"/>
                <w:left w:val="single" w:sz="6" w:space="1" w:color="FFFFFF"/>
                <w:bottom w:val="none" w:sz="0" w:space="0" w:color="auto"/>
                <w:right w:val="single" w:sz="6" w:space="1" w:color="FFFFFF"/>
              </w:divBdr>
              <w:divsChild>
                <w:div w:id="83185002">
                  <w:marLeft w:val="0"/>
                  <w:marRight w:val="0"/>
                  <w:marTop w:val="0"/>
                  <w:marBottom w:val="0"/>
                  <w:divBdr>
                    <w:top w:val="none" w:sz="0" w:space="0" w:color="auto"/>
                    <w:left w:val="none" w:sz="0" w:space="0" w:color="auto"/>
                    <w:bottom w:val="none" w:sz="0" w:space="0" w:color="auto"/>
                    <w:right w:val="none" w:sz="0" w:space="0" w:color="auto"/>
                  </w:divBdr>
                  <w:divsChild>
                    <w:div w:id="1038580942">
                      <w:marLeft w:val="0"/>
                      <w:marRight w:val="0"/>
                      <w:marTop w:val="0"/>
                      <w:marBottom w:val="0"/>
                      <w:divBdr>
                        <w:top w:val="none" w:sz="0" w:space="0" w:color="auto"/>
                        <w:left w:val="none" w:sz="0" w:space="0" w:color="auto"/>
                        <w:bottom w:val="none" w:sz="0" w:space="0" w:color="auto"/>
                        <w:right w:val="none" w:sz="0" w:space="0" w:color="auto"/>
                      </w:divBdr>
                      <w:divsChild>
                        <w:div w:id="1946883238">
                          <w:marLeft w:val="0"/>
                          <w:marRight w:val="0"/>
                          <w:marTop w:val="0"/>
                          <w:marBottom w:val="0"/>
                          <w:divBdr>
                            <w:top w:val="none" w:sz="0" w:space="0" w:color="auto"/>
                            <w:left w:val="none" w:sz="0" w:space="0" w:color="auto"/>
                            <w:bottom w:val="none" w:sz="0" w:space="0" w:color="auto"/>
                            <w:right w:val="none" w:sz="0" w:space="0" w:color="auto"/>
                          </w:divBdr>
                          <w:divsChild>
                            <w:div w:id="919412304">
                              <w:marLeft w:val="0"/>
                              <w:marRight w:val="0"/>
                              <w:marTop w:val="0"/>
                              <w:marBottom w:val="0"/>
                              <w:divBdr>
                                <w:top w:val="none" w:sz="0" w:space="0" w:color="auto"/>
                                <w:left w:val="none" w:sz="0" w:space="0" w:color="auto"/>
                                <w:bottom w:val="none" w:sz="0" w:space="0" w:color="auto"/>
                                <w:right w:val="none" w:sz="0" w:space="0" w:color="auto"/>
                              </w:divBdr>
                              <w:divsChild>
                                <w:div w:id="21831103">
                                  <w:marLeft w:val="0"/>
                                  <w:marRight w:val="0"/>
                                  <w:marTop w:val="0"/>
                                  <w:marBottom w:val="0"/>
                                  <w:divBdr>
                                    <w:top w:val="none" w:sz="0" w:space="0" w:color="auto"/>
                                    <w:left w:val="none" w:sz="0" w:space="0" w:color="auto"/>
                                    <w:bottom w:val="none" w:sz="0" w:space="0" w:color="auto"/>
                                    <w:right w:val="none" w:sz="0" w:space="0" w:color="auto"/>
                                  </w:divBdr>
                                  <w:divsChild>
                                    <w:div w:id="1442646497">
                                      <w:marLeft w:val="0"/>
                                      <w:marRight w:val="0"/>
                                      <w:marTop w:val="0"/>
                                      <w:marBottom w:val="0"/>
                                      <w:divBdr>
                                        <w:top w:val="none" w:sz="0" w:space="0" w:color="auto"/>
                                        <w:left w:val="none" w:sz="0" w:space="0" w:color="auto"/>
                                        <w:bottom w:val="none" w:sz="0" w:space="0" w:color="auto"/>
                                        <w:right w:val="none" w:sz="0" w:space="0" w:color="auto"/>
                                      </w:divBdr>
                                      <w:divsChild>
                                        <w:div w:id="1823544617">
                                          <w:marLeft w:val="0"/>
                                          <w:marRight w:val="0"/>
                                          <w:marTop w:val="0"/>
                                          <w:marBottom w:val="0"/>
                                          <w:divBdr>
                                            <w:top w:val="none" w:sz="0" w:space="0" w:color="auto"/>
                                            <w:left w:val="none" w:sz="0" w:space="0" w:color="auto"/>
                                            <w:bottom w:val="none" w:sz="0" w:space="0" w:color="auto"/>
                                            <w:right w:val="none" w:sz="0" w:space="0" w:color="auto"/>
                                          </w:divBdr>
                                          <w:divsChild>
                                            <w:div w:id="1066606947">
                                              <w:marLeft w:val="0"/>
                                              <w:marRight w:val="0"/>
                                              <w:marTop w:val="400"/>
                                              <w:marBottom w:val="100"/>
                                              <w:divBdr>
                                                <w:top w:val="none" w:sz="0" w:space="0" w:color="auto"/>
                                                <w:left w:val="none" w:sz="0" w:space="0" w:color="auto"/>
                                                <w:bottom w:val="none" w:sz="0" w:space="0" w:color="auto"/>
                                                <w:right w:val="none" w:sz="0" w:space="0" w:color="auto"/>
                                              </w:divBdr>
                                              <w:divsChild>
                                                <w:div w:id="39204671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783540">
      <w:bodyDiv w:val="1"/>
      <w:marLeft w:val="0"/>
      <w:marRight w:val="0"/>
      <w:marTop w:val="0"/>
      <w:marBottom w:val="0"/>
      <w:divBdr>
        <w:top w:val="none" w:sz="0" w:space="0" w:color="auto"/>
        <w:left w:val="none" w:sz="0" w:space="0" w:color="auto"/>
        <w:bottom w:val="none" w:sz="0" w:space="0" w:color="auto"/>
        <w:right w:val="none" w:sz="0" w:space="0" w:color="auto"/>
      </w:divBdr>
      <w:divsChild>
        <w:div w:id="1619483990">
          <w:marLeft w:val="0"/>
          <w:marRight w:val="0"/>
          <w:marTop w:val="0"/>
          <w:marBottom w:val="0"/>
          <w:divBdr>
            <w:top w:val="none" w:sz="0" w:space="0" w:color="auto"/>
            <w:left w:val="none" w:sz="0" w:space="0" w:color="auto"/>
            <w:bottom w:val="none" w:sz="0" w:space="0" w:color="auto"/>
            <w:right w:val="none" w:sz="0" w:space="0" w:color="auto"/>
          </w:divBdr>
          <w:divsChild>
            <w:div w:id="1183130962">
              <w:marLeft w:val="0"/>
              <w:marRight w:val="0"/>
              <w:marTop w:val="0"/>
              <w:marBottom w:val="0"/>
              <w:divBdr>
                <w:top w:val="none" w:sz="0" w:space="0" w:color="auto"/>
                <w:left w:val="none" w:sz="0" w:space="0" w:color="auto"/>
                <w:bottom w:val="none" w:sz="0" w:space="0" w:color="auto"/>
                <w:right w:val="none" w:sz="0" w:space="0" w:color="auto"/>
              </w:divBdr>
              <w:divsChild>
                <w:div w:id="806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84731">
      <w:bodyDiv w:val="1"/>
      <w:marLeft w:val="0"/>
      <w:marRight w:val="0"/>
      <w:marTop w:val="0"/>
      <w:marBottom w:val="0"/>
      <w:divBdr>
        <w:top w:val="none" w:sz="0" w:space="0" w:color="auto"/>
        <w:left w:val="none" w:sz="0" w:space="0" w:color="auto"/>
        <w:bottom w:val="none" w:sz="0" w:space="0" w:color="auto"/>
        <w:right w:val="none" w:sz="0" w:space="0" w:color="auto"/>
      </w:divBdr>
      <w:divsChild>
        <w:div w:id="845166558">
          <w:marLeft w:val="0"/>
          <w:marRight w:val="0"/>
          <w:marTop w:val="0"/>
          <w:marBottom w:val="0"/>
          <w:divBdr>
            <w:top w:val="none" w:sz="0" w:space="0" w:color="auto"/>
            <w:left w:val="none" w:sz="0" w:space="0" w:color="auto"/>
            <w:bottom w:val="none" w:sz="0" w:space="0" w:color="auto"/>
            <w:right w:val="none" w:sz="0" w:space="0" w:color="auto"/>
          </w:divBdr>
          <w:divsChild>
            <w:div w:id="678652753">
              <w:marLeft w:val="0"/>
              <w:marRight w:val="0"/>
              <w:marTop w:val="0"/>
              <w:marBottom w:val="0"/>
              <w:divBdr>
                <w:top w:val="none" w:sz="0" w:space="0" w:color="auto"/>
                <w:left w:val="none" w:sz="0" w:space="0" w:color="auto"/>
                <w:bottom w:val="none" w:sz="0" w:space="0" w:color="auto"/>
                <w:right w:val="none" w:sz="0" w:space="0" w:color="auto"/>
              </w:divBdr>
            </w:div>
            <w:div w:id="17281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5898">
      <w:bodyDiv w:val="1"/>
      <w:marLeft w:val="0"/>
      <w:marRight w:val="0"/>
      <w:marTop w:val="0"/>
      <w:marBottom w:val="0"/>
      <w:divBdr>
        <w:top w:val="none" w:sz="0" w:space="0" w:color="auto"/>
        <w:left w:val="none" w:sz="0" w:space="0" w:color="auto"/>
        <w:bottom w:val="none" w:sz="0" w:space="0" w:color="auto"/>
        <w:right w:val="none" w:sz="0" w:space="0" w:color="auto"/>
      </w:divBdr>
      <w:divsChild>
        <w:div w:id="2024625244">
          <w:marLeft w:val="0"/>
          <w:marRight w:val="0"/>
          <w:marTop w:val="0"/>
          <w:marBottom w:val="300"/>
          <w:divBdr>
            <w:top w:val="none" w:sz="0" w:space="0" w:color="auto"/>
            <w:left w:val="none" w:sz="0" w:space="0" w:color="auto"/>
            <w:bottom w:val="none" w:sz="0" w:space="0" w:color="auto"/>
            <w:right w:val="none" w:sz="0" w:space="0" w:color="auto"/>
          </w:divBdr>
          <w:divsChild>
            <w:div w:id="1158230052">
              <w:marLeft w:val="0"/>
              <w:marRight w:val="0"/>
              <w:marTop w:val="0"/>
              <w:marBottom w:val="0"/>
              <w:divBdr>
                <w:top w:val="none" w:sz="0" w:space="0" w:color="auto"/>
                <w:left w:val="single" w:sz="6" w:space="1" w:color="FFFFFF"/>
                <w:bottom w:val="none" w:sz="0" w:space="0" w:color="auto"/>
                <w:right w:val="single" w:sz="6" w:space="1" w:color="FFFFFF"/>
              </w:divBdr>
              <w:divsChild>
                <w:div w:id="1370257501">
                  <w:marLeft w:val="0"/>
                  <w:marRight w:val="0"/>
                  <w:marTop w:val="0"/>
                  <w:marBottom w:val="0"/>
                  <w:divBdr>
                    <w:top w:val="none" w:sz="0" w:space="0" w:color="auto"/>
                    <w:left w:val="none" w:sz="0" w:space="0" w:color="auto"/>
                    <w:bottom w:val="none" w:sz="0" w:space="0" w:color="auto"/>
                    <w:right w:val="none" w:sz="0" w:space="0" w:color="auto"/>
                  </w:divBdr>
                  <w:divsChild>
                    <w:div w:id="1438789460">
                      <w:marLeft w:val="0"/>
                      <w:marRight w:val="0"/>
                      <w:marTop w:val="0"/>
                      <w:marBottom w:val="0"/>
                      <w:divBdr>
                        <w:top w:val="none" w:sz="0" w:space="0" w:color="auto"/>
                        <w:left w:val="none" w:sz="0" w:space="0" w:color="auto"/>
                        <w:bottom w:val="none" w:sz="0" w:space="0" w:color="auto"/>
                        <w:right w:val="none" w:sz="0" w:space="0" w:color="auto"/>
                      </w:divBdr>
                      <w:divsChild>
                        <w:div w:id="781194530">
                          <w:marLeft w:val="0"/>
                          <w:marRight w:val="0"/>
                          <w:marTop w:val="0"/>
                          <w:marBottom w:val="0"/>
                          <w:divBdr>
                            <w:top w:val="none" w:sz="0" w:space="0" w:color="auto"/>
                            <w:left w:val="none" w:sz="0" w:space="0" w:color="auto"/>
                            <w:bottom w:val="none" w:sz="0" w:space="0" w:color="auto"/>
                            <w:right w:val="none" w:sz="0" w:space="0" w:color="auto"/>
                          </w:divBdr>
                          <w:divsChild>
                            <w:div w:id="985623687">
                              <w:marLeft w:val="0"/>
                              <w:marRight w:val="0"/>
                              <w:marTop w:val="0"/>
                              <w:marBottom w:val="0"/>
                              <w:divBdr>
                                <w:top w:val="none" w:sz="0" w:space="0" w:color="auto"/>
                                <w:left w:val="none" w:sz="0" w:space="0" w:color="auto"/>
                                <w:bottom w:val="none" w:sz="0" w:space="0" w:color="auto"/>
                                <w:right w:val="none" w:sz="0" w:space="0" w:color="auto"/>
                              </w:divBdr>
                              <w:divsChild>
                                <w:div w:id="772866773">
                                  <w:marLeft w:val="0"/>
                                  <w:marRight w:val="0"/>
                                  <w:marTop w:val="0"/>
                                  <w:marBottom w:val="0"/>
                                  <w:divBdr>
                                    <w:top w:val="none" w:sz="0" w:space="0" w:color="auto"/>
                                    <w:left w:val="none" w:sz="0" w:space="0" w:color="auto"/>
                                    <w:bottom w:val="none" w:sz="0" w:space="0" w:color="auto"/>
                                    <w:right w:val="none" w:sz="0" w:space="0" w:color="auto"/>
                                  </w:divBdr>
                                  <w:divsChild>
                                    <w:div w:id="1043939771">
                                      <w:marLeft w:val="0"/>
                                      <w:marRight w:val="0"/>
                                      <w:marTop w:val="0"/>
                                      <w:marBottom w:val="0"/>
                                      <w:divBdr>
                                        <w:top w:val="none" w:sz="0" w:space="0" w:color="auto"/>
                                        <w:left w:val="none" w:sz="0" w:space="0" w:color="auto"/>
                                        <w:bottom w:val="none" w:sz="0" w:space="0" w:color="auto"/>
                                        <w:right w:val="none" w:sz="0" w:space="0" w:color="auto"/>
                                      </w:divBdr>
                                      <w:divsChild>
                                        <w:div w:id="1414859538">
                                          <w:marLeft w:val="0"/>
                                          <w:marRight w:val="0"/>
                                          <w:marTop w:val="0"/>
                                          <w:marBottom w:val="0"/>
                                          <w:divBdr>
                                            <w:top w:val="none" w:sz="0" w:space="0" w:color="auto"/>
                                            <w:left w:val="none" w:sz="0" w:space="0" w:color="auto"/>
                                            <w:bottom w:val="none" w:sz="0" w:space="0" w:color="auto"/>
                                            <w:right w:val="none" w:sz="0" w:space="0" w:color="auto"/>
                                          </w:divBdr>
                                          <w:divsChild>
                                            <w:div w:id="1033652515">
                                              <w:marLeft w:val="0"/>
                                              <w:marRight w:val="0"/>
                                              <w:marTop w:val="400"/>
                                              <w:marBottom w:val="100"/>
                                              <w:divBdr>
                                                <w:top w:val="none" w:sz="0" w:space="0" w:color="auto"/>
                                                <w:left w:val="none" w:sz="0" w:space="0" w:color="auto"/>
                                                <w:bottom w:val="none" w:sz="0" w:space="0" w:color="auto"/>
                                                <w:right w:val="none" w:sz="0" w:space="0" w:color="auto"/>
                                              </w:divBdr>
                                              <w:divsChild>
                                                <w:div w:id="33207643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6296531">
      <w:bodyDiv w:val="1"/>
      <w:marLeft w:val="0"/>
      <w:marRight w:val="0"/>
      <w:marTop w:val="0"/>
      <w:marBottom w:val="0"/>
      <w:divBdr>
        <w:top w:val="none" w:sz="0" w:space="0" w:color="auto"/>
        <w:left w:val="none" w:sz="0" w:space="0" w:color="auto"/>
        <w:bottom w:val="none" w:sz="0" w:space="0" w:color="auto"/>
        <w:right w:val="none" w:sz="0" w:space="0" w:color="auto"/>
      </w:divBdr>
      <w:divsChild>
        <w:div w:id="1175074902">
          <w:marLeft w:val="0"/>
          <w:marRight w:val="0"/>
          <w:marTop w:val="0"/>
          <w:marBottom w:val="250"/>
          <w:divBdr>
            <w:top w:val="none" w:sz="0" w:space="0" w:color="auto"/>
            <w:left w:val="none" w:sz="0" w:space="0" w:color="auto"/>
            <w:bottom w:val="none" w:sz="0" w:space="0" w:color="auto"/>
            <w:right w:val="none" w:sz="0" w:space="0" w:color="auto"/>
          </w:divBdr>
          <w:divsChild>
            <w:div w:id="611321495">
              <w:marLeft w:val="0"/>
              <w:marRight w:val="0"/>
              <w:marTop w:val="0"/>
              <w:marBottom w:val="0"/>
              <w:divBdr>
                <w:top w:val="none" w:sz="0" w:space="0" w:color="auto"/>
                <w:left w:val="single" w:sz="4" w:space="1" w:color="FFFFFF"/>
                <w:bottom w:val="none" w:sz="0" w:space="0" w:color="auto"/>
                <w:right w:val="single" w:sz="4" w:space="1" w:color="FFFFFF"/>
              </w:divBdr>
              <w:divsChild>
                <w:div w:id="1642344302">
                  <w:marLeft w:val="0"/>
                  <w:marRight w:val="0"/>
                  <w:marTop w:val="0"/>
                  <w:marBottom w:val="0"/>
                  <w:divBdr>
                    <w:top w:val="none" w:sz="0" w:space="0" w:color="auto"/>
                    <w:left w:val="none" w:sz="0" w:space="0" w:color="auto"/>
                    <w:bottom w:val="none" w:sz="0" w:space="0" w:color="auto"/>
                    <w:right w:val="none" w:sz="0" w:space="0" w:color="auto"/>
                  </w:divBdr>
                  <w:divsChild>
                    <w:div w:id="193427116">
                      <w:marLeft w:val="0"/>
                      <w:marRight w:val="0"/>
                      <w:marTop w:val="0"/>
                      <w:marBottom w:val="0"/>
                      <w:divBdr>
                        <w:top w:val="none" w:sz="0" w:space="0" w:color="auto"/>
                        <w:left w:val="none" w:sz="0" w:space="0" w:color="auto"/>
                        <w:bottom w:val="none" w:sz="0" w:space="0" w:color="auto"/>
                        <w:right w:val="none" w:sz="0" w:space="0" w:color="auto"/>
                      </w:divBdr>
                      <w:divsChild>
                        <w:div w:id="1135098901">
                          <w:marLeft w:val="0"/>
                          <w:marRight w:val="0"/>
                          <w:marTop w:val="0"/>
                          <w:marBottom w:val="0"/>
                          <w:divBdr>
                            <w:top w:val="none" w:sz="0" w:space="0" w:color="auto"/>
                            <w:left w:val="none" w:sz="0" w:space="0" w:color="auto"/>
                            <w:bottom w:val="none" w:sz="0" w:space="0" w:color="auto"/>
                            <w:right w:val="none" w:sz="0" w:space="0" w:color="auto"/>
                          </w:divBdr>
                          <w:divsChild>
                            <w:div w:id="889683398">
                              <w:marLeft w:val="0"/>
                              <w:marRight w:val="0"/>
                              <w:marTop w:val="0"/>
                              <w:marBottom w:val="0"/>
                              <w:divBdr>
                                <w:top w:val="none" w:sz="0" w:space="0" w:color="auto"/>
                                <w:left w:val="none" w:sz="0" w:space="0" w:color="auto"/>
                                <w:bottom w:val="none" w:sz="0" w:space="0" w:color="auto"/>
                                <w:right w:val="none" w:sz="0" w:space="0" w:color="auto"/>
                              </w:divBdr>
                              <w:divsChild>
                                <w:div w:id="584261168">
                                  <w:marLeft w:val="0"/>
                                  <w:marRight w:val="0"/>
                                  <w:marTop w:val="0"/>
                                  <w:marBottom w:val="0"/>
                                  <w:divBdr>
                                    <w:top w:val="none" w:sz="0" w:space="0" w:color="auto"/>
                                    <w:left w:val="none" w:sz="0" w:space="0" w:color="auto"/>
                                    <w:bottom w:val="none" w:sz="0" w:space="0" w:color="auto"/>
                                    <w:right w:val="none" w:sz="0" w:space="0" w:color="auto"/>
                                  </w:divBdr>
                                  <w:divsChild>
                                    <w:div w:id="1663117676">
                                      <w:marLeft w:val="0"/>
                                      <w:marRight w:val="0"/>
                                      <w:marTop w:val="0"/>
                                      <w:marBottom w:val="0"/>
                                      <w:divBdr>
                                        <w:top w:val="none" w:sz="0" w:space="0" w:color="auto"/>
                                        <w:left w:val="none" w:sz="0" w:space="0" w:color="auto"/>
                                        <w:bottom w:val="none" w:sz="0" w:space="0" w:color="auto"/>
                                        <w:right w:val="none" w:sz="0" w:space="0" w:color="auto"/>
                                      </w:divBdr>
                                      <w:divsChild>
                                        <w:div w:id="11342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883792">
      <w:bodyDiv w:val="1"/>
      <w:marLeft w:val="0"/>
      <w:marRight w:val="0"/>
      <w:marTop w:val="0"/>
      <w:marBottom w:val="0"/>
      <w:divBdr>
        <w:top w:val="none" w:sz="0" w:space="0" w:color="auto"/>
        <w:left w:val="none" w:sz="0" w:space="0" w:color="auto"/>
        <w:bottom w:val="none" w:sz="0" w:space="0" w:color="auto"/>
        <w:right w:val="none" w:sz="0" w:space="0" w:color="auto"/>
      </w:divBdr>
      <w:divsChild>
        <w:div w:id="1896621358">
          <w:marLeft w:val="0"/>
          <w:marRight w:val="0"/>
          <w:marTop w:val="0"/>
          <w:marBottom w:val="300"/>
          <w:divBdr>
            <w:top w:val="none" w:sz="0" w:space="0" w:color="auto"/>
            <w:left w:val="none" w:sz="0" w:space="0" w:color="auto"/>
            <w:bottom w:val="none" w:sz="0" w:space="0" w:color="auto"/>
            <w:right w:val="none" w:sz="0" w:space="0" w:color="auto"/>
          </w:divBdr>
          <w:divsChild>
            <w:div w:id="470827432">
              <w:marLeft w:val="0"/>
              <w:marRight w:val="0"/>
              <w:marTop w:val="0"/>
              <w:marBottom w:val="0"/>
              <w:divBdr>
                <w:top w:val="none" w:sz="0" w:space="0" w:color="auto"/>
                <w:left w:val="single" w:sz="6" w:space="1" w:color="FFFFFF"/>
                <w:bottom w:val="none" w:sz="0" w:space="0" w:color="auto"/>
                <w:right w:val="single" w:sz="6" w:space="1" w:color="FFFFFF"/>
              </w:divBdr>
              <w:divsChild>
                <w:div w:id="1958412549">
                  <w:marLeft w:val="0"/>
                  <w:marRight w:val="0"/>
                  <w:marTop w:val="0"/>
                  <w:marBottom w:val="0"/>
                  <w:divBdr>
                    <w:top w:val="none" w:sz="0" w:space="0" w:color="auto"/>
                    <w:left w:val="none" w:sz="0" w:space="0" w:color="auto"/>
                    <w:bottom w:val="none" w:sz="0" w:space="0" w:color="auto"/>
                    <w:right w:val="none" w:sz="0" w:space="0" w:color="auto"/>
                  </w:divBdr>
                  <w:divsChild>
                    <w:div w:id="1197426736">
                      <w:marLeft w:val="0"/>
                      <w:marRight w:val="0"/>
                      <w:marTop w:val="0"/>
                      <w:marBottom w:val="0"/>
                      <w:divBdr>
                        <w:top w:val="none" w:sz="0" w:space="0" w:color="auto"/>
                        <w:left w:val="none" w:sz="0" w:space="0" w:color="auto"/>
                        <w:bottom w:val="none" w:sz="0" w:space="0" w:color="auto"/>
                        <w:right w:val="none" w:sz="0" w:space="0" w:color="auto"/>
                      </w:divBdr>
                      <w:divsChild>
                        <w:div w:id="1687901602">
                          <w:marLeft w:val="0"/>
                          <w:marRight w:val="0"/>
                          <w:marTop w:val="0"/>
                          <w:marBottom w:val="0"/>
                          <w:divBdr>
                            <w:top w:val="none" w:sz="0" w:space="0" w:color="auto"/>
                            <w:left w:val="none" w:sz="0" w:space="0" w:color="auto"/>
                            <w:bottom w:val="none" w:sz="0" w:space="0" w:color="auto"/>
                            <w:right w:val="none" w:sz="0" w:space="0" w:color="auto"/>
                          </w:divBdr>
                          <w:divsChild>
                            <w:div w:id="110830360">
                              <w:marLeft w:val="0"/>
                              <w:marRight w:val="0"/>
                              <w:marTop w:val="0"/>
                              <w:marBottom w:val="0"/>
                              <w:divBdr>
                                <w:top w:val="none" w:sz="0" w:space="0" w:color="auto"/>
                                <w:left w:val="none" w:sz="0" w:space="0" w:color="auto"/>
                                <w:bottom w:val="none" w:sz="0" w:space="0" w:color="auto"/>
                                <w:right w:val="none" w:sz="0" w:space="0" w:color="auto"/>
                              </w:divBdr>
                              <w:divsChild>
                                <w:div w:id="1059287448">
                                  <w:marLeft w:val="0"/>
                                  <w:marRight w:val="0"/>
                                  <w:marTop w:val="0"/>
                                  <w:marBottom w:val="0"/>
                                  <w:divBdr>
                                    <w:top w:val="none" w:sz="0" w:space="0" w:color="auto"/>
                                    <w:left w:val="none" w:sz="0" w:space="0" w:color="auto"/>
                                    <w:bottom w:val="none" w:sz="0" w:space="0" w:color="auto"/>
                                    <w:right w:val="none" w:sz="0" w:space="0" w:color="auto"/>
                                  </w:divBdr>
                                  <w:divsChild>
                                    <w:div w:id="2029136177">
                                      <w:marLeft w:val="0"/>
                                      <w:marRight w:val="0"/>
                                      <w:marTop w:val="0"/>
                                      <w:marBottom w:val="0"/>
                                      <w:divBdr>
                                        <w:top w:val="none" w:sz="0" w:space="0" w:color="auto"/>
                                        <w:left w:val="none" w:sz="0" w:space="0" w:color="auto"/>
                                        <w:bottom w:val="none" w:sz="0" w:space="0" w:color="auto"/>
                                        <w:right w:val="none" w:sz="0" w:space="0" w:color="auto"/>
                                      </w:divBdr>
                                      <w:divsChild>
                                        <w:div w:id="1139959069">
                                          <w:marLeft w:val="0"/>
                                          <w:marRight w:val="0"/>
                                          <w:marTop w:val="0"/>
                                          <w:marBottom w:val="0"/>
                                          <w:divBdr>
                                            <w:top w:val="none" w:sz="0" w:space="0" w:color="auto"/>
                                            <w:left w:val="none" w:sz="0" w:space="0" w:color="auto"/>
                                            <w:bottom w:val="none" w:sz="0" w:space="0" w:color="auto"/>
                                            <w:right w:val="none" w:sz="0" w:space="0" w:color="auto"/>
                                          </w:divBdr>
                                        </w:div>
                                        <w:div w:id="1037125977">
                                          <w:marLeft w:val="0"/>
                                          <w:marRight w:val="0"/>
                                          <w:marTop w:val="0"/>
                                          <w:marBottom w:val="0"/>
                                          <w:divBdr>
                                            <w:top w:val="none" w:sz="0" w:space="0" w:color="auto"/>
                                            <w:left w:val="none" w:sz="0" w:space="0" w:color="auto"/>
                                            <w:bottom w:val="none" w:sz="0" w:space="0" w:color="auto"/>
                                            <w:right w:val="none" w:sz="0" w:space="0" w:color="auto"/>
                                          </w:divBdr>
                                        </w:div>
                                        <w:div w:id="1888182329">
                                          <w:marLeft w:val="0"/>
                                          <w:marRight w:val="0"/>
                                          <w:marTop w:val="0"/>
                                          <w:marBottom w:val="0"/>
                                          <w:divBdr>
                                            <w:top w:val="none" w:sz="0" w:space="0" w:color="auto"/>
                                            <w:left w:val="none" w:sz="0" w:space="0" w:color="auto"/>
                                            <w:bottom w:val="none" w:sz="0" w:space="0" w:color="auto"/>
                                            <w:right w:val="none" w:sz="0" w:space="0" w:color="auto"/>
                                          </w:divBdr>
                                        </w:div>
                                        <w:div w:id="460879662">
                                          <w:marLeft w:val="0"/>
                                          <w:marRight w:val="0"/>
                                          <w:marTop w:val="0"/>
                                          <w:marBottom w:val="0"/>
                                          <w:divBdr>
                                            <w:top w:val="none" w:sz="0" w:space="0" w:color="auto"/>
                                            <w:left w:val="none" w:sz="0" w:space="0" w:color="auto"/>
                                            <w:bottom w:val="none" w:sz="0" w:space="0" w:color="auto"/>
                                            <w:right w:val="none" w:sz="0" w:space="0" w:color="auto"/>
                                          </w:divBdr>
                                        </w:div>
                                        <w:div w:id="1463304037">
                                          <w:marLeft w:val="0"/>
                                          <w:marRight w:val="0"/>
                                          <w:marTop w:val="0"/>
                                          <w:marBottom w:val="0"/>
                                          <w:divBdr>
                                            <w:top w:val="none" w:sz="0" w:space="0" w:color="auto"/>
                                            <w:left w:val="none" w:sz="0" w:space="0" w:color="auto"/>
                                            <w:bottom w:val="none" w:sz="0" w:space="0" w:color="auto"/>
                                            <w:right w:val="none" w:sz="0" w:space="0" w:color="auto"/>
                                          </w:divBdr>
                                        </w:div>
                                        <w:div w:id="435174401">
                                          <w:marLeft w:val="0"/>
                                          <w:marRight w:val="0"/>
                                          <w:marTop w:val="0"/>
                                          <w:marBottom w:val="0"/>
                                          <w:divBdr>
                                            <w:top w:val="none" w:sz="0" w:space="0" w:color="auto"/>
                                            <w:left w:val="none" w:sz="0" w:space="0" w:color="auto"/>
                                            <w:bottom w:val="none" w:sz="0" w:space="0" w:color="auto"/>
                                            <w:right w:val="none" w:sz="0" w:space="0" w:color="auto"/>
                                          </w:divBdr>
                                        </w:div>
                                        <w:div w:id="377824901">
                                          <w:marLeft w:val="0"/>
                                          <w:marRight w:val="0"/>
                                          <w:marTop w:val="0"/>
                                          <w:marBottom w:val="0"/>
                                          <w:divBdr>
                                            <w:top w:val="none" w:sz="0" w:space="0" w:color="auto"/>
                                            <w:left w:val="none" w:sz="0" w:space="0" w:color="auto"/>
                                            <w:bottom w:val="none" w:sz="0" w:space="0" w:color="auto"/>
                                            <w:right w:val="none" w:sz="0" w:space="0" w:color="auto"/>
                                          </w:divBdr>
                                        </w:div>
                                        <w:div w:id="1170489020">
                                          <w:marLeft w:val="0"/>
                                          <w:marRight w:val="0"/>
                                          <w:marTop w:val="0"/>
                                          <w:marBottom w:val="0"/>
                                          <w:divBdr>
                                            <w:top w:val="none" w:sz="0" w:space="0" w:color="auto"/>
                                            <w:left w:val="none" w:sz="0" w:space="0" w:color="auto"/>
                                            <w:bottom w:val="none" w:sz="0" w:space="0" w:color="auto"/>
                                            <w:right w:val="none" w:sz="0" w:space="0" w:color="auto"/>
                                          </w:divBdr>
                                        </w:div>
                                        <w:div w:id="1301884933">
                                          <w:marLeft w:val="0"/>
                                          <w:marRight w:val="0"/>
                                          <w:marTop w:val="0"/>
                                          <w:marBottom w:val="0"/>
                                          <w:divBdr>
                                            <w:top w:val="none" w:sz="0" w:space="0" w:color="auto"/>
                                            <w:left w:val="none" w:sz="0" w:space="0" w:color="auto"/>
                                            <w:bottom w:val="none" w:sz="0" w:space="0" w:color="auto"/>
                                            <w:right w:val="none" w:sz="0" w:space="0" w:color="auto"/>
                                          </w:divBdr>
                                        </w:div>
                                        <w:div w:id="1376468650">
                                          <w:marLeft w:val="0"/>
                                          <w:marRight w:val="0"/>
                                          <w:marTop w:val="0"/>
                                          <w:marBottom w:val="0"/>
                                          <w:divBdr>
                                            <w:top w:val="none" w:sz="0" w:space="0" w:color="auto"/>
                                            <w:left w:val="none" w:sz="0" w:space="0" w:color="auto"/>
                                            <w:bottom w:val="none" w:sz="0" w:space="0" w:color="auto"/>
                                            <w:right w:val="none" w:sz="0" w:space="0" w:color="auto"/>
                                          </w:divBdr>
                                        </w:div>
                                        <w:div w:id="135874556">
                                          <w:marLeft w:val="0"/>
                                          <w:marRight w:val="0"/>
                                          <w:marTop w:val="0"/>
                                          <w:marBottom w:val="0"/>
                                          <w:divBdr>
                                            <w:top w:val="none" w:sz="0" w:space="0" w:color="auto"/>
                                            <w:left w:val="none" w:sz="0" w:space="0" w:color="auto"/>
                                            <w:bottom w:val="none" w:sz="0" w:space="0" w:color="auto"/>
                                            <w:right w:val="none" w:sz="0" w:space="0" w:color="auto"/>
                                          </w:divBdr>
                                        </w:div>
                                        <w:div w:id="1014574673">
                                          <w:marLeft w:val="0"/>
                                          <w:marRight w:val="0"/>
                                          <w:marTop w:val="0"/>
                                          <w:marBottom w:val="0"/>
                                          <w:divBdr>
                                            <w:top w:val="none" w:sz="0" w:space="0" w:color="auto"/>
                                            <w:left w:val="none" w:sz="0" w:space="0" w:color="auto"/>
                                            <w:bottom w:val="none" w:sz="0" w:space="0" w:color="auto"/>
                                            <w:right w:val="none" w:sz="0" w:space="0" w:color="auto"/>
                                          </w:divBdr>
                                        </w:div>
                                        <w:div w:id="2147119817">
                                          <w:marLeft w:val="0"/>
                                          <w:marRight w:val="0"/>
                                          <w:marTop w:val="0"/>
                                          <w:marBottom w:val="0"/>
                                          <w:divBdr>
                                            <w:top w:val="none" w:sz="0" w:space="0" w:color="auto"/>
                                            <w:left w:val="none" w:sz="0" w:space="0" w:color="auto"/>
                                            <w:bottom w:val="none" w:sz="0" w:space="0" w:color="auto"/>
                                            <w:right w:val="none" w:sz="0" w:space="0" w:color="auto"/>
                                          </w:divBdr>
                                        </w:div>
                                        <w:div w:id="1005474257">
                                          <w:marLeft w:val="0"/>
                                          <w:marRight w:val="0"/>
                                          <w:marTop w:val="0"/>
                                          <w:marBottom w:val="0"/>
                                          <w:divBdr>
                                            <w:top w:val="none" w:sz="0" w:space="0" w:color="auto"/>
                                            <w:left w:val="none" w:sz="0" w:space="0" w:color="auto"/>
                                            <w:bottom w:val="none" w:sz="0" w:space="0" w:color="auto"/>
                                            <w:right w:val="none" w:sz="0" w:space="0" w:color="auto"/>
                                          </w:divBdr>
                                        </w:div>
                                        <w:div w:id="1294170632">
                                          <w:marLeft w:val="0"/>
                                          <w:marRight w:val="0"/>
                                          <w:marTop w:val="0"/>
                                          <w:marBottom w:val="0"/>
                                          <w:divBdr>
                                            <w:top w:val="none" w:sz="0" w:space="0" w:color="auto"/>
                                            <w:left w:val="none" w:sz="0" w:space="0" w:color="auto"/>
                                            <w:bottom w:val="none" w:sz="0" w:space="0" w:color="auto"/>
                                            <w:right w:val="none" w:sz="0" w:space="0" w:color="auto"/>
                                          </w:divBdr>
                                        </w:div>
                                        <w:div w:id="579797335">
                                          <w:marLeft w:val="0"/>
                                          <w:marRight w:val="0"/>
                                          <w:marTop w:val="0"/>
                                          <w:marBottom w:val="0"/>
                                          <w:divBdr>
                                            <w:top w:val="none" w:sz="0" w:space="0" w:color="auto"/>
                                            <w:left w:val="none" w:sz="0" w:space="0" w:color="auto"/>
                                            <w:bottom w:val="none" w:sz="0" w:space="0" w:color="auto"/>
                                            <w:right w:val="none" w:sz="0" w:space="0" w:color="auto"/>
                                          </w:divBdr>
                                        </w:div>
                                        <w:div w:id="1763721676">
                                          <w:marLeft w:val="0"/>
                                          <w:marRight w:val="0"/>
                                          <w:marTop w:val="0"/>
                                          <w:marBottom w:val="0"/>
                                          <w:divBdr>
                                            <w:top w:val="none" w:sz="0" w:space="0" w:color="auto"/>
                                            <w:left w:val="none" w:sz="0" w:space="0" w:color="auto"/>
                                            <w:bottom w:val="none" w:sz="0" w:space="0" w:color="auto"/>
                                            <w:right w:val="none" w:sz="0" w:space="0" w:color="auto"/>
                                          </w:divBdr>
                                        </w:div>
                                        <w:div w:id="956836306">
                                          <w:marLeft w:val="0"/>
                                          <w:marRight w:val="0"/>
                                          <w:marTop w:val="0"/>
                                          <w:marBottom w:val="0"/>
                                          <w:divBdr>
                                            <w:top w:val="none" w:sz="0" w:space="0" w:color="auto"/>
                                            <w:left w:val="none" w:sz="0" w:space="0" w:color="auto"/>
                                            <w:bottom w:val="none" w:sz="0" w:space="0" w:color="auto"/>
                                            <w:right w:val="none" w:sz="0" w:space="0" w:color="auto"/>
                                          </w:divBdr>
                                        </w:div>
                                        <w:div w:id="2085687974">
                                          <w:marLeft w:val="0"/>
                                          <w:marRight w:val="0"/>
                                          <w:marTop w:val="0"/>
                                          <w:marBottom w:val="0"/>
                                          <w:divBdr>
                                            <w:top w:val="none" w:sz="0" w:space="0" w:color="auto"/>
                                            <w:left w:val="none" w:sz="0" w:space="0" w:color="auto"/>
                                            <w:bottom w:val="none" w:sz="0" w:space="0" w:color="auto"/>
                                            <w:right w:val="none" w:sz="0" w:space="0" w:color="auto"/>
                                          </w:divBdr>
                                        </w:div>
                                        <w:div w:id="2110198613">
                                          <w:marLeft w:val="0"/>
                                          <w:marRight w:val="0"/>
                                          <w:marTop w:val="0"/>
                                          <w:marBottom w:val="0"/>
                                          <w:divBdr>
                                            <w:top w:val="none" w:sz="0" w:space="0" w:color="auto"/>
                                            <w:left w:val="none" w:sz="0" w:space="0" w:color="auto"/>
                                            <w:bottom w:val="none" w:sz="0" w:space="0" w:color="auto"/>
                                            <w:right w:val="none" w:sz="0" w:space="0" w:color="auto"/>
                                          </w:divBdr>
                                        </w:div>
                                        <w:div w:id="605231728">
                                          <w:marLeft w:val="0"/>
                                          <w:marRight w:val="0"/>
                                          <w:marTop w:val="0"/>
                                          <w:marBottom w:val="0"/>
                                          <w:divBdr>
                                            <w:top w:val="none" w:sz="0" w:space="0" w:color="auto"/>
                                            <w:left w:val="none" w:sz="0" w:space="0" w:color="auto"/>
                                            <w:bottom w:val="none" w:sz="0" w:space="0" w:color="auto"/>
                                            <w:right w:val="none" w:sz="0" w:space="0" w:color="auto"/>
                                          </w:divBdr>
                                        </w:div>
                                        <w:div w:id="1116025118">
                                          <w:marLeft w:val="0"/>
                                          <w:marRight w:val="0"/>
                                          <w:marTop w:val="0"/>
                                          <w:marBottom w:val="0"/>
                                          <w:divBdr>
                                            <w:top w:val="none" w:sz="0" w:space="0" w:color="auto"/>
                                            <w:left w:val="none" w:sz="0" w:space="0" w:color="auto"/>
                                            <w:bottom w:val="none" w:sz="0" w:space="0" w:color="auto"/>
                                            <w:right w:val="none" w:sz="0" w:space="0" w:color="auto"/>
                                          </w:divBdr>
                                        </w:div>
                                        <w:div w:id="1535073829">
                                          <w:marLeft w:val="0"/>
                                          <w:marRight w:val="0"/>
                                          <w:marTop w:val="0"/>
                                          <w:marBottom w:val="0"/>
                                          <w:divBdr>
                                            <w:top w:val="none" w:sz="0" w:space="0" w:color="auto"/>
                                            <w:left w:val="none" w:sz="0" w:space="0" w:color="auto"/>
                                            <w:bottom w:val="none" w:sz="0" w:space="0" w:color="auto"/>
                                            <w:right w:val="none" w:sz="0" w:space="0" w:color="auto"/>
                                          </w:divBdr>
                                        </w:div>
                                        <w:div w:id="1446387136">
                                          <w:marLeft w:val="0"/>
                                          <w:marRight w:val="0"/>
                                          <w:marTop w:val="0"/>
                                          <w:marBottom w:val="0"/>
                                          <w:divBdr>
                                            <w:top w:val="none" w:sz="0" w:space="0" w:color="auto"/>
                                            <w:left w:val="none" w:sz="0" w:space="0" w:color="auto"/>
                                            <w:bottom w:val="none" w:sz="0" w:space="0" w:color="auto"/>
                                            <w:right w:val="none" w:sz="0" w:space="0" w:color="auto"/>
                                          </w:divBdr>
                                        </w:div>
                                        <w:div w:id="1812477709">
                                          <w:marLeft w:val="0"/>
                                          <w:marRight w:val="0"/>
                                          <w:marTop w:val="0"/>
                                          <w:marBottom w:val="0"/>
                                          <w:divBdr>
                                            <w:top w:val="none" w:sz="0" w:space="0" w:color="auto"/>
                                            <w:left w:val="none" w:sz="0" w:space="0" w:color="auto"/>
                                            <w:bottom w:val="none" w:sz="0" w:space="0" w:color="auto"/>
                                            <w:right w:val="none" w:sz="0" w:space="0" w:color="auto"/>
                                          </w:divBdr>
                                        </w:div>
                                        <w:div w:id="1999072556">
                                          <w:marLeft w:val="0"/>
                                          <w:marRight w:val="0"/>
                                          <w:marTop w:val="0"/>
                                          <w:marBottom w:val="0"/>
                                          <w:divBdr>
                                            <w:top w:val="none" w:sz="0" w:space="0" w:color="auto"/>
                                            <w:left w:val="none" w:sz="0" w:space="0" w:color="auto"/>
                                            <w:bottom w:val="none" w:sz="0" w:space="0" w:color="auto"/>
                                            <w:right w:val="none" w:sz="0" w:space="0" w:color="auto"/>
                                          </w:divBdr>
                                        </w:div>
                                        <w:div w:id="1755282511">
                                          <w:marLeft w:val="0"/>
                                          <w:marRight w:val="0"/>
                                          <w:marTop w:val="0"/>
                                          <w:marBottom w:val="0"/>
                                          <w:divBdr>
                                            <w:top w:val="none" w:sz="0" w:space="0" w:color="auto"/>
                                            <w:left w:val="none" w:sz="0" w:space="0" w:color="auto"/>
                                            <w:bottom w:val="none" w:sz="0" w:space="0" w:color="auto"/>
                                            <w:right w:val="none" w:sz="0" w:space="0" w:color="auto"/>
                                          </w:divBdr>
                                        </w:div>
                                        <w:div w:id="60561693">
                                          <w:marLeft w:val="0"/>
                                          <w:marRight w:val="0"/>
                                          <w:marTop w:val="0"/>
                                          <w:marBottom w:val="0"/>
                                          <w:divBdr>
                                            <w:top w:val="none" w:sz="0" w:space="0" w:color="auto"/>
                                            <w:left w:val="none" w:sz="0" w:space="0" w:color="auto"/>
                                            <w:bottom w:val="none" w:sz="0" w:space="0" w:color="auto"/>
                                            <w:right w:val="none" w:sz="0" w:space="0" w:color="auto"/>
                                          </w:divBdr>
                                        </w:div>
                                        <w:div w:id="116992779">
                                          <w:marLeft w:val="0"/>
                                          <w:marRight w:val="0"/>
                                          <w:marTop w:val="0"/>
                                          <w:marBottom w:val="0"/>
                                          <w:divBdr>
                                            <w:top w:val="none" w:sz="0" w:space="0" w:color="auto"/>
                                            <w:left w:val="none" w:sz="0" w:space="0" w:color="auto"/>
                                            <w:bottom w:val="none" w:sz="0" w:space="0" w:color="auto"/>
                                            <w:right w:val="none" w:sz="0" w:space="0" w:color="auto"/>
                                          </w:divBdr>
                                        </w:div>
                                        <w:div w:id="1473017795">
                                          <w:marLeft w:val="0"/>
                                          <w:marRight w:val="0"/>
                                          <w:marTop w:val="0"/>
                                          <w:marBottom w:val="0"/>
                                          <w:divBdr>
                                            <w:top w:val="none" w:sz="0" w:space="0" w:color="auto"/>
                                            <w:left w:val="none" w:sz="0" w:space="0" w:color="auto"/>
                                            <w:bottom w:val="none" w:sz="0" w:space="0" w:color="auto"/>
                                            <w:right w:val="none" w:sz="0" w:space="0" w:color="auto"/>
                                          </w:divBdr>
                                        </w:div>
                                        <w:div w:id="667053129">
                                          <w:marLeft w:val="0"/>
                                          <w:marRight w:val="0"/>
                                          <w:marTop w:val="0"/>
                                          <w:marBottom w:val="0"/>
                                          <w:divBdr>
                                            <w:top w:val="none" w:sz="0" w:space="0" w:color="auto"/>
                                            <w:left w:val="none" w:sz="0" w:space="0" w:color="auto"/>
                                            <w:bottom w:val="none" w:sz="0" w:space="0" w:color="auto"/>
                                            <w:right w:val="none" w:sz="0" w:space="0" w:color="auto"/>
                                          </w:divBdr>
                                        </w:div>
                                        <w:div w:id="16276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778656">
      <w:bodyDiv w:val="1"/>
      <w:marLeft w:val="0"/>
      <w:marRight w:val="0"/>
      <w:marTop w:val="0"/>
      <w:marBottom w:val="0"/>
      <w:divBdr>
        <w:top w:val="none" w:sz="0" w:space="0" w:color="auto"/>
        <w:left w:val="none" w:sz="0" w:space="0" w:color="auto"/>
        <w:bottom w:val="none" w:sz="0" w:space="0" w:color="auto"/>
        <w:right w:val="none" w:sz="0" w:space="0" w:color="auto"/>
      </w:divBdr>
      <w:divsChild>
        <w:div w:id="928733890">
          <w:marLeft w:val="0"/>
          <w:marRight w:val="0"/>
          <w:marTop w:val="0"/>
          <w:marBottom w:val="300"/>
          <w:divBdr>
            <w:top w:val="none" w:sz="0" w:space="0" w:color="auto"/>
            <w:left w:val="none" w:sz="0" w:space="0" w:color="auto"/>
            <w:bottom w:val="none" w:sz="0" w:space="0" w:color="auto"/>
            <w:right w:val="none" w:sz="0" w:space="0" w:color="auto"/>
          </w:divBdr>
          <w:divsChild>
            <w:div w:id="1181042371">
              <w:marLeft w:val="0"/>
              <w:marRight w:val="0"/>
              <w:marTop w:val="0"/>
              <w:marBottom w:val="0"/>
              <w:divBdr>
                <w:top w:val="none" w:sz="0" w:space="0" w:color="auto"/>
                <w:left w:val="single" w:sz="6" w:space="1" w:color="FFFFFF"/>
                <w:bottom w:val="none" w:sz="0" w:space="0" w:color="auto"/>
                <w:right w:val="single" w:sz="6" w:space="1" w:color="FFFFFF"/>
              </w:divBdr>
              <w:divsChild>
                <w:div w:id="63797051">
                  <w:marLeft w:val="0"/>
                  <w:marRight w:val="0"/>
                  <w:marTop w:val="0"/>
                  <w:marBottom w:val="0"/>
                  <w:divBdr>
                    <w:top w:val="none" w:sz="0" w:space="0" w:color="auto"/>
                    <w:left w:val="none" w:sz="0" w:space="0" w:color="auto"/>
                    <w:bottom w:val="none" w:sz="0" w:space="0" w:color="auto"/>
                    <w:right w:val="none" w:sz="0" w:space="0" w:color="auto"/>
                  </w:divBdr>
                  <w:divsChild>
                    <w:div w:id="1665471783">
                      <w:marLeft w:val="0"/>
                      <w:marRight w:val="0"/>
                      <w:marTop w:val="0"/>
                      <w:marBottom w:val="0"/>
                      <w:divBdr>
                        <w:top w:val="none" w:sz="0" w:space="0" w:color="auto"/>
                        <w:left w:val="none" w:sz="0" w:space="0" w:color="auto"/>
                        <w:bottom w:val="none" w:sz="0" w:space="0" w:color="auto"/>
                        <w:right w:val="none" w:sz="0" w:space="0" w:color="auto"/>
                      </w:divBdr>
                      <w:divsChild>
                        <w:div w:id="2003192119">
                          <w:marLeft w:val="0"/>
                          <w:marRight w:val="0"/>
                          <w:marTop w:val="0"/>
                          <w:marBottom w:val="0"/>
                          <w:divBdr>
                            <w:top w:val="none" w:sz="0" w:space="0" w:color="auto"/>
                            <w:left w:val="none" w:sz="0" w:space="0" w:color="auto"/>
                            <w:bottom w:val="none" w:sz="0" w:space="0" w:color="auto"/>
                            <w:right w:val="none" w:sz="0" w:space="0" w:color="auto"/>
                          </w:divBdr>
                          <w:divsChild>
                            <w:div w:id="631253969">
                              <w:marLeft w:val="0"/>
                              <w:marRight w:val="0"/>
                              <w:marTop w:val="0"/>
                              <w:marBottom w:val="0"/>
                              <w:divBdr>
                                <w:top w:val="none" w:sz="0" w:space="0" w:color="auto"/>
                                <w:left w:val="none" w:sz="0" w:space="0" w:color="auto"/>
                                <w:bottom w:val="none" w:sz="0" w:space="0" w:color="auto"/>
                                <w:right w:val="none" w:sz="0" w:space="0" w:color="auto"/>
                              </w:divBdr>
                              <w:divsChild>
                                <w:div w:id="375160542">
                                  <w:marLeft w:val="0"/>
                                  <w:marRight w:val="0"/>
                                  <w:marTop w:val="0"/>
                                  <w:marBottom w:val="0"/>
                                  <w:divBdr>
                                    <w:top w:val="none" w:sz="0" w:space="0" w:color="auto"/>
                                    <w:left w:val="none" w:sz="0" w:space="0" w:color="auto"/>
                                    <w:bottom w:val="none" w:sz="0" w:space="0" w:color="auto"/>
                                    <w:right w:val="none" w:sz="0" w:space="0" w:color="auto"/>
                                  </w:divBdr>
                                  <w:divsChild>
                                    <w:div w:id="18077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645535">
      <w:bodyDiv w:val="1"/>
      <w:marLeft w:val="0"/>
      <w:marRight w:val="0"/>
      <w:marTop w:val="0"/>
      <w:marBottom w:val="0"/>
      <w:divBdr>
        <w:top w:val="none" w:sz="0" w:space="0" w:color="auto"/>
        <w:left w:val="none" w:sz="0" w:space="0" w:color="auto"/>
        <w:bottom w:val="none" w:sz="0" w:space="0" w:color="auto"/>
        <w:right w:val="none" w:sz="0" w:space="0" w:color="auto"/>
      </w:divBdr>
      <w:divsChild>
        <w:div w:id="348605825">
          <w:marLeft w:val="0"/>
          <w:marRight w:val="0"/>
          <w:marTop w:val="0"/>
          <w:marBottom w:val="250"/>
          <w:divBdr>
            <w:top w:val="none" w:sz="0" w:space="0" w:color="auto"/>
            <w:left w:val="none" w:sz="0" w:space="0" w:color="auto"/>
            <w:bottom w:val="none" w:sz="0" w:space="0" w:color="auto"/>
            <w:right w:val="none" w:sz="0" w:space="0" w:color="auto"/>
          </w:divBdr>
          <w:divsChild>
            <w:div w:id="1195457677">
              <w:marLeft w:val="0"/>
              <w:marRight w:val="0"/>
              <w:marTop w:val="0"/>
              <w:marBottom w:val="0"/>
              <w:divBdr>
                <w:top w:val="none" w:sz="0" w:space="0" w:color="auto"/>
                <w:left w:val="single" w:sz="4" w:space="1" w:color="FFFFFF"/>
                <w:bottom w:val="none" w:sz="0" w:space="0" w:color="auto"/>
                <w:right w:val="single" w:sz="4" w:space="1" w:color="FFFFFF"/>
              </w:divBdr>
              <w:divsChild>
                <w:div w:id="1435596109">
                  <w:marLeft w:val="0"/>
                  <w:marRight w:val="0"/>
                  <w:marTop w:val="0"/>
                  <w:marBottom w:val="0"/>
                  <w:divBdr>
                    <w:top w:val="none" w:sz="0" w:space="0" w:color="auto"/>
                    <w:left w:val="none" w:sz="0" w:space="0" w:color="auto"/>
                    <w:bottom w:val="none" w:sz="0" w:space="0" w:color="auto"/>
                    <w:right w:val="none" w:sz="0" w:space="0" w:color="auto"/>
                  </w:divBdr>
                  <w:divsChild>
                    <w:div w:id="1161773413">
                      <w:marLeft w:val="0"/>
                      <w:marRight w:val="0"/>
                      <w:marTop w:val="0"/>
                      <w:marBottom w:val="0"/>
                      <w:divBdr>
                        <w:top w:val="none" w:sz="0" w:space="0" w:color="auto"/>
                        <w:left w:val="none" w:sz="0" w:space="0" w:color="auto"/>
                        <w:bottom w:val="none" w:sz="0" w:space="0" w:color="auto"/>
                        <w:right w:val="none" w:sz="0" w:space="0" w:color="auto"/>
                      </w:divBdr>
                      <w:divsChild>
                        <w:div w:id="151142029">
                          <w:marLeft w:val="0"/>
                          <w:marRight w:val="0"/>
                          <w:marTop w:val="0"/>
                          <w:marBottom w:val="0"/>
                          <w:divBdr>
                            <w:top w:val="none" w:sz="0" w:space="0" w:color="auto"/>
                            <w:left w:val="none" w:sz="0" w:space="0" w:color="auto"/>
                            <w:bottom w:val="none" w:sz="0" w:space="0" w:color="auto"/>
                            <w:right w:val="none" w:sz="0" w:space="0" w:color="auto"/>
                          </w:divBdr>
                          <w:divsChild>
                            <w:div w:id="1097752893">
                              <w:marLeft w:val="0"/>
                              <w:marRight w:val="0"/>
                              <w:marTop w:val="0"/>
                              <w:marBottom w:val="0"/>
                              <w:divBdr>
                                <w:top w:val="none" w:sz="0" w:space="0" w:color="auto"/>
                                <w:left w:val="none" w:sz="0" w:space="0" w:color="auto"/>
                                <w:bottom w:val="none" w:sz="0" w:space="0" w:color="auto"/>
                                <w:right w:val="none" w:sz="0" w:space="0" w:color="auto"/>
                              </w:divBdr>
                              <w:divsChild>
                                <w:div w:id="644818084">
                                  <w:marLeft w:val="0"/>
                                  <w:marRight w:val="0"/>
                                  <w:marTop w:val="0"/>
                                  <w:marBottom w:val="0"/>
                                  <w:divBdr>
                                    <w:top w:val="none" w:sz="0" w:space="0" w:color="auto"/>
                                    <w:left w:val="none" w:sz="0" w:space="0" w:color="auto"/>
                                    <w:bottom w:val="none" w:sz="0" w:space="0" w:color="auto"/>
                                    <w:right w:val="none" w:sz="0" w:space="0" w:color="auto"/>
                                  </w:divBdr>
                                  <w:divsChild>
                                    <w:div w:id="498351159">
                                      <w:marLeft w:val="0"/>
                                      <w:marRight w:val="0"/>
                                      <w:marTop w:val="0"/>
                                      <w:marBottom w:val="0"/>
                                      <w:divBdr>
                                        <w:top w:val="none" w:sz="0" w:space="0" w:color="auto"/>
                                        <w:left w:val="none" w:sz="0" w:space="0" w:color="auto"/>
                                        <w:bottom w:val="none" w:sz="0" w:space="0" w:color="auto"/>
                                        <w:right w:val="none" w:sz="0" w:space="0" w:color="auto"/>
                                      </w:divBdr>
                                      <w:divsChild>
                                        <w:div w:id="14382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301321">
      <w:bodyDiv w:val="1"/>
      <w:marLeft w:val="0"/>
      <w:marRight w:val="0"/>
      <w:marTop w:val="0"/>
      <w:marBottom w:val="0"/>
      <w:divBdr>
        <w:top w:val="none" w:sz="0" w:space="0" w:color="auto"/>
        <w:left w:val="none" w:sz="0" w:space="0" w:color="auto"/>
        <w:bottom w:val="none" w:sz="0" w:space="0" w:color="auto"/>
        <w:right w:val="none" w:sz="0" w:space="0" w:color="auto"/>
      </w:divBdr>
      <w:divsChild>
        <w:div w:id="106899612">
          <w:marLeft w:val="0"/>
          <w:marRight w:val="0"/>
          <w:marTop w:val="0"/>
          <w:marBottom w:val="0"/>
          <w:divBdr>
            <w:top w:val="none" w:sz="0" w:space="0" w:color="auto"/>
            <w:left w:val="none" w:sz="0" w:space="0" w:color="auto"/>
            <w:bottom w:val="none" w:sz="0" w:space="0" w:color="auto"/>
            <w:right w:val="none" w:sz="0" w:space="0" w:color="auto"/>
          </w:divBdr>
          <w:divsChild>
            <w:div w:id="901527189">
              <w:marLeft w:val="0"/>
              <w:marRight w:val="0"/>
              <w:marTop w:val="0"/>
              <w:marBottom w:val="0"/>
              <w:divBdr>
                <w:top w:val="none" w:sz="0" w:space="0" w:color="auto"/>
                <w:left w:val="none" w:sz="0" w:space="0" w:color="auto"/>
                <w:bottom w:val="none" w:sz="0" w:space="0" w:color="auto"/>
                <w:right w:val="none" w:sz="0" w:space="0" w:color="auto"/>
              </w:divBdr>
              <w:divsChild>
                <w:div w:id="10240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12590">
      <w:bodyDiv w:val="1"/>
      <w:marLeft w:val="0"/>
      <w:marRight w:val="0"/>
      <w:marTop w:val="0"/>
      <w:marBottom w:val="0"/>
      <w:divBdr>
        <w:top w:val="none" w:sz="0" w:space="0" w:color="auto"/>
        <w:left w:val="none" w:sz="0" w:space="0" w:color="auto"/>
        <w:bottom w:val="none" w:sz="0" w:space="0" w:color="auto"/>
        <w:right w:val="none" w:sz="0" w:space="0" w:color="auto"/>
      </w:divBdr>
      <w:divsChild>
        <w:div w:id="1312448201">
          <w:marLeft w:val="0"/>
          <w:marRight w:val="0"/>
          <w:marTop w:val="0"/>
          <w:marBottom w:val="300"/>
          <w:divBdr>
            <w:top w:val="none" w:sz="0" w:space="0" w:color="auto"/>
            <w:left w:val="none" w:sz="0" w:space="0" w:color="auto"/>
            <w:bottom w:val="none" w:sz="0" w:space="0" w:color="auto"/>
            <w:right w:val="none" w:sz="0" w:space="0" w:color="auto"/>
          </w:divBdr>
          <w:divsChild>
            <w:div w:id="1209341495">
              <w:marLeft w:val="0"/>
              <w:marRight w:val="0"/>
              <w:marTop w:val="0"/>
              <w:marBottom w:val="0"/>
              <w:divBdr>
                <w:top w:val="none" w:sz="0" w:space="0" w:color="auto"/>
                <w:left w:val="single" w:sz="6" w:space="1" w:color="FFFFFF"/>
                <w:bottom w:val="none" w:sz="0" w:space="0" w:color="auto"/>
                <w:right w:val="single" w:sz="6" w:space="1" w:color="FFFFFF"/>
              </w:divBdr>
              <w:divsChild>
                <w:div w:id="135223250">
                  <w:marLeft w:val="0"/>
                  <w:marRight w:val="0"/>
                  <w:marTop w:val="0"/>
                  <w:marBottom w:val="0"/>
                  <w:divBdr>
                    <w:top w:val="none" w:sz="0" w:space="0" w:color="auto"/>
                    <w:left w:val="none" w:sz="0" w:space="0" w:color="auto"/>
                    <w:bottom w:val="none" w:sz="0" w:space="0" w:color="auto"/>
                    <w:right w:val="none" w:sz="0" w:space="0" w:color="auto"/>
                  </w:divBdr>
                  <w:divsChild>
                    <w:div w:id="2005860966">
                      <w:marLeft w:val="0"/>
                      <w:marRight w:val="0"/>
                      <w:marTop w:val="0"/>
                      <w:marBottom w:val="0"/>
                      <w:divBdr>
                        <w:top w:val="none" w:sz="0" w:space="0" w:color="auto"/>
                        <w:left w:val="none" w:sz="0" w:space="0" w:color="auto"/>
                        <w:bottom w:val="none" w:sz="0" w:space="0" w:color="auto"/>
                        <w:right w:val="none" w:sz="0" w:space="0" w:color="auto"/>
                      </w:divBdr>
                      <w:divsChild>
                        <w:div w:id="656693801">
                          <w:marLeft w:val="0"/>
                          <w:marRight w:val="0"/>
                          <w:marTop w:val="0"/>
                          <w:marBottom w:val="0"/>
                          <w:divBdr>
                            <w:top w:val="none" w:sz="0" w:space="0" w:color="auto"/>
                            <w:left w:val="none" w:sz="0" w:space="0" w:color="auto"/>
                            <w:bottom w:val="none" w:sz="0" w:space="0" w:color="auto"/>
                            <w:right w:val="none" w:sz="0" w:space="0" w:color="auto"/>
                          </w:divBdr>
                          <w:divsChild>
                            <w:div w:id="1605652433">
                              <w:marLeft w:val="0"/>
                              <w:marRight w:val="0"/>
                              <w:marTop w:val="0"/>
                              <w:marBottom w:val="0"/>
                              <w:divBdr>
                                <w:top w:val="none" w:sz="0" w:space="0" w:color="auto"/>
                                <w:left w:val="none" w:sz="0" w:space="0" w:color="auto"/>
                                <w:bottom w:val="none" w:sz="0" w:space="0" w:color="auto"/>
                                <w:right w:val="none" w:sz="0" w:space="0" w:color="auto"/>
                              </w:divBdr>
                              <w:divsChild>
                                <w:div w:id="405566848">
                                  <w:marLeft w:val="0"/>
                                  <w:marRight w:val="0"/>
                                  <w:marTop w:val="0"/>
                                  <w:marBottom w:val="0"/>
                                  <w:divBdr>
                                    <w:top w:val="none" w:sz="0" w:space="0" w:color="auto"/>
                                    <w:left w:val="none" w:sz="0" w:space="0" w:color="auto"/>
                                    <w:bottom w:val="none" w:sz="0" w:space="0" w:color="auto"/>
                                    <w:right w:val="none" w:sz="0" w:space="0" w:color="auto"/>
                                  </w:divBdr>
                                  <w:divsChild>
                                    <w:div w:id="16066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878359">
      <w:bodyDiv w:val="1"/>
      <w:marLeft w:val="0"/>
      <w:marRight w:val="0"/>
      <w:marTop w:val="0"/>
      <w:marBottom w:val="0"/>
      <w:divBdr>
        <w:top w:val="none" w:sz="0" w:space="0" w:color="auto"/>
        <w:left w:val="none" w:sz="0" w:space="0" w:color="auto"/>
        <w:bottom w:val="none" w:sz="0" w:space="0" w:color="auto"/>
        <w:right w:val="none" w:sz="0" w:space="0" w:color="auto"/>
      </w:divBdr>
      <w:divsChild>
        <w:div w:id="610825410">
          <w:marLeft w:val="0"/>
          <w:marRight w:val="0"/>
          <w:marTop w:val="0"/>
          <w:marBottom w:val="250"/>
          <w:divBdr>
            <w:top w:val="none" w:sz="0" w:space="0" w:color="auto"/>
            <w:left w:val="none" w:sz="0" w:space="0" w:color="auto"/>
            <w:bottom w:val="none" w:sz="0" w:space="0" w:color="auto"/>
            <w:right w:val="none" w:sz="0" w:space="0" w:color="auto"/>
          </w:divBdr>
          <w:divsChild>
            <w:div w:id="859707087">
              <w:marLeft w:val="0"/>
              <w:marRight w:val="0"/>
              <w:marTop w:val="0"/>
              <w:marBottom w:val="0"/>
              <w:divBdr>
                <w:top w:val="none" w:sz="0" w:space="0" w:color="auto"/>
                <w:left w:val="single" w:sz="4" w:space="1" w:color="FFFFFF"/>
                <w:bottom w:val="none" w:sz="0" w:space="0" w:color="auto"/>
                <w:right w:val="single" w:sz="4" w:space="1" w:color="FFFFFF"/>
              </w:divBdr>
              <w:divsChild>
                <w:div w:id="989019635">
                  <w:marLeft w:val="0"/>
                  <w:marRight w:val="0"/>
                  <w:marTop w:val="0"/>
                  <w:marBottom w:val="0"/>
                  <w:divBdr>
                    <w:top w:val="none" w:sz="0" w:space="0" w:color="auto"/>
                    <w:left w:val="none" w:sz="0" w:space="0" w:color="auto"/>
                    <w:bottom w:val="none" w:sz="0" w:space="0" w:color="auto"/>
                    <w:right w:val="none" w:sz="0" w:space="0" w:color="auto"/>
                  </w:divBdr>
                  <w:divsChild>
                    <w:div w:id="2128891340">
                      <w:marLeft w:val="0"/>
                      <w:marRight w:val="0"/>
                      <w:marTop w:val="0"/>
                      <w:marBottom w:val="0"/>
                      <w:divBdr>
                        <w:top w:val="none" w:sz="0" w:space="0" w:color="auto"/>
                        <w:left w:val="none" w:sz="0" w:space="0" w:color="auto"/>
                        <w:bottom w:val="none" w:sz="0" w:space="0" w:color="auto"/>
                        <w:right w:val="none" w:sz="0" w:space="0" w:color="auto"/>
                      </w:divBdr>
                      <w:divsChild>
                        <w:div w:id="352416709">
                          <w:marLeft w:val="0"/>
                          <w:marRight w:val="0"/>
                          <w:marTop w:val="0"/>
                          <w:marBottom w:val="0"/>
                          <w:divBdr>
                            <w:top w:val="none" w:sz="0" w:space="0" w:color="auto"/>
                            <w:left w:val="none" w:sz="0" w:space="0" w:color="auto"/>
                            <w:bottom w:val="none" w:sz="0" w:space="0" w:color="auto"/>
                            <w:right w:val="none" w:sz="0" w:space="0" w:color="auto"/>
                          </w:divBdr>
                          <w:divsChild>
                            <w:div w:id="735595065">
                              <w:marLeft w:val="0"/>
                              <w:marRight w:val="0"/>
                              <w:marTop w:val="0"/>
                              <w:marBottom w:val="0"/>
                              <w:divBdr>
                                <w:top w:val="none" w:sz="0" w:space="0" w:color="auto"/>
                                <w:left w:val="none" w:sz="0" w:space="0" w:color="auto"/>
                                <w:bottom w:val="none" w:sz="0" w:space="0" w:color="auto"/>
                                <w:right w:val="none" w:sz="0" w:space="0" w:color="auto"/>
                              </w:divBdr>
                              <w:divsChild>
                                <w:div w:id="898440896">
                                  <w:marLeft w:val="0"/>
                                  <w:marRight w:val="0"/>
                                  <w:marTop w:val="0"/>
                                  <w:marBottom w:val="0"/>
                                  <w:divBdr>
                                    <w:top w:val="none" w:sz="0" w:space="0" w:color="auto"/>
                                    <w:left w:val="none" w:sz="0" w:space="0" w:color="auto"/>
                                    <w:bottom w:val="none" w:sz="0" w:space="0" w:color="auto"/>
                                    <w:right w:val="none" w:sz="0" w:space="0" w:color="auto"/>
                                  </w:divBdr>
                                  <w:divsChild>
                                    <w:div w:id="2093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059113">
      <w:bodyDiv w:val="1"/>
      <w:marLeft w:val="0"/>
      <w:marRight w:val="0"/>
      <w:marTop w:val="0"/>
      <w:marBottom w:val="0"/>
      <w:divBdr>
        <w:top w:val="none" w:sz="0" w:space="0" w:color="auto"/>
        <w:left w:val="none" w:sz="0" w:space="0" w:color="auto"/>
        <w:bottom w:val="none" w:sz="0" w:space="0" w:color="auto"/>
        <w:right w:val="none" w:sz="0" w:space="0" w:color="auto"/>
      </w:divBdr>
    </w:div>
    <w:div w:id="1885673063">
      <w:bodyDiv w:val="1"/>
      <w:marLeft w:val="0"/>
      <w:marRight w:val="0"/>
      <w:marTop w:val="0"/>
      <w:marBottom w:val="0"/>
      <w:divBdr>
        <w:top w:val="none" w:sz="0" w:space="0" w:color="auto"/>
        <w:left w:val="none" w:sz="0" w:space="0" w:color="auto"/>
        <w:bottom w:val="none" w:sz="0" w:space="0" w:color="auto"/>
        <w:right w:val="none" w:sz="0" w:space="0" w:color="auto"/>
      </w:divBdr>
      <w:divsChild>
        <w:div w:id="741878776">
          <w:marLeft w:val="0"/>
          <w:marRight w:val="0"/>
          <w:marTop w:val="0"/>
          <w:marBottom w:val="0"/>
          <w:divBdr>
            <w:top w:val="none" w:sz="0" w:space="0" w:color="auto"/>
            <w:left w:val="none" w:sz="0" w:space="0" w:color="auto"/>
            <w:bottom w:val="none" w:sz="0" w:space="0" w:color="auto"/>
            <w:right w:val="none" w:sz="0" w:space="0" w:color="auto"/>
          </w:divBdr>
          <w:divsChild>
            <w:div w:id="135072313">
              <w:marLeft w:val="0"/>
              <w:marRight w:val="0"/>
              <w:marTop w:val="0"/>
              <w:marBottom w:val="0"/>
              <w:divBdr>
                <w:top w:val="none" w:sz="0" w:space="0" w:color="auto"/>
                <w:left w:val="none" w:sz="0" w:space="0" w:color="auto"/>
                <w:bottom w:val="none" w:sz="0" w:space="0" w:color="auto"/>
                <w:right w:val="none" w:sz="0" w:space="0" w:color="auto"/>
              </w:divBdr>
            </w:div>
            <w:div w:id="1841921163">
              <w:marLeft w:val="0"/>
              <w:marRight w:val="0"/>
              <w:marTop w:val="0"/>
              <w:marBottom w:val="0"/>
              <w:divBdr>
                <w:top w:val="none" w:sz="0" w:space="0" w:color="auto"/>
                <w:left w:val="none" w:sz="0" w:space="0" w:color="auto"/>
                <w:bottom w:val="none" w:sz="0" w:space="0" w:color="auto"/>
                <w:right w:val="none" w:sz="0" w:space="0" w:color="auto"/>
              </w:divBdr>
            </w:div>
            <w:div w:id="19925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08018">
      <w:bodyDiv w:val="1"/>
      <w:marLeft w:val="0"/>
      <w:marRight w:val="0"/>
      <w:marTop w:val="0"/>
      <w:marBottom w:val="0"/>
      <w:divBdr>
        <w:top w:val="none" w:sz="0" w:space="0" w:color="auto"/>
        <w:left w:val="none" w:sz="0" w:space="0" w:color="auto"/>
        <w:bottom w:val="none" w:sz="0" w:space="0" w:color="auto"/>
        <w:right w:val="none" w:sz="0" w:space="0" w:color="auto"/>
      </w:divBdr>
      <w:divsChild>
        <w:div w:id="2067026365">
          <w:marLeft w:val="0"/>
          <w:marRight w:val="0"/>
          <w:marTop w:val="0"/>
          <w:marBottom w:val="0"/>
          <w:divBdr>
            <w:top w:val="none" w:sz="0" w:space="0" w:color="auto"/>
            <w:left w:val="none" w:sz="0" w:space="0" w:color="auto"/>
            <w:bottom w:val="none" w:sz="0" w:space="0" w:color="auto"/>
            <w:right w:val="none" w:sz="0" w:space="0" w:color="auto"/>
          </w:divBdr>
          <w:divsChild>
            <w:div w:id="227501687">
              <w:marLeft w:val="0"/>
              <w:marRight w:val="0"/>
              <w:marTop w:val="0"/>
              <w:marBottom w:val="0"/>
              <w:divBdr>
                <w:top w:val="none" w:sz="0" w:space="0" w:color="auto"/>
                <w:left w:val="none" w:sz="0" w:space="0" w:color="auto"/>
                <w:bottom w:val="none" w:sz="0" w:space="0" w:color="auto"/>
                <w:right w:val="none" w:sz="0" w:space="0" w:color="auto"/>
              </w:divBdr>
              <w:divsChild>
                <w:div w:id="267812580">
                  <w:marLeft w:val="0"/>
                  <w:marRight w:val="0"/>
                  <w:marTop w:val="0"/>
                  <w:marBottom w:val="0"/>
                  <w:divBdr>
                    <w:top w:val="none" w:sz="0" w:space="0" w:color="auto"/>
                    <w:left w:val="none" w:sz="0" w:space="0" w:color="auto"/>
                    <w:bottom w:val="none" w:sz="0" w:space="0" w:color="auto"/>
                    <w:right w:val="none" w:sz="0" w:space="0" w:color="auto"/>
                  </w:divBdr>
                </w:div>
                <w:div w:id="1671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6622">
      <w:bodyDiv w:val="1"/>
      <w:marLeft w:val="0"/>
      <w:marRight w:val="0"/>
      <w:marTop w:val="0"/>
      <w:marBottom w:val="0"/>
      <w:divBdr>
        <w:top w:val="none" w:sz="0" w:space="0" w:color="auto"/>
        <w:left w:val="none" w:sz="0" w:space="0" w:color="auto"/>
        <w:bottom w:val="none" w:sz="0" w:space="0" w:color="auto"/>
        <w:right w:val="none" w:sz="0" w:space="0" w:color="auto"/>
      </w:divBdr>
      <w:divsChild>
        <w:div w:id="451286968">
          <w:marLeft w:val="0"/>
          <w:marRight w:val="0"/>
          <w:marTop w:val="0"/>
          <w:marBottom w:val="0"/>
          <w:divBdr>
            <w:top w:val="none" w:sz="0" w:space="0" w:color="auto"/>
            <w:left w:val="none" w:sz="0" w:space="0" w:color="auto"/>
            <w:bottom w:val="none" w:sz="0" w:space="0" w:color="auto"/>
            <w:right w:val="none" w:sz="0" w:space="0" w:color="auto"/>
          </w:divBdr>
          <w:divsChild>
            <w:div w:id="2111460602">
              <w:marLeft w:val="0"/>
              <w:marRight w:val="0"/>
              <w:marTop w:val="0"/>
              <w:marBottom w:val="0"/>
              <w:divBdr>
                <w:top w:val="none" w:sz="0" w:space="0" w:color="auto"/>
                <w:left w:val="none" w:sz="0" w:space="0" w:color="auto"/>
                <w:bottom w:val="none" w:sz="0" w:space="0" w:color="auto"/>
                <w:right w:val="none" w:sz="0" w:space="0" w:color="auto"/>
              </w:divBdr>
              <w:divsChild>
                <w:div w:id="13216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34542">
      <w:bodyDiv w:val="1"/>
      <w:marLeft w:val="0"/>
      <w:marRight w:val="0"/>
      <w:marTop w:val="0"/>
      <w:marBottom w:val="0"/>
      <w:divBdr>
        <w:top w:val="none" w:sz="0" w:space="0" w:color="auto"/>
        <w:left w:val="none" w:sz="0" w:space="0" w:color="auto"/>
        <w:bottom w:val="none" w:sz="0" w:space="0" w:color="auto"/>
        <w:right w:val="none" w:sz="0" w:space="0" w:color="auto"/>
      </w:divBdr>
      <w:divsChild>
        <w:div w:id="203643663">
          <w:marLeft w:val="0"/>
          <w:marRight w:val="0"/>
          <w:marTop w:val="0"/>
          <w:marBottom w:val="0"/>
          <w:divBdr>
            <w:top w:val="none" w:sz="0" w:space="0" w:color="auto"/>
            <w:left w:val="none" w:sz="0" w:space="0" w:color="auto"/>
            <w:bottom w:val="none" w:sz="0" w:space="0" w:color="auto"/>
            <w:right w:val="none" w:sz="0" w:space="0" w:color="auto"/>
          </w:divBdr>
          <w:divsChild>
            <w:div w:id="332684024">
              <w:marLeft w:val="0"/>
              <w:marRight w:val="0"/>
              <w:marTop w:val="0"/>
              <w:marBottom w:val="0"/>
              <w:divBdr>
                <w:top w:val="none" w:sz="0" w:space="0" w:color="auto"/>
                <w:left w:val="none" w:sz="0" w:space="0" w:color="auto"/>
                <w:bottom w:val="none" w:sz="0" w:space="0" w:color="auto"/>
                <w:right w:val="none" w:sz="0" w:space="0" w:color="auto"/>
              </w:divBdr>
              <w:divsChild>
                <w:div w:id="13861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1549">
      <w:bodyDiv w:val="1"/>
      <w:marLeft w:val="0"/>
      <w:marRight w:val="0"/>
      <w:marTop w:val="0"/>
      <w:marBottom w:val="0"/>
      <w:divBdr>
        <w:top w:val="none" w:sz="0" w:space="0" w:color="auto"/>
        <w:left w:val="none" w:sz="0" w:space="0" w:color="auto"/>
        <w:bottom w:val="none" w:sz="0" w:space="0" w:color="auto"/>
        <w:right w:val="none" w:sz="0" w:space="0" w:color="auto"/>
      </w:divBdr>
    </w:div>
    <w:div w:id="2039155968">
      <w:bodyDiv w:val="1"/>
      <w:marLeft w:val="0"/>
      <w:marRight w:val="0"/>
      <w:marTop w:val="0"/>
      <w:marBottom w:val="0"/>
      <w:divBdr>
        <w:top w:val="none" w:sz="0" w:space="0" w:color="auto"/>
        <w:left w:val="none" w:sz="0" w:space="0" w:color="auto"/>
        <w:bottom w:val="none" w:sz="0" w:space="0" w:color="auto"/>
        <w:right w:val="none" w:sz="0" w:space="0" w:color="auto"/>
      </w:divBdr>
      <w:divsChild>
        <w:div w:id="1444879965">
          <w:marLeft w:val="0"/>
          <w:marRight w:val="0"/>
          <w:marTop w:val="0"/>
          <w:marBottom w:val="300"/>
          <w:divBdr>
            <w:top w:val="none" w:sz="0" w:space="0" w:color="auto"/>
            <w:left w:val="none" w:sz="0" w:space="0" w:color="auto"/>
            <w:bottom w:val="none" w:sz="0" w:space="0" w:color="auto"/>
            <w:right w:val="none" w:sz="0" w:space="0" w:color="auto"/>
          </w:divBdr>
          <w:divsChild>
            <w:div w:id="2074236379">
              <w:marLeft w:val="0"/>
              <w:marRight w:val="0"/>
              <w:marTop w:val="0"/>
              <w:marBottom w:val="0"/>
              <w:divBdr>
                <w:top w:val="none" w:sz="0" w:space="0" w:color="auto"/>
                <w:left w:val="single" w:sz="6" w:space="1" w:color="FFFFFF"/>
                <w:bottom w:val="none" w:sz="0" w:space="0" w:color="auto"/>
                <w:right w:val="single" w:sz="6" w:space="1" w:color="FFFFFF"/>
              </w:divBdr>
              <w:divsChild>
                <w:div w:id="562374048">
                  <w:marLeft w:val="0"/>
                  <w:marRight w:val="0"/>
                  <w:marTop w:val="0"/>
                  <w:marBottom w:val="0"/>
                  <w:divBdr>
                    <w:top w:val="none" w:sz="0" w:space="0" w:color="auto"/>
                    <w:left w:val="none" w:sz="0" w:space="0" w:color="auto"/>
                    <w:bottom w:val="none" w:sz="0" w:space="0" w:color="auto"/>
                    <w:right w:val="none" w:sz="0" w:space="0" w:color="auto"/>
                  </w:divBdr>
                  <w:divsChild>
                    <w:div w:id="2005350985">
                      <w:marLeft w:val="0"/>
                      <w:marRight w:val="0"/>
                      <w:marTop w:val="0"/>
                      <w:marBottom w:val="0"/>
                      <w:divBdr>
                        <w:top w:val="none" w:sz="0" w:space="0" w:color="auto"/>
                        <w:left w:val="none" w:sz="0" w:space="0" w:color="auto"/>
                        <w:bottom w:val="none" w:sz="0" w:space="0" w:color="auto"/>
                        <w:right w:val="none" w:sz="0" w:space="0" w:color="auto"/>
                      </w:divBdr>
                      <w:divsChild>
                        <w:div w:id="243927090">
                          <w:marLeft w:val="0"/>
                          <w:marRight w:val="0"/>
                          <w:marTop w:val="0"/>
                          <w:marBottom w:val="0"/>
                          <w:divBdr>
                            <w:top w:val="none" w:sz="0" w:space="0" w:color="auto"/>
                            <w:left w:val="none" w:sz="0" w:space="0" w:color="auto"/>
                            <w:bottom w:val="none" w:sz="0" w:space="0" w:color="auto"/>
                            <w:right w:val="none" w:sz="0" w:space="0" w:color="auto"/>
                          </w:divBdr>
                          <w:divsChild>
                            <w:div w:id="760875926">
                              <w:marLeft w:val="0"/>
                              <w:marRight w:val="0"/>
                              <w:marTop w:val="0"/>
                              <w:marBottom w:val="0"/>
                              <w:divBdr>
                                <w:top w:val="none" w:sz="0" w:space="0" w:color="auto"/>
                                <w:left w:val="none" w:sz="0" w:space="0" w:color="auto"/>
                                <w:bottom w:val="none" w:sz="0" w:space="0" w:color="auto"/>
                                <w:right w:val="none" w:sz="0" w:space="0" w:color="auto"/>
                              </w:divBdr>
                              <w:divsChild>
                                <w:div w:id="1100368248">
                                  <w:marLeft w:val="0"/>
                                  <w:marRight w:val="0"/>
                                  <w:marTop w:val="0"/>
                                  <w:marBottom w:val="0"/>
                                  <w:divBdr>
                                    <w:top w:val="none" w:sz="0" w:space="0" w:color="auto"/>
                                    <w:left w:val="none" w:sz="0" w:space="0" w:color="auto"/>
                                    <w:bottom w:val="none" w:sz="0" w:space="0" w:color="auto"/>
                                    <w:right w:val="none" w:sz="0" w:space="0" w:color="auto"/>
                                  </w:divBdr>
                                  <w:divsChild>
                                    <w:div w:id="126290126">
                                      <w:marLeft w:val="0"/>
                                      <w:marRight w:val="0"/>
                                      <w:marTop w:val="0"/>
                                      <w:marBottom w:val="0"/>
                                      <w:divBdr>
                                        <w:top w:val="none" w:sz="0" w:space="0" w:color="auto"/>
                                        <w:left w:val="none" w:sz="0" w:space="0" w:color="auto"/>
                                        <w:bottom w:val="none" w:sz="0" w:space="0" w:color="auto"/>
                                        <w:right w:val="none" w:sz="0" w:space="0" w:color="auto"/>
                                      </w:divBdr>
                                      <w:divsChild>
                                        <w:div w:id="29190944">
                                          <w:marLeft w:val="0"/>
                                          <w:marRight w:val="0"/>
                                          <w:marTop w:val="0"/>
                                          <w:marBottom w:val="0"/>
                                          <w:divBdr>
                                            <w:top w:val="none" w:sz="0" w:space="0" w:color="auto"/>
                                            <w:left w:val="none" w:sz="0" w:space="0" w:color="auto"/>
                                            <w:bottom w:val="none" w:sz="0" w:space="0" w:color="auto"/>
                                            <w:right w:val="none" w:sz="0" w:space="0" w:color="auto"/>
                                          </w:divBdr>
                                        </w:div>
                                        <w:div w:id="135336679">
                                          <w:marLeft w:val="0"/>
                                          <w:marRight w:val="0"/>
                                          <w:marTop w:val="0"/>
                                          <w:marBottom w:val="0"/>
                                          <w:divBdr>
                                            <w:top w:val="none" w:sz="0" w:space="0" w:color="auto"/>
                                            <w:left w:val="none" w:sz="0" w:space="0" w:color="auto"/>
                                            <w:bottom w:val="none" w:sz="0" w:space="0" w:color="auto"/>
                                            <w:right w:val="none" w:sz="0" w:space="0" w:color="auto"/>
                                          </w:divBdr>
                                        </w:div>
                                        <w:div w:id="159396088">
                                          <w:marLeft w:val="0"/>
                                          <w:marRight w:val="0"/>
                                          <w:marTop w:val="0"/>
                                          <w:marBottom w:val="0"/>
                                          <w:divBdr>
                                            <w:top w:val="none" w:sz="0" w:space="0" w:color="auto"/>
                                            <w:left w:val="none" w:sz="0" w:space="0" w:color="auto"/>
                                            <w:bottom w:val="none" w:sz="0" w:space="0" w:color="auto"/>
                                            <w:right w:val="none" w:sz="0" w:space="0" w:color="auto"/>
                                          </w:divBdr>
                                        </w:div>
                                        <w:div w:id="231433911">
                                          <w:marLeft w:val="0"/>
                                          <w:marRight w:val="0"/>
                                          <w:marTop w:val="0"/>
                                          <w:marBottom w:val="0"/>
                                          <w:divBdr>
                                            <w:top w:val="none" w:sz="0" w:space="0" w:color="auto"/>
                                            <w:left w:val="none" w:sz="0" w:space="0" w:color="auto"/>
                                            <w:bottom w:val="none" w:sz="0" w:space="0" w:color="auto"/>
                                            <w:right w:val="none" w:sz="0" w:space="0" w:color="auto"/>
                                          </w:divBdr>
                                        </w:div>
                                        <w:div w:id="337971283">
                                          <w:marLeft w:val="0"/>
                                          <w:marRight w:val="0"/>
                                          <w:marTop w:val="0"/>
                                          <w:marBottom w:val="0"/>
                                          <w:divBdr>
                                            <w:top w:val="none" w:sz="0" w:space="0" w:color="auto"/>
                                            <w:left w:val="none" w:sz="0" w:space="0" w:color="auto"/>
                                            <w:bottom w:val="none" w:sz="0" w:space="0" w:color="auto"/>
                                            <w:right w:val="none" w:sz="0" w:space="0" w:color="auto"/>
                                          </w:divBdr>
                                        </w:div>
                                        <w:div w:id="397362089">
                                          <w:marLeft w:val="0"/>
                                          <w:marRight w:val="0"/>
                                          <w:marTop w:val="0"/>
                                          <w:marBottom w:val="0"/>
                                          <w:divBdr>
                                            <w:top w:val="none" w:sz="0" w:space="0" w:color="auto"/>
                                            <w:left w:val="none" w:sz="0" w:space="0" w:color="auto"/>
                                            <w:bottom w:val="none" w:sz="0" w:space="0" w:color="auto"/>
                                            <w:right w:val="none" w:sz="0" w:space="0" w:color="auto"/>
                                          </w:divBdr>
                                        </w:div>
                                        <w:div w:id="404450924">
                                          <w:marLeft w:val="0"/>
                                          <w:marRight w:val="0"/>
                                          <w:marTop w:val="0"/>
                                          <w:marBottom w:val="0"/>
                                          <w:divBdr>
                                            <w:top w:val="none" w:sz="0" w:space="0" w:color="auto"/>
                                            <w:left w:val="none" w:sz="0" w:space="0" w:color="auto"/>
                                            <w:bottom w:val="none" w:sz="0" w:space="0" w:color="auto"/>
                                            <w:right w:val="none" w:sz="0" w:space="0" w:color="auto"/>
                                          </w:divBdr>
                                        </w:div>
                                        <w:div w:id="453788114">
                                          <w:marLeft w:val="0"/>
                                          <w:marRight w:val="0"/>
                                          <w:marTop w:val="0"/>
                                          <w:marBottom w:val="0"/>
                                          <w:divBdr>
                                            <w:top w:val="none" w:sz="0" w:space="0" w:color="auto"/>
                                            <w:left w:val="none" w:sz="0" w:space="0" w:color="auto"/>
                                            <w:bottom w:val="none" w:sz="0" w:space="0" w:color="auto"/>
                                            <w:right w:val="none" w:sz="0" w:space="0" w:color="auto"/>
                                          </w:divBdr>
                                        </w:div>
                                        <w:div w:id="600720944">
                                          <w:marLeft w:val="0"/>
                                          <w:marRight w:val="0"/>
                                          <w:marTop w:val="0"/>
                                          <w:marBottom w:val="0"/>
                                          <w:divBdr>
                                            <w:top w:val="none" w:sz="0" w:space="0" w:color="auto"/>
                                            <w:left w:val="none" w:sz="0" w:space="0" w:color="auto"/>
                                            <w:bottom w:val="none" w:sz="0" w:space="0" w:color="auto"/>
                                            <w:right w:val="none" w:sz="0" w:space="0" w:color="auto"/>
                                          </w:divBdr>
                                        </w:div>
                                        <w:div w:id="832570637">
                                          <w:marLeft w:val="0"/>
                                          <w:marRight w:val="0"/>
                                          <w:marTop w:val="0"/>
                                          <w:marBottom w:val="0"/>
                                          <w:divBdr>
                                            <w:top w:val="none" w:sz="0" w:space="0" w:color="auto"/>
                                            <w:left w:val="none" w:sz="0" w:space="0" w:color="auto"/>
                                            <w:bottom w:val="none" w:sz="0" w:space="0" w:color="auto"/>
                                            <w:right w:val="none" w:sz="0" w:space="0" w:color="auto"/>
                                          </w:divBdr>
                                        </w:div>
                                        <w:div w:id="843783297">
                                          <w:marLeft w:val="0"/>
                                          <w:marRight w:val="0"/>
                                          <w:marTop w:val="0"/>
                                          <w:marBottom w:val="0"/>
                                          <w:divBdr>
                                            <w:top w:val="none" w:sz="0" w:space="0" w:color="auto"/>
                                            <w:left w:val="none" w:sz="0" w:space="0" w:color="auto"/>
                                            <w:bottom w:val="none" w:sz="0" w:space="0" w:color="auto"/>
                                            <w:right w:val="none" w:sz="0" w:space="0" w:color="auto"/>
                                          </w:divBdr>
                                        </w:div>
                                        <w:div w:id="914047207">
                                          <w:marLeft w:val="0"/>
                                          <w:marRight w:val="0"/>
                                          <w:marTop w:val="0"/>
                                          <w:marBottom w:val="0"/>
                                          <w:divBdr>
                                            <w:top w:val="none" w:sz="0" w:space="0" w:color="auto"/>
                                            <w:left w:val="none" w:sz="0" w:space="0" w:color="auto"/>
                                            <w:bottom w:val="none" w:sz="0" w:space="0" w:color="auto"/>
                                            <w:right w:val="none" w:sz="0" w:space="0" w:color="auto"/>
                                          </w:divBdr>
                                        </w:div>
                                        <w:div w:id="938871505">
                                          <w:marLeft w:val="0"/>
                                          <w:marRight w:val="0"/>
                                          <w:marTop w:val="0"/>
                                          <w:marBottom w:val="0"/>
                                          <w:divBdr>
                                            <w:top w:val="none" w:sz="0" w:space="0" w:color="auto"/>
                                            <w:left w:val="none" w:sz="0" w:space="0" w:color="auto"/>
                                            <w:bottom w:val="none" w:sz="0" w:space="0" w:color="auto"/>
                                            <w:right w:val="none" w:sz="0" w:space="0" w:color="auto"/>
                                          </w:divBdr>
                                        </w:div>
                                        <w:div w:id="1027371067">
                                          <w:marLeft w:val="0"/>
                                          <w:marRight w:val="0"/>
                                          <w:marTop w:val="0"/>
                                          <w:marBottom w:val="0"/>
                                          <w:divBdr>
                                            <w:top w:val="none" w:sz="0" w:space="0" w:color="auto"/>
                                            <w:left w:val="none" w:sz="0" w:space="0" w:color="auto"/>
                                            <w:bottom w:val="none" w:sz="0" w:space="0" w:color="auto"/>
                                            <w:right w:val="none" w:sz="0" w:space="0" w:color="auto"/>
                                          </w:divBdr>
                                        </w:div>
                                        <w:div w:id="1074858204">
                                          <w:marLeft w:val="0"/>
                                          <w:marRight w:val="0"/>
                                          <w:marTop w:val="0"/>
                                          <w:marBottom w:val="0"/>
                                          <w:divBdr>
                                            <w:top w:val="none" w:sz="0" w:space="0" w:color="auto"/>
                                            <w:left w:val="none" w:sz="0" w:space="0" w:color="auto"/>
                                            <w:bottom w:val="none" w:sz="0" w:space="0" w:color="auto"/>
                                            <w:right w:val="none" w:sz="0" w:space="0" w:color="auto"/>
                                          </w:divBdr>
                                        </w:div>
                                        <w:div w:id="1099444321">
                                          <w:marLeft w:val="0"/>
                                          <w:marRight w:val="0"/>
                                          <w:marTop w:val="0"/>
                                          <w:marBottom w:val="0"/>
                                          <w:divBdr>
                                            <w:top w:val="none" w:sz="0" w:space="0" w:color="auto"/>
                                            <w:left w:val="none" w:sz="0" w:space="0" w:color="auto"/>
                                            <w:bottom w:val="none" w:sz="0" w:space="0" w:color="auto"/>
                                            <w:right w:val="none" w:sz="0" w:space="0" w:color="auto"/>
                                          </w:divBdr>
                                        </w:div>
                                        <w:div w:id="1102796995">
                                          <w:marLeft w:val="0"/>
                                          <w:marRight w:val="0"/>
                                          <w:marTop w:val="0"/>
                                          <w:marBottom w:val="0"/>
                                          <w:divBdr>
                                            <w:top w:val="none" w:sz="0" w:space="0" w:color="auto"/>
                                            <w:left w:val="none" w:sz="0" w:space="0" w:color="auto"/>
                                            <w:bottom w:val="none" w:sz="0" w:space="0" w:color="auto"/>
                                            <w:right w:val="none" w:sz="0" w:space="0" w:color="auto"/>
                                          </w:divBdr>
                                        </w:div>
                                        <w:div w:id="1108740232">
                                          <w:marLeft w:val="0"/>
                                          <w:marRight w:val="0"/>
                                          <w:marTop w:val="0"/>
                                          <w:marBottom w:val="0"/>
                                          <w:divBdr>
                                            <w:top w:val="none" w:sz="0" w:space="0" w:color="auto"/>
                                            <w:left w:val="none" w:sz="0" w:space="0" w:color="auto"/>
                                            <w:bottom w:val="none" w:sz="0" w:space="0" w:color="auto"/>
                                            <w:right w:val="none" w:sz="0" w:space="0" w:color="auto"/>
                                          </w:divBdr>
                                        </w:div>
                                        <w:div w:id="1147238268">
                                          <w:marLeft w:val="0"/>
                                          <w:marRight w:val="0"/>
                                          <w:marTop w:val="0"/>
                                          <w:marBottom w:val="0"/>
                                          <w:divBdr>
                                            <w:top w:val="none" w:sz="0" w:space="0" w:color="auto"/>
                                            <w:left w:val="none" w:sz="0" w:space="0" w:color="auto"/>
                                            <w:bottom w:val="none" w:sz="0" w:space="0" w:color="auto"/>
                                            <w:right w:val="none" w:sz="0" w:space="0" w:color="auto"/>
                                          </w:divBdr>
                                        </w:div>
                                        <w:div w:id="1261569407">
                                          <w:marLeft w:val="0"/>
                                          <w:marRight w:val="0"/>
                                          <w:marTop w:val="0"/>
                                          <w:marBottom w:val="0"/>
                                          <w:divBdr>
                                            <w:top w:val="none" w:sz="0" w:space="0" w:color="auto"/>
                                            <w:left w:val="none" w:sz="0" w:space="0" w:color="auto"/>
                                            <w:bottom w:val="none" w:sz="0" w:space="0" w:color="auto"/>
                                            <w:right w:val="none" w:sz="0" w:space="0" w:color="auto"/>
                                          </w:divBdr>
                                        </w:div>
                                        <w:div w:id="1359889869">
                                          <w:marLeft w:val="0"/>
                                          <w:marRight w:val="0"/>
                                          <w:marTop w:val="0"/>
                                          <w:marBottom w:val="0"/>
                                          <w:divBdr>
                                            <w:top w:val="none" w:sz="0" w:space="0" w:color="auto"/>
                                            <w:left w:val="none" w:sz="0" w:space="0" w:color="auto"/>
                                            <w:bottom w:val="none" w:sz="0" w:space="0" w:color="auto"/>
                                            <w:right w:val="none" w:sz="0" w:space="0" w:color="auto"/>
                                          </w:divBdr>
                                        </w:div>
                                        <w:div w:id="1367175583">
                                          <w:marLeft w:val="0"/>
                                          <w:marRight w:val="0"/>
                                          <w:marTop w:val="0"/>
                                          <w:marBottom w:val="0"/>
                                          <w:divBdr>
                                            <w:top w:val="none" w:sz="0" w:space="0" w:color="auto"/>
                                            <w:left w:val="none" w:sz="0" w:space="0" w:color="auto"/>
                                            <w:bottom w:val="none" w:sz="0" w:space="0" w:color="auto"/>
                                            <w:right w:val="none" w:sz="0" w:space="0" w:color="auto"/>
                                          </w:divBdr>
                                        </w:div>
                                        <w:div w:id="1398357112">
                                          <w:marLeft w:val="0"/>
                                          <w:marRight w:val="0"/>
                                          <w:marTop w:val="0"/>
                                          <w:marBottom w:val="0"/>
                                          <w:divBdr>
                                            <w:top w:val="none" w:sz="0" w:space="0" w:color="auto"/>
                                            <w:left w:val="none" w:sz="0" w:space="0" w:color="auto"/>
                                            <w:bottom w:val="none" w:sz="0" w:space="0" w:color="auto"/>
                                            <w:right w:val="none" w:sz="0" w:space="0" w:color="auto"/>
                                          </w:divBdr>
                                        </w:div>
                                        <w:div w:id="1430151740">
                                          <w:marLeft w:val="0"/>
                                          <w:marRight w:val="0"/>
                                          <w:marTop w:val="0"/>
                                          <w:marBottom w:val="0"/>
                                          <w:divBdr>
                                            <w:top w:val="none" w:sz="0" w:space="0" w:color="auto"/>
                                            <w:left w:val="none" w:sz="0" w:space="0" w:color="auto"/>
                                            <w:bottom w:val="none" w:sz="0" w:space="0" w:color="auto"/>
                                            <w:right w:val="none" w:sz="0" w:space="0" w:color="auto"/>
                                          </w:divBdr>
                                        </w:div>
                                        <w:div w:id="1487089283">
                                          <w:marLeft w:val="0"/>
                                          <w:marRight w:val="0"/>
                                          <w:marTop w:val="0"/>
                                          <w:marBottom w:val="0"/>
                                          <w:divBdr>
                                            <w:top w:val="none" w:sz="0" w:space="0" w:color="auto"/>
                                            <w:left w:val="none" w:sz="0" w:space="0" w:color="auto"/>
                                            <w:bottom w:val="none" w:sz="0" w:space="0" w:color="auto"/>
                                            <w:right w:val="none" w:sz="0" w:space="0" w:color="auto"/>
                                          </w:divBdr>
                                        </w:div>
                                        <w:div w:id="1531843285">
                                          <w:marLeft w:val="0"/>
                                          <w:marRight w:val="0"/>
                                          <w:marTop w:val="0"/>
                                          <w:marBottom w:val="0"/>
                                          <w:divBdr>
                                            <w:top w:val="none" w:sz="0" w:space="0" w:color="auto"/>
                                            <w:left w:val="none" w:sz="0" w:space="0" w:color="auto"/>
                                            <w:bottom w:val="none" w:sz="0" w:space="0" w:color="auto"/>
                                            <w:right w:val="none" w:sz="0" w:space="0" w:color="auto"/>
                                          </w:divBdr>
                                        </w:div>
                                        <w:div w:id="1582063709">
                                          <w:marLeft w:val="0"/>
                                          <w:marRight w:val="0"/>
                                          <w:marTop w:val="0"/>
                                          <w:marBottom w:val="0"/>
                                          <w:divBdr>
                                            <w:top w:val="none" w:sz="0" w:space="0" w:color="auto"/>
                                            <w:left w:val="none" w:sz="0" w:space="0" w:color="auto"/>
                                            <w:bottom w:val="none" w:sz="0" w:space="0" w:color="auto"/>
                                            <w:right w:val="none" w:sz="0" w:space="0" w:color="auto"/>
                                          </w:divBdr>
                                        </w:div>
                                        <w:div w:id="1639530109">
                                          <w:marLeft w:val="0"/>
                                          <w:marRight w:val="0"/>
                                          <w:marTop w:val="0"/>
                                          <w:marBottom w:val="0"/>
                                          <w:divBdr>
                                            <w:top w:val="none" w:sz="0" w:space="0" w:color="auto"/>
                                            <w:left w:val="none" w:sz="0" w:space="0" w:color="auto"/>
                                            <w:bottom w:val="none" w:sz="0" w:space="0" w:color="auto"/>
                                            <w:right w:val="none" w:sz="0" w:space="0" w:color="auto"/>
                                          </w:divBdr>
                                        </w:div>
                                        <w:div w:id="1672949133">
                                          <w:marLeft w:val="0"/>
                                          <w:marRight w:val="0"/>
                                          <w:marTop w:val="0"/>
                                          <w:marBottom w:val="0"/>
                                          <w:divBdr>
                                            <w:top w:val="none" w:sz="0" w:space="0" w:color="auto"/>
                                            <w:left w:val="none" w:sz="0" w:space="0" w:color="auto"/>
                                            <w:bottom w:val="none" w:sz="0" w:space="0" w:color="auto"/>
                                            <w:right w:val="none" w:sz="0" w:space="0" w:color="auto"/>
                                          </w:divBdr>
                                        </w:div>
                                        <w:div w:id="1735657367">
                                          <w:marLeft w:val="0"/>
                                          <w:marRight w:val="0"/>
                                          <w:marTop w:val="0"/>
                                          <w:marBottom w:val="0"/>
                                          <w:divBdr>
                                            <w:top w:val="none" w:sz="0" w:space="0" w:color="auto"/>
                                            <w:left w:val="none" w:sz="0" w:space="0" w:color="auto"/>
                                            <w:bottom w:val="none" w:sz="0" w:space="0" w:color="auto"/>
                                            <w:right w:val="none" w:sz="0" w:space="0" w:color="auto"/>
                                          </w:divBdr>
                                        </w:div>
                                        <w:div w:id="1818065452">
                                          <w:marLeft w:val="0"/>
                                          <w:marRight w:val="0"/>
                                          <w:marTop w:val="0"/>
                                          <w:marBottom w:val="0"/>
                                          <w:divBdr>
                                            <w:top w:val="none" w:sz="0" w:space="0" w:color="auto"/>
                                            <w:left w:val="none" w:sz="0" w:space="0" w:color="auto"/>
                                            <w:bottom w:val="none" w:sz="0" w:space="0" w:color="auto"/>
                                            <w:right w:val="none" w:sz="0" w:space="0" w:color="auto"/>
                                          </w:divBdr>
                                        </w:div>
                                        <w:div w:id="18894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141050">
      <w:bodyDiv w:val="1"/>
      <w:marLeft w:val="0"/>
      <w:marRight w:val="0"/>
      <w:marTop w:val="0"/>
      <w:marBottom w:val="0"/>
      <w:divBdr>
        <w:top w:val="none" w:sz="0" w:space="0" w:color="auto"/>
        <w:left w:val="none" w:sz="0" w:space="0" w:color="auto"/>
        <w:bottom w:val="none" w:sz="0" w:space="0" w:color="auto"/>
        <w:right w:val="none" w:sz="0" w:space="0" w:color="auto"/>
      </w:divBdr>
      <w:divsChild>
        <w:div w:id="322004375">
          <w:marLeft w:val="0"/>
          <w:marRight w:val="0"/>
          <w:marTop w:val="0"/>
          <w:marBottom w:val="0"/>
          <w:divBdr>
            <w:top w:val="none" w:sz="0" w:space="0" w:color="auto"/>
            <w:left w:val="none" w:sz="0" w:space="0" w:color="auto"/>
            <w:bottom w:val="none" w:sz="0" w:space="0" w:color="auto"/>
            <w:right w:val="none" w:sz="0" w:space="0" w:color="auto"/>
          </w:divBdr>
          <w:divsChild>
            <w:div w:id="1853765760">
              <w:marLeft w:val="0"/>
              <w:marRight w:val="0"/>
              <w:marTop w:val="0"/>
              <w:marBottom w:val="0"/>
              <w:divBdr>
                <w:top w:val="none" w:sz="0" w:space="0" w:color="auto"/>
                <w:left w:val="none" w:sz="0" w:space="0" w:color="auto"/>
                <w:bottom w:val="none" w:sz="0" w:space="0" w:color="auto"/>
                <w:right w:val="none" w:sz="0" w:space="0" w:color="auto"/>
              </w:divBdr>
              <w:divsChild>
                <w:div w:id="358239386">
                  <w:marLeft w:val="0"/>
                  <w:marRight w:val="0"/>
                  <w:marTop w:val="0"/>
                  <w:marBottom w:val="0"/>
                  <w:divBdr>
                    <w:top w:val="none" w:sz="0" w:space="0" w:color="auto"/>
                    <w:left w:val="none" w:sz="0" w:space="0" w:color="auto"/>
                    <w:bottom w:val="none" w:sz="0" w:space="0" w:color="auto"/>
                    <w:right w:val="none" w:sz="0" w:space="0" w:color="auto"/>
                  </w:divBdr>
                </w:div>
                <w:div w:id="843592020">
                  <w:marLeft w:val="0"/>
                  <w:marRight w:val="0"/>
                  <w:marTop w:val="0"/>
                  <w:marBottom w:val="0"/>
                  <w:divBdr>
                    <w:top w:val="none" w:sz="0" w:space="0" w:color="auto"/>
                    <w:left w:val="none" w:sz="0" w:space="0" w:color="auto"/>
                    <w:bottom w:val="none" w:sz="0" w:space="0" w:color="auto"/>
                    <w:right w:val="none" w:sz="0" w:space="0" w:color="auto"/>
                  </w:divBdr>
                </w:div>
                <w:div w:id="1230656429">
                  <w:marLeft w:val="0"/>
                  <w:marRight w:val="0"/>
                  <w:marTop w:val="0"/>
                  <w:marBottom w:val="0"/>
                  <w:divBdr>
                    <w:top w:val="none" w:sz="0" w:space="0" w:color="auto"/>
                    <w:left w:val="none" w:sz="0" w:space="0" w:color="auto"/>
                    <w:bottom w:val="none" w:sz="0" w:space="0" w:color="auto"/>
                    <w:right w:val="none" w:sz="0" w:space="0" w:color="auto"/>
                  </w:divBdr>
                </w:div>
                <w:div w:id="1484203900">
                  <w:marLeft w:val="0"/>
                  <w:marRight w:val="0"/>
                  <w:marTop w:val="0"/>
                  <w:marBottom w:val="0"/>
                  <w:divBdr>
                    <w:top w:val="none" w:sz="0" w:space="0" w:color="auto"/>
                    <w:left w:val="none" w:sz="0" w:space="0" w:color="auto"/>
                    <w:bottom w:val="none" w:sz="0" w:space="0" w:color="auto"/>
                    <w:right w:val="none" w:sz="0" w:space="0" w:color="auto"/>
                  </w:divBdr>
                </w:div>
                <w:div w:id="20370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8854">
      <w:bodyDiv w:val="1"/>
      <w:marLeft w:val="0"/>
      <w:marRight w:val="0"/>
      <w:marTop w:val="0"/>
      <w:marBottom w:val="0"/>
      <w:divBdr>
        <w:top w:val="none" w:sz="0" w:space="0" w:color="auto"/>
        <w:left w:val="none" w:sz="0" w:space="0" w:color="auto"/>
        <w:bottom w:val="none" w:sz="0" w:space="0" w:color="auto"/>
        <w:right w:val="none" w:sz="0" w:space="0" w:color="auto"/>
      </w:divBdr>
      <w:divsChild>
        <w:div w:id="710420649">
          <w:marLeft w:val="0"/>
          <w:marRight w:val="0"/>
          <w:marTop w:val="0"/>
          <w:marBottom w:val="300"/>
          <w:divBdr>
            <w:top w:val="none" w:sz="0" w:space="0" w:color="auto"/>
            <w:left w:val="none" w:sz="0" w:space="0" w:color="auto"/>
            <w:bottom w:val="none" w:sz="0" w:space="0" w:color="auto"/>
            <w:right w:val="none" w:sz="0" w:space="0" w:color="auto"/>
          </w:divBdr>
          <w:divsChild>
            <w:div w:id="1479226099">
              <w:marLeft w:val="0"/>
              <w:marRight w:val="0"/>
              <w:marTop w:val="0"/>
              <w:marBottom w:val="0"/>
              <w:divBdr>
                <w:top w:val="none" w:sz="0" w:space="0" w:color="auto"/>
                <w:left w:val="single" w:sz="6" w:space="1" w:color="FFFFFF"/>
                <w:bottom w:val="none" w:sz="0" w:space="0" w:color="auto"/>
                <w:right w:val="single" w:sz="6" w:space="1" w:color="FFFFFF"/>
              </w:divBdr>
              <w:divsChild>
                <w:div w:id="1168979964">
                  <w:marLeft w:val="0"/>
                  <w:marRight w:val="0"/>
                  <w:marTop w:val="0"/>
                  <w:marBottom w:val="0"/>
                  <w:divBdr>
                    <w:top w:val="none" w:sz="0" w:space="0" w:color="auto"/>
                    <w:left w:val="none" w:sz="0" w:space="0" w:color="auto"/>
                    <w:bottom w:val="none" w:sz="0" w:space="0" w:color="auto"/>
                    <w:right w:val="none" w:sz="0" w:space="0" w:color="auto"/>
                  </w:divBdr>
                  <w:divsChild>
                    <w:div w:id="151920507">
                      <w:marLeft w:val="0"/>
                      <w:marRight w:val="0"/>
                      <w:marTop w:val="0"/>
                      <w:marBottom w:val="0"/>
                      <w:divBdr>
                        <w:top w:val="none" w:sz="0" w:space="0" w:color="auto"/>
                        <w:left w:val="none" w:sz="0" w:space="0" w:color="auto"/>
                        <w:bottom w:val="none" w:sz="0" w:space="0" w:color="auto"/>
                        <w:right w:val="none" w:sz="0" w:space="0" w:color="auto"/>
                      </w:divBdr>
                      <w:divsChild>
                        <w:div w:id="74282363">
                          <w:marLeft w:val="0"/>
                          <w:marRight w:val="0"/>
                          <w:marTop w:val="0"/>
                          <w:marBottom w:val="0"/>
                          <w:divBdr>
                            <w:top w:val="none" w:sz="0" w:space="0" w:color="auto"/>
                            <w:left w:val="none" w:sz="0" w:space="0" w:color="auto"/>
                            <w:bottom w:val="none" w:sz="0" w:space="0" w:color="auto"/>
                            <w:right w:val="none" w:sz="0" w:space="0" w:color="auto"/>
                          </w:divBdr>
                          <w:divsChild>
                            <w:div w:id="672149731">
                              <w:marLeft w:val="0"/>
                              <w:marRight w:val="0"/>
                              <w:marTop w:val="0"/>
                              <w:marBottom w:val="0"/>
                              <w:divBdr>
                                <w:top w:val="none" w:sz="0" w:space="0" w:color="auto"/>
                                <w:left w:val="none" w:sz="0" w:space="0" w:color="auto"/>
                                <w:bottom w:val="none" w:sz="0" w:space="0" w:color="auto"/>
                                <w:right w:val="none" w:sz="0" w:space="0" w:color="auto"/>
                              </w:divBdr>
                              <w:divsChild>
                                <w:div w:id="1267538546">
                                  <w:marLeft w:val="0"/>
                                  <w:marRight w:val="0"/>
                                  <w:marTop w:val="0"/>
                                  <w:marBottom w:val="0"/>
                                  <w:divBdr>
                                    <w:top w:val="none" w:sz="0" w:space="0" w:color="auto"/>
                                    <w:left w:val="none" w:sz="0" w:space="0" w:color="auto"/>
                                    <w:bottom w:val="none" w:sz="0" w:space="0" w:color="auto"/>
                                    <w:right w:val="none" w:sz="0" w:space="0" w:color="auto"/>
                                  </w:divBdr>
                                  <w:divsChild>
                                    <w:div w:id="14986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361959">
      <w:bodyDiv w:val="1"/>
      <w:marLeft w:val="0"/>
      <w:marRight w:val="0"/>
      <w:marTop w:val="0"/>
      <w:marBottom w:val="0"/>
      <w:divBdr>
        <w:top w:val="none" w:sz="0" w:space="0" w:color="auto"/>
        <w:left w:val="none" w:sz="0" w:space="0" w:color="auto"/>
        <w:bottom w:val="none" w:sz="0" w:space="0" w:color="auto"/>
        <w:right w:val="none" w:sz="0" w:space="0" w:color="auto"/>
      </w:divBdr>
    </w:div>
    <w:div w:id="2121027420">
      <w:bodyDiv w:val="1"/>
      <w:marLeft w:val="0"/>
      <w:marRight w:val="0"/>
      <w:marTop w:val="0"/>
      <w:marBottom w:val="0"/>
      <w:divBdr>
        <w:top w:val="none" w:sz="0" w:space="0" w:color="auto"/>
        <w:left w:val="none" w:sz="0" w:space="0" w:color="auto"/>
        <w:bottom w:val="none" w:sz="0" w:space="0" w:color="auto"/>
        <w:right w:val="none" w:sz="0" w:space="0" w:color="auto"/>
      </w:divBdr>
      <w:divsChild>
        <w:div w:id="2037655988">
          <w:marLeft w:val="0"/>
          <w:marRight w:val="0"/>
          <w:marTop w:val="0"/>
          <w:marBottom w:val="250"/>
          <w:divBdr>
            <w:top w:val="none" w:sz="0" w:space="0" w:color="auto"/>
            <w:left w:val="none" w:sz="0" w:space="0" w:color="auto"/>
            <w:bottom w:val="none" w:sz="0" w:space="0" w:color="auto"/>
            <w:right w:val="none" w:sz="0" w:space="0" w:color="auto"/>
          </w:divBdr>
          <w:divsChild>
            <w:div w:id="1881236620">
              <w:marLeft w:val="0"/>
              <w:marRight w:val="0"/>
              <w:marTop w:val="0"/>
              <w:marBottom w:val="0"/>
              <w:divBdr>
                <w:top w:val="none" w:sz="0" w:space="0" w:color="auto"/>
                <w:left w:val="single" w:sz="4" w:space="1" w:color="FFFFFF"/>
                <w:bottom w:val="none" w:sz="0" w:space="0" w:color="auto"/>
                <w:right w:val="single" w:sz="4" w:space="1" w:color="FFFFFF"/>
              </w:divBdr>
              <w:divsChild>
                <w:div w:id="98108492">
                  <w:marLeft w:val="0"/>
                  <w:marRight w:val="0"/>
                  <w:marTop w:val="0"/>
                  <w:marBottom w:val="0"/>
                  <w:divBdr>
                    <w:top w:val="none" w:sz="0" w:space="0" w:color="auto"/>
                    <w:left w:val="none" w:sz="0" w:space="0" w:color="auto"/>
                    <w:bottom w:val="none" w:sz="0" w:space="0" w:color="auto"/>
                    <w:right w:val="none" w:sz="0" w:space="0" w:color="auto"/>
                  </w:divBdr>
                  <w:divsChild>
                    <w:div w:id="472018882">
                      <w:marLeft w:val="0"/>
                      <w:marRight w:val="0"/>
                      <w:marTop w:val="0"/>
                      <w:marBottom w:val="0"/>
                      <w:divBdr>
                        <w:top w:val="none" w:sz="0" w:space="0" w:color="auto"/>
                        <w:left w:val="none" w:sz="0" w:space="0" w:color="auto"/>
                        <w:bottom w:val="none" w:sz="0" w:space="0" w:color="auto"/>
                        <w:right w:val="none" w:sz="0" w:space="0" w:color="auto"/>
                      </w:divBdr>
                      <w:divsChild>
                        <w:div w:id="219949223">
                          <w:marLeft w:val="0"/>
                          <w:marRight w:val="0"/>
                          <w:marTop w:val="0"/>
                          <w:marBottom w:val="0"/>
                          <w:divBdr>
                            <w:top w:val="none" w:sz="0" w:space="0" w:color="auto"/>
                            <w:left w:val="none" w:sz="0" w:space="0" w:color="auto"/>
                            <w:bottom w:val="none" w:sz="0" w:space="0" w:color="auto"/>
                            <w:right w:val="none" w:sz="0" w:space="0" w:color="auto"/>
                          </w:divBdr>
                          <w:divsChild>
                            <w:div w:id="2138062272">
                              <w:marLeft w:val="0"/>
                              <w:marRight w:val="0"/>
                              <w:marTop w:val="0"/>
                              <w:marBottom w:val="0"/>
                              <w:divBdr>
                                <w:top w:val="none" w:sz="0" w:space="0" w:color="auto"/>
                                <w:left w:val="none" w:sz="0" w:space="0" w:color="auto"/>
                                <w:bottom w:val="none" w:sz="0" w:space="0" w:color="auto"/>
                                <w:right w:val="none" w:sz="0" w:space="0" w:color="auto"/>
                              </w:divBdr>
                              <w:divsChild>
                                <w:div w:id="2075348023">
                                  <w:marLeft w:val="0"/>
                                  <w:marRight w:val="0"/>
                                  <w:marTop w:val="0"/>
                                  <w:marBottom w:val="0"/>
                                  <w:divBdr>
                                    <w:top w:val="none" w:sz="0" w:space="0" w:color="auto"/>
                                    <w:left w:val="none" w:sz="0" w:space="0" w:color="auto"/>
                                    <w:bottom w:val="none" w:sz="0" w:space="0" w:color="auto"/>
                                    <w:right w:val="none" w:sz="0" w:space="0" w:color="auto"/>
                                  </w:divBdr>
                                  <w:divsChild>
                                    <w:div w:id="9814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ldretid.dk/billeder/vis_billede.php?foto_id=942" TargetMode="External"/><Relationship Id="rId13" Type="http://schemas.openxmlformats.org/officeDocument/2006/relationships/footer" Target="footer2.xml"/><Relationship Id="rId18" Type="http://schemas.openxmlformats.org/officeDocument/2006/relationships/hyperlink" Target="https://www.retsinformation.dk/forms/R0710.aspx?id=17903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retsinformation.dk/Forms/R0710.aspx?id=253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myldretid.dk/billeder/vis_billede.php?foto_id=942" TargetMode="External"/><Relationship Id="rId19" Type="http://schemas.openxmlformats.org/officeDocument/2006/relationships/hyperlink" Target="https://www.retsinformation.dk/Forms/R0710.aspx?id=16142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B8CEA-B6F4-4BA6-98CC-C57E5769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21</Pages>
  <Words>5762</Words>
  <Characters>35969</Characters>
  <Application>Microsoft Office Word</Application>
  <DocSecurity>0</DocSecurity>
  <Lines>299</Lines>
  <Paragraphs>83</Paragraphs>
  <ScaleCrop>false</ScaleCrop>
  <HeadingPairs>
    <vt:vector size="2" baseType="variant">
      <vt:variant>
        <vt:lpstr>Titel</vt:lpstr>
      </vt:variant>
      <vt:variant>
        <vt:i4>1</vt:i4>
      </vt:variant>
    </vt:vector>
  </HeadingPairs>
  <TitlesOfParts>
    <vt:vector size="1" baseType="lpstr">
      <vt:lpstr>Udgivet af</vt:lpstr>
    </vt:vector>
  </TitlesOfParts>
  <Company>TUR</Company>
  <LinksUpToDate>false</LinksUpToDate>
  <CharactersWithSpaces>41648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Udgivet af</dc:title>
  <dc:creator>Helle Porse</dc:creator>
  <cp:lastModifiedBy>Kitte Verup</cp:lastModifiedBy>
  <cp:revision>58</cp:revision>
  <cp:lastPrinted>2016-05-25T09:45:00Z</cp:lastPrinted>
  <dcterms:created xsi:type="dcterms:W3CDTF">2016-04-29T10:05:00Z</dcterms:created>
  <dcterms:modified xsi:type="dcterms:W3CDTF">2016-05-25T13:26:00Z</dcterms:modified>
</cp:coreProperties>
</file>